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49146" w14:textId="77777777" w:rsidR="00777325" w:rsidRPr="00227C0F" w:rsidRDefault="00777325" w:rsidP="00777325">
      <w:pPr>
        <w:spacing w:line="360" w:lineRule="auto"/>
        <w:jc w:val="center"/>
        <w:rPr>
          <w:sz w:val="28"/>
          <w:szCs w:val="28"/>
        </w:rPr>
      </w:pPr>
      <w:r w:rsidRPr="00227C0F">
        <w:rPr>
          <w:sz w:val="28"/>
          <w:szCs w:val="28"/>
        </w:rPr>
        <w:t>Министерство культуры Российской Федерации</w:t>
      </w:r>
    </w:p>
    <w:p w14:paraId="30D61AC0" w14:textId="77777777" w:rsidR="00777325" w:rsidRPr="00227C0F" w:rsidRDefault="00777325" w:rsidP="00777325">
      <w:pPr>
        <w:spacing w:line="360" w:lineRule="auto"/>
        <w:jc w:val="center"/>
        <w:rPr>
          <w:sz w:val="28"/>
          <w:szCs w:val="28"/>
        </w:rPr>
      </w:pPr>
      <w:r w:rsidRPr="00227C0F">
        <w:rPr>
          <w:sz w:val="28"/>
          <w:szCs w:val="28"/>
        </w:rPr>
        <w:t>ФГБОУ ВО «Астраханская государственная консерватория»</w:t>
      </w:r>
    </w:p>
    <w:p w14:paraId="20CCF605" w14:textId="77777777" w:rsidR="00777325" w:rsidRDefault="00777325" w:rsidP="00777325">
      <w:pPr>
        <w:spacing w:line="360" w:lineRule="auto"/>
        <w:jc w:val="center"/>
        <w:rPr>
          <w:sz w:val="28"/>
          <w:szCs w:val="28"/>
        </w:rPr>
      </w:pPr>
      <w:r w:rsidRPr="00227C0F">
        <w:rPr>
          <w:sz w:val="28"/>
          <w:szCs w:val="28"/>
        </w:rPr>
        <w:t xml:space="preserve">Кафедра </w:t>
      </w:r>
      <w:r>
        <w:rPr>
          <w:sz w:val="28"/>
          <w:szCs w:val="28"/>
        </w:rPr>
        <w:t>струнных инструментов</w:t>
      </w:r>
    </w:p>
    <w:p w14:paraId="6DC87B9B" w14:textId="1BABCA70" w:rsidR="00777325" w:rsidRDefault="00777325" w:rsidP="00777325">
      <w:pPr>
        <w:tabs>
          <w:tab w:val="num" w:pos="0"/>
        </w:tabs>
        <w:spacing w:line="360" w:lineRule="auto"/>
        <w:jc w:val="center"/>
        <w:rPr>
          <w:bCs/>
          <w:sz w:val="28"/>
          <w:szCs w:val="28"/>
        </w:rPr>
      </w:pPr>
    </w:p>
    <w:p w14:paraId="2881D9F8" w14:textId="1893CA2D" w:rsidR="004A3143" w:rsidRDefault="004A3143" w:rsidP="00777325">
      <w:pPr>
        <w:tabs>
          <w:tab w:val="num" w:pos="0"/>
        </w:tabs>
        <w:spacing w:line="360" w:lineRule="auto"/>
        <w:jc w:val="center"/>
        <w:rPr>
          <w:bCs/>
          <w:sz w:val="28"/>
          <w:szCs w:val="28"/>
        </w:rPr>
      </w:pPr>
    </w:p>
    <w:p w14:paraId="78BFD3F8" w14:textId="7233D710" w:rsidR="004A3143" w:rsidRDefault="004A3143" w:rsidP="00777325">
      <w:pPr>
        <w:tabs>
          <w:tab w:val="num" w:pos="0"/>
        </w:tabs>
        <w:spacing w:line="360" w:lineRule="auto"/>
        <w:jc w:val="center"/>
        <w:rPr>
          <w:bCs/>
          <w:sz w:val="28"/>
          <w:szCs w:val="28"/>
        </w:rPr>
      </w:pPr>
    </w:p>
    <w:p w14:paraId="49CE7853" w14:textId="10EAD734" w:rsidR="004A3143" w:rsidRDefault="004A3143" w:rsidP="00777325">
      <w:pPr>
        <w:tabs>
          <w:tab w:val="num" w:pos="0"/>
        </w:tabs>
        <w:spacing w:line="360" w:lineRule="auto"/>
        <w:jc w:val="center"/>
        <w:rPr>
          <w:bCs/>
          <w:sz w:val="28"/>
          <w:szCs w:val="28"/>
        </w:rPr>
      </w:pPr>
    </w:p>
    <w:p w14:paraId="1C4EB192" w14:textId="11FEF30D" w:rsidR="004A3143" w:rsidRDefault="004A3143" w:rsidP="00777325">
      <w:pPr>
        <w:tabs>
          <w:tab w:val="num" w:pos="0"/>
        </w:tabs>
        <w:spacing w:line="360" w:lineRule="auto"/>
        <w:jc w:val="center"/>
        <w:rPr>
          <w:bCs/>
          <w:sz w:val="28"/>
          <w:szCs w:val="28"/>
        </w:rPr>
      </w:pPr>
    </w:p>
    <w:p w14:paraId="7CBEF85C" w14:textId="454ADBEE" w:rsidR="004A3143" w:rsidRDefault="004A3143" w:rsidP="00777325">
      <w:pPr>
        <w:tabs>
          <w:tab w:val="num" w:pos="0"/>
        </w:tabs>
        <w:spacing w:line="360" w:lineRule="auto"/>
        <w:jc w:val="center"/>
        <w:rPr>
          <w:bCs/>
          <w:sz w:val="28"/>
          <w:szCs w:val="28"/>
        </w:rPr>
      </w:pPr>
    </w:p>
    <w:p w14:paraId="63E412B3" w14:textId="3FAE43AE" w:rsidR="004A3143" w:rsidRDefault="004A3143" w:rsidP="00777325">
      <w:pPr>
        <w:tabs>
          <w:tab w:val="num" w:pos="0"/>
        </w:tabs>
        <w:spacing w:line="360" w:lineRule="auto"/>
        <w:jc w:val="center"/>
        <w:rPr>
          <w:bCs/>
          <w:sz w:val="28"/>
          <w:szCs w:val="28"/>
        </w:rPr>
      </w:pPr>
    </w:p>
    <w:p w14:paraId="1B673E35" w14:textId="62CA427B" w:rsidR="004A3143" w:rsidRDefault="004A3143" w:rsidP="00777325">
      <w:pPr>
        <w:tabs>
          <w:tab w:val="num" w:pos="0"/>
        </w:tabs>
        <w:spacing w:line="360" w:lineRule="auto"/>
        <w:jc w:val="center"/>
        <w:rPr>
          <w:bCs/>
          <w:sz w:val="28"/>
          <w:szCs w:val="28"/>
        </w:rPr>
      </w:pPr>
    </w:p>
    <w:p w14:paraId="0465509D" w14:textId="77777777" w:rsidR="004A3143" w:rsidRPr="001D2405" w:rsidRDefault="004A3143" w:rsidP="00777325">
      <w:pPr>
        <w:tabs>
          <w:tab w:val="num" w:pos="0"/>
        </w:tabs>
        <w:spacing w:line="360" w:lineRule="auto"/>
        <w:jc w:val="center"/>
        <w:rPr>
          <w:bCs/>
          <w:sz w:val="28"/>
          <w:szCs w:val="28"/>
        </w:rPr>
      </w:pPr>
    </w:p>
    <w:p w14:paraId="3F3AE970" w14:textId="77777777" w:rsidR="00777325" w:rsidRPr="001D2405" w:rsidRDefault="00777325" w:rsidP="00777325">
      <w:pPr>
        <w:tabs>
          <w:tab w:val="num" w:pos="0"/>
        </w:tabs>
        <w:spacing w:line="360" w:lineRule="auto"/>
        <w:jc w:val="center"/>
        <w:rPr>
          <w:sz w:val="28"/>
          <w:szCs w:val="28"/>
        </w:rPr>
      </w:pPr>
    </w:p>
    <w:p w14:paraId="521A388A" w14:textId="77777777" w:rsidR="00777325" w:rsidRPr="00227C0F" w:rsidRDefault="00777325" w:rsidP="00777325">
      <w:pPr>
        <w:tabs>
          <w:tab w:val="num" w:pos="0"/>
        </w:tabs>
        <w:spacing w:line="360" w:lineRule="auto"/>
        <w:jc w:val="center"/>
        <w:rPr>
          <w:sz w:val="28"/>
          <w:szCs w:val="28"/>
        </w:rPr>
      </w:pPr>
    </w:p>
    <w:p w14:paraId="52F7F194" w14:textId="77777777" w:rsidR="00777325" w:rsidRPr="00227C0F" w:rsidRDefault="00777325" w:rsidP="00777325">
      <w:pPr>
        <w:tabs>
          <w:tab w:val="num" w:pos="0"/>
        </w:tabs>
        <w:spacing w:line="360" w:lineRule="auto"/>
        <w:jc w:val="center"/>
        <w:rPr>
          <w:sz w:val="28"/>
          <w:szCs w:val="28"/>
        </w:rPr>
      </w:pPr>
      <w:r w:rsidRPr="00227C0F">
        <w:rPr>
          <w:sz w:val="28"/>
          <w:szCs w:val="28"/>
        </w:rPr>
        <w:t>Рабочая программа учебной дисциплины</w:t>
      </w:r>
    </w:p>
    <w:p w14:paraId="0CFBA6BE" w14:textId="77777777" w:rsidR="00777325" w:rsidRPr="00227C0F" w:rsidRDefault="00777325" w:rsidP="00777325">
      <w:pPr>
        <w:tabs>
          <w:tab w:val="num" w:pos="0"/>
        </w:tabs>
        <w:spacing w:line="360" w:lineRule="auto"/>
        <w:jc w:val="center"/>
        <w:rPr>
          <w:b/>
          <w:sz w:val="28"/>
          <w:szCs w:val="28"/>
        </w:rPr>
      </w:pPr>
      <w:r w:rsidRPr="00227C0F">
        <w:rPr>
          <w:b/>
          <w:sz w:val="28"/>
          <w:szCs w:val="28"/>
        </w:rPr>
        <w:t>«</w:t>
      </w:r>
      <w:r>
        <w:rPr>
          <w:b/>
          <w:sz w:val="28"/>
          <w:szCs w:val="28"/>
        </w:rPr>
        <w:t>Оркестровый класс»</w:t>
      </w:r>
    </w:p>
    <w:p w14:paraId="2D3870AF" w14:textId="77777777" w:rsidR="00777325" w:rsidRPr="00227C0F" w:rsidRDefault="00777325" w:rsidP="00777325">
      <w:pPr>
        <w:widowControl w:val="0"/>
        <w:spacing w:line="360" w:lineRule="auto"/>
        <w:jc w:val="center"/>
        <w:rPr>
          <w:sz w:val="28"/>
          <w:szCs w:val="28"/>
        </w:rPr>
      </w:pPr>
      <w:r w:rsidRPr="00227C0F">
        <w:rPr>
          <w:sz w:val="28"/>
          <w:szCs w:val="28"/>
        </w:rPr>
        <w:t>Направление подготовки</w:t>
      </w:r>
    </w:p>
    <w:p w14:paraId="6947C31D" w14:textId="77777777" w:rsidR="00777325" w:rsidRPr="00227C0F" w:rsidRDefault="00777325" w:rsidP="00777325">
      <w:pPr>
        <w:spacing w:line="360" w:lineRule="auto"/>
        <w:jc w:val="center"/>
        <w:outlineLvl w:val="0"/>
        <w:rPr>
          <w:b/>
          <w:sz w:val="28"/>
          <w:szCs w:val="28"/>
        </w:rPr>
      </w:pPr>
      <w:r w:rsidRPr="00227C0F">
        <w:rPr>
          <w:b/>
          <w:sz w:val="28"/>
          <w:szCs w:val="28"/>
        </w:rPr>
        <w:t>53.04.01 – Музыкально- инструментальное искусство</w:t>
      </w:r>
    </w:p>
    <w:p w14:paraId="01150BB3" w14:textId="77777777" w:rsidR="00777325" w:rsidRPr="00227C0F" w:rsidRDefault="00777325" w:rsidP="00777325">
      <w:pPr>
        <w:widowControl w:val="0"/>
        <w:spacing w:line="360" w:lineRule="auto"/>
        <w:jc w:val="center"/>
        <w:rPr>
          <w:sz w:val="28"/>
          <w:szCs w:val="28"/>
        </w:rPr>
      </w:pPr>
      <w:r w:rsidRPr="00227C0F">
        <w:rPr>
          <w:sz w:val="28"/>
          <w:szCs w:val="28"/>
        </w:rPr>
        <w:t xml:space="preserve"> (уровень магистратуры)</w:t>
      </w:r>
    </w:p>
    <w:p w14:paraId="1F6E958A" w14:textId="77777777" w:rsidR="00777325" w:rsidRPr="00227C0F" w:rsidRDefault="00777325" w:rsidP="00777325">
      <w:pPr>
        <w:widowControl w:val="0"/>
        <w:spacing w:line="360" w:lineRule="auto"/>
        <w:jc w:val="center"/>
        <w:rPr>
          <w:sz w:val="28"/>
          <w:szCs w:val="28"/>
        </w:rPr>
      </w:pPr>
      <w:r w:rsidRPr="00227C0F">
        <w:rPr>
          <w:sz w:val="28"/>
          <w:szCs w:val="28"/>
        </w:rPr>
        <w:t>Профиль: Оркестровые струнные инструменты</w:t>
      </w:r>
    </w:p>
    <w:p w14:paraId="706B9BDC" w14:textId="77777777" w:rsidR="00777325" w:rsidRPr="001D2405" w:rsidRDefault="00777325" w:rsidP="00777325">
      <w:pPr>
        <w:tabs>
          <w:tab w:val="num" w:pos="0"/>
        </w:tabs>
        <w:spacing w:line="360" w:lineRule="auto"/>
        <w:jc w:val="center"/>
        <w:rPr>
          <w:sz w:val="28"/>
          <w:szCs w:val="28"/>
        </w:rPr>
      </w:pPr>
    </w:p>
    <w:p w14:paraId="6B472C43" w14:textId="77777777" w:rsidR="00777325" w:rsidRPr="001D2405" w:rsidRDefault="00777325" w:rsidP="00777325">
      <w:pPr>
        <w:tabs>
          <w:tab w:val="num" w:pos="0"/>
        </w:tabs>
        <w:spacing w:line="360" w:lineRule="auto"/>
        <w:jc w:val="center"/>
        <w:rPr>
          <w:sz w:val="28"/>
          <w:szCs w:val="28"/>
        </w:rPr>
      </w:pPr>
    </w:p>
    <w:p w14:paraId="2479E6C6" w14:textId="77777777" w:rsidR="00777325" w:rsidRPr="001D2405" w:rsidRDefault="00777325" w:rsidP="00777325">
      <w:pPr>
        <w:tabs>
          <w:tab w:val="num" w:pos="0"/>
        </w:tabs>
        <w:spacing w:line="360" w:lineRule="auto"/>
        <w:jc w:val="center"/>
        <w:rPr>
          <w:sz w:val="28"/>
          <w:szCs w:val="28"/>
        </w:rPr>
      </w:pPr>
    </w:p>
    <w:p w14:paraId="73970B13" w14:textId="77777777" w:rsidR="00777325" w:rsidRPr="001D2405" w:rsidRDefault="00777325" w:rsidP="00777325">
      <w:pPr>
        <w:tabs>
          <w:tab w:val="num" w:pos="0"/>
        </w:tabs>
        <w:spacing w:line="360" w:lineRule="auto"/>
        <w:jc w:val="center"/>
        <w:rPr>
          <w:sz w:val="28"/>
          <w:szCs w:val="28"/>
        </w:rPr>
      </w:pPr>
    </w:p>
    <w:p w14:paraId="0490CD3E" w14:textId="77777777" w:rsidR="00777325" w:rsidRPr="001D2405" w:rsidRDefault="00777325" w:rsidP="00777325">
      <w:pPr>
        <w:tabs>
          <w:tab w:val="num" w:pos="0"/>
        </w:tabs>
        <w:spacing w:line="360" w:lineRule="auto"/>
        <w:jc w:val="center"/>
        <w:rPr>
          <w:sz w:val="28"/>
          <w:szCs w:val="28"/>
        </w:rPr>
      </w:pPr>
    </w:p>
    <w:p w14:paraId="421E8862" w14:textId="77777777" w:rsidR="00777325" w:rsidRPr="001D2405" w:rsidRDefault="00777325" w:rsidP="00777325">
      <w:pPr>
        <w:tabs>
          <w:tab w:val="num" w:pos="0"/>
        </w:tabs>
        <w:spacing w:line="360" w:lineRule="auto"/>
        <w:jc w:val="center"/>
        <w:rPr>
          <w:sz w:val="28"/>
          <w:szCs w:val="28"/>
        </w:rPr>
      </w:pPr>
    </w:p>
    <w:p w14:paraId="2862EEAC" w14:textId="77777777" w:rsidR="00777325" w:rsidRPr="001D2405" w:rsidRDefault="00777325" w:rsidP="00777325">
      <w:pPr>
        <w:tabs>
          <w:tab w:val="num" w:pos="0"/>
        </w:tabs>
        <w:spacing w:line="360" w:lineRule="auto"/>
        <w:rPr>
          <w:sz w:val="28"/>
          <w:szCs w:val="28"/>
        </w:rPr>
      </w:pPr>
    </w:p>
    <w:p w14:paraId="766AF281" w14:textId="77777777" w:rsidR="00777325" w:rsidRPr="001D2405" w:rsidRDefault="00777325" w:rsidP="00777325">
      <w:pPr>
        <w:tabs>
          <w:tab w:val="num" w:pos="0"/>
        </w:tabs>
        <w:spacing w:line="360" w:lineRule="auto"/>
        <w:jc w:val="center"/>
        <w:rPr>
          <w:sz w:val="28"/>
          <w:szCs w:val="28"/>
        </w:rPr>
      </w:pPr>
      <w:r w:rsidRPr="001D2405">
        <w:rPr>
          <w:sz w:val="28"/>
          <w:szCs w:val="28"/>
        </w:rPr>
        <w:t xml:space="preserve">Астрахань </w:t>
      </w:r>
    </w:p>
    <w:p w14:paraId="3ED7A34E" w14:textId="3DD2480A" w:rsidR="004A3143" w:rsidRDefault="004A3143">
      <w:pPr>
        <w:spacing w:after="200" w:line="276" w:lineRule="auto"/>
        <w:rPr>
          <w:sz w:val="28"/>
          <w:szCs w:val="28"/>
        </w:rPr>
      </w:pPr>
      <w:r>
        <w:rPr>
          <w:sz w:val="28"/>
          <w:szCs w:val="28"/>
        </w:rPr>
        <w:br w:type="page"/>
      </w:r>
    </w:p>
    <w:p w14:paraId="47227988" w14:textId="77777777" w:rsidR="00777325" w:rsidRPr="001D2405" w:rsidRDefault="00777325" w:rsidP="00777325">
      <w:pPr>
        <w:spacing w:line="360" w:lineRule="auto"/>
        <w:jc w:val="both"/>
        <w:rPr>
          <w:b/>
          <w:i/>
          <w:sz w:val="28"/>
          <w:szCs w:val="28"/>
        </w:rPr>
      </w:pPr>
      <w:bookmarkStart w:id="0" w:name="_GoBack"/>
      <w:bookmarkEnd w:id="0"/>
    </w:p>
    <w:p w14:paraId="71A0C25F" w14:textId="77777777" w:rsidR="00777325" w:rsidRPr="001D2405" w:rsidRDefault="00777325" w:rsidP="00777325">
      <w:pPr>
        <w:spacing w:line="360" w:lineRule="auto"/>
        <w:jc w:val="both"/>
        <w:rPr>
          <w:b/>
          <w:i/>
          <w:sz w:val="28"/>
          <w:szCs w:val="28"/>
        </w:rPr>
      </w:pPr>
    </w:p>
    <w:p w14:paraId="3F4DAAF3" w14:textId="77777777" w:rsidR="00777325" w:rsidRPr="001D2405" w:rsidRDefault="00777325" w:rsidP="00777325">
      <w:pPr>
        <w:keepNext/>
        <w:keepLines/>
        <w:spacing w:line="360" w:lineRule="auto"/>
        <w:ind w:firstLine="709"/>
        <w:jc w:val="center"/>
        <w:outlineLvl w:val="1"/>
        <w:rPr>
          <w:b/>
          <w:bCs/>
          <w:sz w:val="28"/>
          <w:szCs w:val="28"/>
        </w:rPr>
      </w:pPr>
      <w:r w:rsidRPr="001D2405">
        <w:rPr>
          <w:b/>
          <w:bCs/>
          <w:sz w:val="28"/>
          <w:szCs w:val="28"/>
        </w:rPr>
        <w:t>Содержание</w:t>
      </w:r>
    </w:p>
    <w:tbl>
      <w:tblPr>
        <w:tblW w:w="0" w:type="auto"/>
        <w:tblLook w:val="04A0" w:firstRow="1" w:lastRow="0" w:firstColumn="1" w:lastColumn="0" w:noHBand="0" w:noVBand="1"/>
      </w:tblPr>
      <w:tblGrid>
        <w:gridCol w:w="782"/>
        <w:gridCol w:w="7386"/>
      </w:tblGrid>
      <w:tr w:rsidR="00777325" w:rsidRPr="001D2405" w14:paraId="2E1DEC77" w14:textId="77777777" w:rsidTr="00A55AC2">
        <w:trPr>
          <w:cantSplit/>
        </w:trPr>
        <w:tc>
          <w:tcPr>
            <w:tcW w:w="8168" w:type="dxa"/>
            <w:gridSpan w:val="2"/>
          </w:tcPr>
          <w:p w14:paraId="21A4109C" w14:textId="77777777" w:rsidR="00777325" w:rsidRPr="001D2405" w:rsidRDefault="00777325" w:rsidP="00A55AC2">
            <w:pPr>
              <w:suppressAutoHyphens/>
              <w:spacing w:line="360" w:lineRule="auto"/>
              <w:jc w:val="center"/>
              <w:rPr>
                <w:sz w:val="28"/>
                <w:szCs w:val="28"/>
                <w:lang w:eastAsia="ar-SA"/>
              </w:rPr>
            </w:pPr>
          </w:p>
        </w:tc>
      </w:tr>
      <w:tr w:rsidR="00777325" w:rsidRPr="001D2405" w14:paraId="586926D9" w14:textId="77777777" w:rsidTr="00A55AC2">
        <w:tc>
          <w:tcPr>
            <w:tcW w:w="782" w:type="dxa"/>
            <w:hideMark/>
          </w:tcPr>
          <w:p w14:paraId="4D05691F" w14:textId="77777777" w:rsidR="00777325" w:rsidRPr="001D2405" w:rsidRDefault="00777325" w:rsidP="00A55AC2">
            <w:pPr>
              <w:suppressAutoHyphens/>
              <w:spacing w:line="360" w:lineRule="auto"/>
              <w:jc w:val="center"/>
              <w:rPr>
                <w:bCs/>
                <w:sz w:val="28"/>
                <w:szCs w:val="28"/>
                <w:lang w:eastAsia="ar-SA"/>
              </w:rPr>
            </w:pPr>
            <w:r w:rsidRPr="001D2405">
              <w:rPr>
                <w:sz w:val="28"/>
                <w:szCs w:val="28"/>
                <w:lang w:eastAsia="ar-SA"/>
              </w:rPr>
              <w:t>1.</w:t>
            </w:r>
          </w:p>
        </w:tc>
        <w:tc>
          <w:tcPr>
            <w:tcW w:w="7386" w:type="dxa"/>
            <w:hideMark/>
          </w:tcPr>
          <w:p w14:paraId="639EA692" w14:textId="77777777" w:rsidR="00777325" w:rsidRPr="001D2405" w:rsidRDefault="00777325" w:rsidP="00A55AC2">
            <w:pPr>
              <w:suppressAutoHyphens/>
              <w:spacing w:line="360" w:lineRule="auto"/>
              <w:rPr>
                <w:bCs/>
                <w:sz w:val="28"/>
                <w:szCs w:val="28"/>
                <w:lang w:eastAsia="ar-SA"/>
              </w:rPr>
            </w:pPr>
            <w:r w:rsidRPr="001D2405">
              <w:rPr>
                <w:sz w:val="28"/>
                <w:szCs w:val="28"/>
                <w:lang w:eastAsia="ar-SA"/>
              </w:rPr>
              <w:t>Цель и задачи курса</w:t>
            </w:r>
          </w:p>
        </w:tc>
      </w:tr>
      <w:tr w:rsidR="00777325" w:rsidRPr="001D2405" w14:paraId="23DA811A" w14:textId="77777777" w:rsidTr="00A55AC2">
        <w:tc>
          <w:tcPr>
            <w:tcW w:w="782" w:type="dxa"/>
            <w:hideMark/>
          </w:tcPr>
          <w:p w14:paraId="55043DAE" w14:textId="77777777" w:rsidR="00777325" w:rsidRPr="001D2405" w:rsidRDefault="00777325" w:rsidP="00A55AC2">
            <w:pPr>
              <w:suppressAutoHyphens/>
              <w:spacing w:line="360" w:lineRule="auto"/>
              <w:jc w:val="center"/>
              <w:rPr>
                <w:bCs/>
                <w:sz w:val="28"/>
                <w:szCs w:val="28"/>
                <w:lang w:eastAsia="ar-SA"/>
              </w:rPr>
            </w:pPr>
            <w:r w:rsidRPr="001D2405">
              <w:rPr>
                <w:sz w:val="28"/>
                <w:szCs w:val="28"/>
                <w:lang w:eastAsia="ar-SA"/>
              </w:rPr>
              <w:t>2.</w:t>
            </w:r>
          </w:p>
        </w:tc>
        <w:tc>
          <w:tcPr>
            <w:tcW w:w="7386" w:type="dxa"/>
            <w:hideMark/>
          </w:tcPr>
          <w:p w14:paraId="1EBF16CD" w14:textId="77777777" w:rsidR="00777325" w:rsidRPr="001D2405" w:rsidRDefault="00777325" w:rsidP="00A55AC2">
            <w:pPr>
              <w:suppressAutoHyphens/>
              <w:spacing w:line="360" w:lineRule="auto"/>
              <w:rPr>
                <w:bCs/>
                <w:sz w:val="28"/>
                <w:szCs w:val="28"/>
                <w:lang w:eastAsia="ar-SA"/>
              </w:rPr>
            </w:pPr>
            <w:r w:rsidRPr="001D2405">
              <w:rPr>
                <w:sz w:val="28"/>
                <w:szCs w:val="28"/>
                <w:lang w:eastAsia="ar-SA"/>
              </w:rPr>
              <w:t>Требования к уровню освоения содержания курса</w:t>
            </w:r>
          </w:p>
        </w:tc>
      </w:tr>
      <w:tr w:rsidR="00777325" w:rsidRPr="001D2405" w14:paraId="5E9CF400" w14:textId="77777777" w:rsidTr="00A55AC2">
        <w:tc>
          <w:tcPr>
            <w:tcW w:w="782" w:type="dxa"/>
            <w:hideMark/>
          </w:tcPr>
          <w:p w14:paraId="109798FE" w14:textId="77777777" w:rsidR="00777325" w:rsidRPr="001D2405" w:rsidRDefault="00777325" w:rsidP="00A55AC2">
            <w:pPr>
              <w:suppressAutoHyphens/>
              <w:spacing w:line="360" w:lineRule="auto"/>
              <w:jc w:val="center"/>
              <w:rPr>
                <w:sz w:val="28"/>
                <w:szCs w:val="28"/>
                <w:lang w:eastAsia="ar-SA"/>
              </w:rPr>
            </w:pPr>
            <w:r w:rsidRPr="001D2405">
              <w:rPr>
                <w:sz w:val="28"/>
                <w:szCs w:val="28"/>
                <w:lang w:eastAsia="ar-SA"/>
              </w:rPr>
              <w:t>3</w:t>
            </w:r>
          </w:p>
        </w:tc>
        <w:tc>
          <w:tcPr>
            <w:tcW w:w="7386" w:type="dxa"/>
            <w:hideMark/>
          </w:tcPr>
          <w:p w14:paraId="22D4F3E2" w14:textId="77777777" w:rsidR="00777325" w:rsidRPr="001D2405" w:rsidRDefault="00777325" w:rsidP="00A55AC2">
            <w:pPr>
              <w:suppressAutoHyphens/>
              <w:spacing w:line="360" w:lineRule="auto"/>
              <w:rPr>
                <w:sz w:val="28"/>
                <w:szCs w:val="28"/>
                <w:lang w:eastAsia="ar-SA"/>
              </w:rPr>
            </w:pPr>
            <w:r w:rsidRPr="001D2405">
              <w:rPr>
                <w:sz w:val="28"/>
                <w:szCs w:val="28"/>
                <w:lang w:eastAsia="ar-SA"/>
              </w:rPr>
              <w:t>Объем дисциплины, виды учебной работы и отчетности</w:t>
            </w:r>
          </w:p>
        </w:tc>
      </w:tr>
      <w:tr w:rsidR="00777325" w:rsidRPr="001D2405" w14:paraId="6187C0B4" w14:textId="77777777" w:rsidTr="00A55AC2">
        <w:tc>
          <w:tcPr>
            <w:tcW w:w="782" w:type="dxa"/>
            <w:hideMark/>
          </w:tcPr>
          <w:p w14:paraId="4649881B" w14:textId="77777777" w:rsidR="00777325" w:rsidRPr="001D2405" w:rsidRDefault="00777325" w:rsidP="00A55AC2">
            <w:pPr>
              <w:suppressAutoHyphens/>
              <w:spacing w:line="360" w:lineRule="auto"/>
              <w:jc w:val="center"/>
              <w:rPr>
                <w:sz w:val="28"/>
                <w:szCs w:val="28"/>
                <w:lang w:eastAsia="ar-SA"/>
              </w:rPr>
            </w:pPr>
            <w:r w:rsidRPr="001D2405">
              <w:rPr>
                <w:sz w:val="28"/>
                <w:szCs w:val="28"/>
                <w:lang w:eastAsia="ar-SA"/>
              </w:rPr>
              <w:t>4</w:t>
            </w:r>
          </w:p>
        </w:tc>
        <w:tc>
          <w:tcPr>
            <w:tcW w:w="7386" w:type="dxa"/>
            <w:hideMark/>
          </w:tcPr>
          <w:p w14:paraId="0DF74110" w14:textId="77777777" w:rsidR="00777325" w:rsidRPr="001D2405" w:rsidRDefault="00777325" w:rsidP="00A55AC2">
            <w:pPr>
              <w:suppressAutoHyphens/>
              <w:spacing w:line="360" w:lineRule="auto"/>
              <w:rPr>
                <w:sz w:val="28"/>
                <w:szCs w:val="28"/>
                <w:lang w:eastAsia="ar-SA"/>
              </w:rPr>
            </w:pPr>
            <w:r w:rsidRPr="001D2405">
              <w:rPr>
                <w:sz w:val="28"/>
                <w:szCs w:val="28"/>
                <w:lang w:eastAsia="ar-SA"/>
              </w:rPr>
              <w:t>Структура и содержание дисциплины</w:t>
            </w:r>
          </w:p>
        </w:tc>
      </w:tr>
      <w:tr w:rsidR="00777325" w:rsidRPr="001D2405" w14:paraId="45AB273B" w14:textId="77777777" w:rsidTr="00A55AC2">
        <w:tc>
          <w:tcPr>
            <w:tcW w:w="782" w:type="dxa"/>
            <w:hideMark/>
          </w:tcPr>
          <w:p w14:paraId="2FF89494" w14:textId="77777777" w:rsidR="00777325" w:rsidRPr="001D2405" w:rsidRDefault="00777325" w:rsidP="00A55AC2">
            <w:pPr>
              <w:suppressAutoHyphens/>
              <w:spacing w:line="360" w:lineRule="auto"/>
              <w:jc w:val="center"/>
              <w:rPr>
                <w:sz w:val="28"/>
                <w:szCs w:val="28"/>
                <w:lang w:eastAsia="ar-SA"/>
              </w:rPr>
            </w:pPr>
            <w:r w:rsidRPr="001D2405">
              <w:rPr>
                <w:sz w:val="28"/>
                <w:szCs w:val="28"/>
                <w:lang w:eastAsia="ar-SA"/>
              </w:rPr>
              <w:t>5.</w:t>
            </w:r>
          </w:p>
        </w:tc>
        <w:tc>
          <w:tcPr>
            <w:tcW w:w="7386" w:type="dxa"/>
            <w:hideMark/>
          </w:tcPr>
          <w:p w14:paraId="6E68CDC6" w14:textId="77777777" w:rsidR="00777325" w:rsidRPr="001D2405" w:rsidRDefault="00777325" w:rsidP="00A55AC2">
            <w:pPr>
              <w:spacing w:line="360" w:lineRule="auto"/>
              <w:jc w:val="both"/>
              <w:rPr>
                <w:sz w:val="28"/>
                <w:szCs w:val="28"/>
              </w:rPr>
            </w:pPr>
            <w:r w:rsidRPr="001D2405">
              <w:rPr>
                <w:sz w:val="28"/>
                <w:szCs w:val="28"/>
              </w:rPr>
              <w:t>Организация контроля знаний</w:t>
            </w:r>
          </w:p>
        </w:tc>
      </w:tr>
      <w:tr w:rsidR="00777325" w:rsidRPr="001D2405" w14:paraId="652CB4D5" w14:textId="77777777" w:rsidTr="00A55AC2">
        <w:tc>
          <w:tcPr>
            <w:tcW w:w="782" w:type="dxa"/>
            <w:hideMark/>
          </w:tcPr>
          <w:p w14:paraId="520CD77A" w14:textId="77777777" w:rsidR="00777325" w:rsidRPr="001D2405" w:rsidRDefault="00777325" w:rsidP="00A55AC2">
            <w:pPr>
              <w:suppressAutoHyphens/>
              <w:spacing w:line="360" w:lineRule="auto"/>
              <w:jc w:val="center"/>
              <w:rPr>
                <w:bCs/>
                <w:sz w:val="28"/>
                <w:szCs w:val="28"/>
                <w:lang w:eastAsia="ar-SA"/>
              </w:rPr>
            </w:pPr>
            <w:r w:rsidRPr="001D2405">
              <w:rPr>
                <w:sz w:val="28"/>
                <w:szCs w:val="28"/>
                <w:lang w:eastAsia="ar-SA"/>
              </w:rPr>
              <w:t>6.</w:t>
            </w:r>
          </w:p>
        </w:tc>
        <w:tc>
          <w:tcPr>
            <w:tcW w:w="7386" w:type="dxa"/>
            <w:hideMark/>
          </w:tcPr>
          <w:p w14:paraId="51B34361" w14:textId="77777777" w:rsidR="00777325" w:rsidRPr="001D2405" w:rsidRDefault="00777325" w:rsidP="00A55AC2">
            <w:pPr>
              <w:suppressAutoHyphens/>
              <w:spacing w:line="360" w:lineRule="auto"/>
              <w:rPr>
                <w:sz w:val="28"/>
                <w:szCs w:val="28"/>
                <w:lang w:eastAsia="ar-SA"/>
              </w:rPr>
            </w:pPr>
            <w:r w:rsidRPr="001D2405">
              <w:rPr>
                <w:sz w:val="28"/>
                <w:szCs w:val="28"/>
                <w:lang w:eastAsia="ar-SA"/>
              </w:rPr>
              <w:t>Материально-техническое обеспечение дисциплины</w:t>
            </w:r>
          </w:p>
        </w:tc>
      </w:tr>
      <w:tr w:rsidR="00777325" w:rsidRPr="001D2405" w14:paraId="290A8FE0" w14:textId="77777777" w:rsidTr="00A55AC2">
        <w:trPr>
          <w:cantSplit/>
        </w:trPr>
        <w:tc>
          <w:tcPr>
            <w:tcW w:w="782" w:type="dxa"/>
            <w:hideMark/>
          </w:tcPr>
          <w:p w14:paraId="7F222BFD" w14:textId="77777777" w:rsidR="00777325" w:rsidRPr="001D2405" w:rsidRDefault="00777325" w:rsidP="00A55AC2">
            <w:pPr>
              <w:suppressAutoHyphens/>
              <w:spacing w:line="360" w:lineRule="auto"/>
              <w:jc w:val="center"/>
              <w:rPr>
                <w:sz w:val="28"/>
                <w:szCs w:val="28"/>
                <w:lang w:eastAsia="ar-SA"/>
              </w:rPr>
            </w:pPr>
            <w:r w:rsidRPr="001D2405">
              <w:rPr>
                <w:sz w:val="28"/>
                <w:szCs w:val="28"/>
                <w:lang w:eastAsia="ar-SA"/>
              </w:rPr>
              <w:t>7.</w:t>
            </w:r>
          </w:p>
        </w:tc>
        <w:tc>
          <w:tcPr>
            <w:tcW w:w="7386" w:type="dxa"/>
            <w:hideMark/>
          </w:tcPr>
          <w:p w14:paraId="5CFE763B" w14:textId="77777777" w:rsidR="00777325" w:rsidRPr="001D2405" w:rsidRDefault="00777325" w:rsidP="00A55AC2">
            <w:pPr>
              <w:suppressAutoHyphens/>
              <w:spacing w:line="360" w:lineRule="auto"/>
              <w:rPr>
                <w:sz w:val="28"/>
                <w:szCs w:val="28"/>
                <w:lang w:eastAsia="ar-SA"/>
              </w:rPr>
            </w:pPr>
            <w:r w:rsidRPr="001D2405">
              <w:rPr>
                <w:sz w:val="28"/>
                <w:szCs w:val="28"/>
                <w:lang w:eastAsia="ar-SA"/>
              </w:rPr>
              <w:t>Учебно-методическое и информационное обеспечение дисциплины</w:t>
            </w:r>
          </w:p>
        </w:tc>
      </w:tr>
      <w:tr w:rsidR="00777325" w:rsidRPr="001D2405" w14:paraId="105307F7" w14:textId="77777777" w:rsidTr="00A55AC2">
        <w:trPr>
          <w:cantSplit/>
        </w:trPr>
        <w:tc>
          <w:tcPr>
            <w:tcW w:w="8168" w:type="dxa"/>
            <w:gridSpan w:val="2"/>
            <w:hideMark/>
          </w:tcPr>
          <w:p w14:paraId="153E4112" w14:textId="77777777" w:rsidR="00777325" w:rsidRPr="001D2405" w:rsidRDefault="00777325" w:rsidP="00A55AC2">
            <w:pPr>
              <w:spacing w:line="360" w:lineRule="auto"/>
              <w:rPr>
                <w:sz w:val="28"/>
                <w:szCs w:val="28"/>
                <w:lang w:eastAsia="ar-SA"/>
              </w:rPr>
            </w:pPr>
          </w:p>
        </w:tc>
      </w:tr>
    </w:tbl>
    <w:p w14:paraId="5C653997" w14:textId="77777777" w:rsidR="00777325" w:rsidRPr="001D2405" w:rsidRDefault="00777325" w:rsidP="00777325">
      <w:pPr>
        <w:spacing w:line="360" w:lineRule="auto"/>
        <w:ind w:firstLine="709"/>
        <w:jc w:val="both"/>
        <w:rPr>
          <w:b/>
          <w:sz w:val="28"/>
          <w:szCs w:val="28"/>
        </w:rPr>
      </w:pPr>
    </w:p>
    <w:p w14:paraId="325F2BCD" w14:textId="77777777" w:rsidR="00777325" w:rsidRDefault="00777325" w:rsidP="00777325">
      <w:pPr>
        <w:spacing w:line="360" w:lineRule="auto"/>
        <w:jc w:val="both"/>
        <w:rPr>
          <w:sz w:val="28"/>
          <w:szCs w:val="28"/>
        </w:rPr>
      </w:pPr>
      <w:r w:rsidRPr="001D2405">
        <w:rPr>
          <w:sz w:val="28"/>
          <w:szCs w:val="28"/>
        </w:rPr>
        <w:t xml:space="preserve">ПРИЛОЖЕНИЕ </w:t>
      </w:r>
    </w:p>
    <w:p w14:paraId="08201811" w14:textId="77777777" w:rsidR="00777325" w:rsidRPr="001D2405" w:rsidRDefault="00777325" w:rsidP="00777325">
      <w:pPr>
        <w:spacing w:line="360" w:lineRule="auto"/>
        <w:jc w:val="both"/>
        <w:rPr>
          <w:sz w:val="28"/>
          <w:szCs w:val="28"/>
        </w:rPr>
      </w:pPr>
      <w:r w:rsidRPr="001D2405">
        <w:rPr>
          <w:sz w:val="28"/>
          <w:szCs w:val="28"/>
        </w:rPr>
        <w:t>Методические рекомендации</w:t>
      </w:r>
    </w:p>
    <w:p w14:paraId="5247E751" w14:textId="77777777" w:rsidR="00753192" w:rsidRDefault="00753192" w:rsidP="00753192">
      <w:pPr>
        <w:spacing w:line="360" w:lineRule="auto"/>
        <w:jc w:val="both"/>
        <w:rPr>
          <w:sz w:val="28"/>
          <w:szCs w:val="28"/>
        </w:rPr>
      </w:pPr>
    </w:p>
    <w:p w14:paraId="2B81EF89" w14:textId="77777777" w:rsidR="00753192" w:rsidRDefault="00753192" w:rsidP="00753192">
      <w:pPr>
        <w:spacing w:line="360" w:lineRule="auto"/>
        <w:jc w:val="both"/>
        <w:rPr>
          <w:sz w:val="28"/>
          <w:szCs w:val="28"/>
        </w:rPr>
      </w:pPr>
    </w:p>
    <w:p w14:paraId="32CF1DD5" w14:textId="77777777" w:rsidR="00753192" w:rsidRDefault="00753192" w:rsidP="00753192">
      <w:pPr>
        <w:spacing w:line="360" w:lineRule="auto"/>
        <w:jc w:val="both"/>
        <w:rPr>
          <w:sz w:val="28"/>
          <w:szCs w:val="28"/>
        </w:rPr>
      </w:pPr>
    </w:p>
    <w:p w14:paraId="4EB83DA9" w14:textId="77777777" w:rsidR="00753192" w:rsidRDefault="00753192" w:rsidP="00753192">
      <w:pPr>
        <w:spacing w:line="360" w:lineRule="auto"/>
        <w:jc w:val="both"/>
        <w:rPr>
          <w:sz w:val="28"/>
          <w:szCs w:val="28"/>
        </w:rPr>
      </w:pPr>
    </w:p>
    <w:p w14:paraId="0D22489A" w14:textId="77777777" w:rsidR="00753192" w:rsidRDefault="00753192" w:rsidP="00753192">
      <w:pPr>
        <w:spacing w:line="360" w:lineRule="auto"/>
        <w:jc w:val="both"/>
        <w:rPr>
          <w:sz w:val="28"/>
          <w:szCs w:val="28"/>
        </w:rPr>
      </w:pPr>
    </w:p>
    <w:p w14:paraId="7747E501" w14:textId="77777777" w:rsidR="00753192" w:rsidRDefault="00753192" w:rsidP="00753192">
      <w:pPr>
        <w:spacing w:line="360" w:lineRule="auto"/>
        <w:jc w:val="both"/>
        <w:rPr>
          <w:sz w:val="28"/>
          <w:szCs w:val="28"/>
        </w:rPr>
      </w:pPr>
    </w:p>
    <w:p w14:paraId="1C2945E3" w14:textId="77777777" w:rsidR="00753192" w:rsidRDefault="00753192" w:rsidP="00753192">
      <w:pPr>
        <w:spacing w:line="360" w:lineRule="auto"/>
        <w:jc w:val="both"/>
        <w:rPr>
          <w:sz w:val="28"/>
          <w:szCs w:val="28"/>
        </w:rPr>
      </w:pPr>
    </w:p>
    <w:p w14:paraId="766AC5F1" w14:textId="77777777" w:rsidR="00753192" w:rsidRDefault="00753192" w:rsidP="00753192">
      <w:pPr>
        <w:spacing w:line="360" w:lineRule="auto"/>
        <w:jc w:val="both"/>
        <w:rPr>
          <w:sz w:val="28"/>
          <w:szCs w:val="28"/>
        </w:rPr>
      </w:pPr>
    </w:p>
    <w:p w14:paraId="79389C64" w14:textId="77777777" w:rsidR="00753192" w:rsidRDefault="00753192" w:rsidP="00753192">
      <w:pPr>
        <w:spacing w:line="360" w:lineRule="auto"/>
        <w:jc w:val="both"/>
        <w:rPr>
          <w:sz w:val="28"/>
          <w:szCs w:val="28"/>
        </w:rPr>
      </w:pPr>
    </w:p>
    <w:p w14:paraId="0BD4B3A0" w14:textId="77777777" w:rsidR="00753192" w:rsidRDefault="00753192" w:rsidP="00753192">
      <w:pPr>
        <w:spacing w:line="360" w:lineRule="auto"/>
        <w:jc w:val="both"/>
        <w:rPr>
          <w:sz w:val="28"/>
          <w:szCs w:val="28"/>
        </w:rPr>
      </w:pPr>
    </w:p>
    <w:p w14:paraId="79FBA802" w14:textId="77777777" w:rsidR="00753192" w:rsidRDefault="00753192" w:rsidP="00753192">
      <w:pPr>
        <w:spacing w:line="360" w:lineRule="auto"/>
        <w:jc w:val="both"/>
        <w:rPr>
          <w:sz w:val="28"/>
          <w:szCs w:val="28"/>
        </w:rPr>
      </w:pPr>
    </w:p>
    <w:p w14:paraId="46695F58" w14:textId="77777777" w:rsidR="00753192" w:rsidRDefault="00753192" w:rsidP="00753192">
      <w:pPr>
        <w:spacing w:line="360" w:lineRule="auto"/>
        <w:jc w:val="both"/>
        <w:rPr>
          <w:sz w:val="28"/>
          <w:szCs w:val="28"/>
        </w:rPr>
      </w:pPr>
    </w:p>
    <w:p w14:paraId="537B8E4E" w14:textId="77777777" w:rsidR="00753192" w:rsidRDefault="00753192" w:rsidP="00753192">
      <w:pPr>
        <w:spacing w:line="360" w:lineRule="auto"/>
        <w:jc w:val="both"/>
        <w:rPr>
          <w:sz w:val="28"/>
          <w:szCs w:val="28"/>
        </w:rPr>
      </w:pPr>
    </w:p>
    <w:p w14:paraId="460F3049" w14:textId="77777777" w:rsidR="00753192" w:rsidRDefault="00753192" w:rsidP="00753192">
      <w:pPr>
        <w:spacing w:line="360" w:lineRule="auto"/>
        <w:jc w:val="both"/>
        <w:rPr>
          <w:sz w:val="28"/>
          <w:szCs w:val="28"/>
        </w:rPr>
      </w:pPr>
    </w:p>
    <w:p w14:paraId="4FBC3437" w14:textId="77777777" w:rsidR="00753192" w:rsidRDefault="00753192" w:rsidP="00753192">
      <w:pPr>
        <w:spacing w:line="360" w:lineRule="auto"/>
        <w:jc w:val="both"/>
        <w:rPr>
          <w:sz w:val="28"/>
          <w:szCs w:val="28"/>
        </w:rPr>
      </w:pPr>
    </w:p>
    <w:p w14:paraId="022BF7B4" w14:textId="77777777" w:rsidR="00B675AB" w:rsidRDefault="00B675AB" w:rsidP="00753192">
      <w:pPr>
        <w:spacing w:line="360" w:lineRule="auto"/>
        <w:jc w:val="both"/>
        <w:rPr>
          <w:sz w:val="28"/>
          <w:szCs w:val="28"/>
        </w:rPr>
      </w:pPr>
    </w:p>
    <w:p w14:paraId="6BCA6012" w14:textId="77777777" w:rsidR="00753192" w:rsidRPr="00F42B88" w:rsidRDefault="00753192" w:rsidP="00753192">
      <w:pPr>
        <w:pStyle w:val="11"/>
        <w:shd w:val="clear" w:color="auto" w:fill="auto"/>
        <w:tabs>
          <w:tab w:val="left" w:pos="265"/>
        </w:tabs>
        <w:spacing w:before="0" w:line="360" w:lineRule="auto"/>
        <w:ind w:firstLine="0"/>
        <w:rPr>
          <w:sz w:val="28"/>
          <w:szCs w:val="28"/>
        </w:rPr>
      </w:pPr>
      <w:r w:rsidRPr="00F42B88">
        <w:rPr>
          <w:b/>
          <w:bCs/>
          <w:caps/>
          <w:sz w:val="28"/>
          <w:szCs w:val="28"/>
        </w:rPr>
        <w:t>1.  ц</w:t>
      </w:r>
      <w:r w:rsidRPr="00F42B88">
        <w:rPr>
          <w:b/>
          <w:bCs/>
          <w:sz w:val="28"/>
          <w:szCs w:val="28"/>
        </w:rPr>
        <w:t>ель и задачи курса</w:t>
      </w:r>
    </w:p>
    <w:p w14:paraId="4DD48EC6" w14:textId="77777777" w:rsidR="00753192" w:rsidRDefault="00753192" w:rsidP="00753192">
      <w:pPr>
        <w:spacing w:line="360" w:lineRule="auto"/>
        <w:ind w:firstLine="708"/>
        <w:jc w:val="both"/>
        <w:rPr>
          <w:sz w:val="28"/>
          <w:szCs w:val="28"/>
        </w:rPr>
      </w:pPr>
      <w:r w:rsidRPr="00F42B88">
        <w:rPr>
          <w:sz w:val="28"/>
          <w:szCs w:val="28"/>
        </w:rPr>
        <w:t>Цель дисциплины</w:t>
      </w:r>
      <w:r>
        <w:rPr>
          <w:sz w:val="28"/>
          <w:szCs w:val="28"/>
        </w:rPr>
        <w:t xml:space="preserve"> - расширить исполнительский</w:t>
      </w:r>
      <w:r w:rsidR="00332FE5">
        <w:rPr>
          <w:sz w:val="28"/>
          <w:szCs w:val="28"/>
        </w:rPr>
        <w:t xml:space="preserve"> репертуар студентов, закрепить </w:t>
      </w:r>
      <w:r>
        <w:rPr>
          <w:sz w:val="28"/>
          <w:szCs w:val="28"/>
        </w:rPr>
        <w:t xml:space="preserve">навыки полученные в классе по специальности, приобрести специфические навыки исполнения в составе с нетемперированным строем.  </w:t>
      </w:r>
    </w:p>
    <w:p w14:paraId="6E7612A0" w14:textId="77777777" w:rsidR="00753192" w:rsidRDefault="00753192" w:rsidP="00753192">
      <w:pPr>
        <w:pStyle w:val="a3"/>
        <w:spacing w:line="360" w:lineRule="auto"/>
        <w:ind w:firstLine="709"/>
        <w:rPr>
          <w:sz w:val="28"/>
          <w:szCs w:val="28"/>
        </w:rPr>
      </w:pPr>
      <w:r>
        <w:rPr>
          <w:sz w:val="28"/>
          <w:szCs w:val="28"/>
        </w:rPr>
        <w:t xml:space="preserve">Основными </w:t>
      </w:r>
      <w:r w:rsidR="00332FE5">
        <w:rPr>
          <w:sz w:val="28"/>
          <w:szCs w:val="28"/>
        </w:rPr>
        <w:t>з</w:t>
      </w:r>
      <w:r w:rsidRPr="00D90BA4">
        <w:rPr>
          <w:sz w:val="28"/>
          <w:szCs w:val="28"/>
        </w:rPr>
        <w:t>адачами</w:t>
      </w:r>
      <w:r w:rsidR="00332FE5">
        <w:rPr>
          <w:sz w:val="28"/>
          <w:szCs w:val="28"/>
        </w:rPr>
        <w:t>,</w:t>
      </w:r>
      <w:r>
        <w:rPr>
          <w:b/>
          <w:sz w:val="28"/>
          <w:szCs w:val="28"/>
        </w:rPr>
        <w:t xml:space="preserve"> </w:t>
      </w:r>
      <w:r w:rsidRPr="00F42B88">
        <w:rPr>
          <w:sz w:val="28"/>
          <w:szCs w:val="28"/>
        </w:rPr>
        <w:t xml:space="preserve">которые ставятся при изучении </w:t>
      </w:r>
      <w:r>
        <w:rPr>
          <w:sz w:val="28"/>
          <w:szCs w:val="28"/>
        </w:rPr>
        <w:t>дисциплины</w:t>
      </w:r>
      <w:r w:rsidRPr="00F42B88">
        <w:rPr>
          <w:sz w:val="28"/>
          <w:szCs w:val="28"/>
        </w:rPr>
        <w:t xml:space="preserve">, можно считать: </w:t>
      </w:r>
    </w:p>
    <w:p w14:paraId="42B57604" w14:textId="77777777" w:rsidR="00753192" w:rsidRDefault="00753192" w:rsidP="00753192">
      <w:pPr>
        <w:pStyle w:val="a3"/>
        <w:numPr>
          <w:ilvl w:val="0"/>
          <w:numId w:val="19"/>
        </w:numPr>
        <w:spacing w:line="360" w:lineRule="auto"/>
        <w:rPr>
          <w:sz w:val="28"/>
          <w:szCs w:val="28"/>
        </w:rPr>
      </w:pPr>
      <w:r>
        <w:rPr>
          <w:sz w:val="28"/>
          <w:szCs w:val="28"/>
        </w:rPr>
        <w:t xml:space="preserve">развитие у студентов художественного вкуса, тонкого ощущения ритма, колористических красок, овладению различными штрихами; </w:t>
      </w:r>
    </w:p>
    <w:p w14:paraId="467D54E3" w14:textId="77777777" w:rsidR="00753192" w:rsidRDefault="00753192" w:rsidP="00753192">
      <w:pPr>
        <w:pStyle w:val="a3"/>
        <w:numPr>
          <w:ilvl w:val="0"/>
          <w:numId w:val="19"/>
        </w:numPr>
        <w:spacing w:line="360" w:lineRule="auto"/>
        <w:rPr>
          <w:sz w:val="28"/>
          <w:szCs w:val="28"/>
        </w:rPr>
      </w:pPr>
      <w:r>
        <w:rPr>
          <w:sz w:val="28"/>
          <w:szCs w:val="28"/>
        </w:rPr>
        <w:t>умение каждого исполнителя слушать голоса и собственную партию в ансамблевом звучании, дифференцировать свои задачи в контексте исполняемой партитуры;</w:t>
      </w:r>
    </w:p>
    <w:p w14:paraId="512E75B6" w14:textId="77777777" w:rsidR="00753192" w:rsidRDefault="00753192" w:rsidP="00753192">
      <w:pPr>
        <w:pStyle w:val="a3"/>
        <w:numPr>
          <w:ilvl w:val="0"/>
          <w:numId w:val="19"/>
        </w:numPr>
        <w:spacing w:line="360" w:lineRule="auto"/>
        <w:rPr>
          <w:sz w:val="28"/>
          <w:szCs w:val="28"/>
        </w:rPr>
      </w:pPr>
      <w:r>
        <w:rPr>
          <w:sz w:val="28"/>
          <w:szCs w:val="28"/>
        </w:rPr>
        <w:t>умение находить общий инструментальный «язык» в различных исполнительских вариантах и уметь чутко реагировать на манеру игры партнеров;</w:t>
      </w:r>
    </w:p>
    <w:p w14:paraId="7E669A82" w14:textId="77777777" w:rsidR="00753192" w:rsidRPr="00B675AB" w:rsidRDefault="00753192" w:rsidP="00753192">
      <w:pPr>
        <w:pStyle w:val="a3"/>
        <w:numPr>
          <w:ilvl w:val="0"/>
          <w:numId w:val="19"/>
        </w:numPr>
        <w:spacing w:line="360" w:lineRule="auto"/>
        <w:rPr>
          <w:i/>
          <w:sz w:val="30"/>
          <w:szCs w:val="30"/>
        </w:rPr>
      </w:pPr>
      <w:r>
        <w:rPr>
          <w:sz w:val="28"/>
          <w:szCs w:val="28"/>
        </w:rPr>
        <w:t>подготовка всесторонне развитых музыкантов, обладающих высокой исполнительской культурой.</w:t>
      </w:r>
    </w:p>
    <w:p w14:paraId="414273CC" w14:textId="77777777" w:rsidR="00C371E5" w:rsidRDefault="00C371E5" w:rsidP="00DE32C8">
      <w:pPr>
        <w:pStyle w:val="11"/>
        <w:shd w:val="clear" w:color="auto" w:fill="auto"/>
        <w:tabs>
          <w:tab w:val="left" w:pos="298"/>
        </w:tabs>
        <w:spacing w:before="0" w:line="240" w:lineRule="auto"/>
        <w:ind w:firstLine="0"/>
        <w:jc w:val="left"/>
        <w:rPr>
          <w:b/>
          <w:sz w:val="28"/>
        </w:rPr>
      </w:pPr>
    </w:p>
    <w:p w14:paraId="2D613BA4" w14:textId="77777777" w:rsidR="006F2A15" w:rsidRDefault="00B675AB" w:rsidP="00B675AB">
      <w:pPr>
        <w:pStyle w:val="11"/>
        <w:shd w:val="clear" w:color="auto" w:fill="auto"/>
        <w:tabs>
          <w:tab w:val="left" w:pos="298"/>
        </w:tabs>
        <w:spacing w:before="0" w:line="360" w:lineRule="auto"/>
        <w:ind w:firstLine="0"/>
        <w:rPr>
          <w:b/>
          <w:sz w:val="28"/>
        </w:rPr>
      </w:pPr>
      <w:r>
        <w:rPr>
          <w:b/>
          <w:sz w:val="28"/>
        </w:rPr>
        <w:t xml:space="preserve">2. </w:t>
      </w:r>
      <w:r w:rsidR="00EF05CF">
        <w:rPr>
          <w:b/>
          <w:sz w:val="28"/>
        </w:rPr>
        <w:t>Требования к результатам освоения рабочей программы</w:t>
      </w:r>
    </w:p>
    <w:p w14:paraId="0639D6F4" w14:textId="77777777" w:rsidR="00033A51" w:rsidRPr="006F2A15" w:rsidRDefault="00033A51" w:rsidP="00C371E5">
      <w:pPr>
        <w:pStyle w:val="11"/>
        <w:shd w:val="clear" w:color="auto" w:fill="auto"/>
        <w:tabs>
          <w:tab w:val="left" w:pos="298"/>
        </w:tabs>
        <w:spacing w:before="0" w:line="360" w:lineRule="auto"/>
        <w:ind w:firstLine="0"/>
        <w:rPr>
          <w:b/>
          <w:sz w:val="28"/>
        </w:rPr>
      </w:pPr>
    </w:p>
    <w:p w14:paraId="73F7EFFB" w14:textId="77777777" w:rsidR="00C371E5" w:rsidRPr="00C371E5" w:rsidRDefault="00C371E5" w:rsidP="00C371E5">
      <w:pPr>
        <w:spacing w:line="360" w:lineRule="auto"/>
        <w:ind w:firstLine="709"/>
        <w:jc w:val="both"/>
        <w:rPr>
          <w:sz w:val="28"/>
          <w:szCs w:val="28"/>
        </w:rPr>
      </w:pPr>
      <w:bookmarkStart w:id="1" w:name="bookmark23"/>
      <w:bookmarkStart w:id="2" w:name="bookmark24"/>
      <w:r w:rsidRPr="00E95A59">
        <w:rPr>
          <w:sz w:val="28"/>
          <w:szCs w:val="28"/>
        </w:rPr>
        <w:t xml:space="preserve">Выпускник, освоивший программу магистратуры, должен обладать </w:t>
      </w:r>
      <w:r w:rsidRPr="00C371E5">
        <w:rPr>
          <w:rFonts w:eastAsiaTheme="minorHAnsi"/>
          <w:b/>
          <w:sz w:val="28"/>
          <w:szCs w:val="28"/>
        </w:rPr>
        <w:t xml:space="preserve">общекультурными </w:t>
      </w:r>
      <w:r w:rsidRPr="00C371E5">
        <w:rPr>
          <w:b/>
          <w:sz w:val="28"/>
          <w:szCs w:val="28"/>
        </w:rPr>
        <w:t>компетенциями (ОК):</w:t>
      </w:r>
    </w:p>
    <w:p w14:paraId="09BE69DF" w14:textId="77777777" w:rsidR="00C371E5" w:rsidRPr="00E95A59" w:rsidRDefault="00C371E5" w:rsidP="00C371E5">
      <w:pPr>
        <w:spacing w:line="360" w:lineRule="auto"/>
        <w:ind w:firstLine="709"/>
        <w:jc w:val="both"/>
        <w:rPr>
          <w:sz w:val="28"/>
          <w:szCs w:val="28"/>
        </w:rPr>
      </w:pPr>
      <w:r w:rsidRPr="00E95A59">
        <w:rPr>
          <w:sz w:val="28"/>
          <w:szCs w:val="28"/>
        </w:rPr>
        <w:t>использовать на практике знания и навыки в организации исследовательских работ, в управлении коллективом (ОК-2);</w:t>
      </w:r>
    </w:p>
    <w:p w14:paraId="68F042E3" w14:textId="77777777" w:rsidR="00C371E5" w:rsidRPr="00E95A59" w:rsidRDefault="00C371E5" w:rsidP="00C371E5">
      <w:pPr>
        <w:spacing w:line="360" w:lineRule="auto"/>
        <w:jc w:val="both"/>
        <w:rPr>
          <w:sz w:val="28"/>
          <w:szCs w:val="28"/>
        </w:rPr>
      </w:pPr>
      <w:r w:rsidRPr="00E95A59">
        <w:rPr>
          <w:rStyle w:val="0pt"/>
          <w:rFonts w:eastAsiaTheme="minorHAnsi"/>
          <w:sz w:val="28"/>
          <w:szCs w:val="28"/>
        </w:rPr>
        <w:t>общепрофессиональными компетенциями</w:t>
      </w:r>
      <w:r>
        <w:rPr>
          <w:rStyle w:val="0pt"/>
          <w:rFonts w:eastAsiaTheme="minorHAnsi"/>
          <w:sz w:val="28"/>
          <w:szCs w:val="28"/>
        </w:rPr>
        <w:t xml:space="preserve"> (ОПК)</w:t>
      </w:r>
      <w:r w:rsidRPr="00E95A59">
        <w:rPr>
          <w:rStyle w:val="0pt"/>
          <w:rFonts w:eastAsiaTheme="minorHAnsi"/>
          <w:sz w:val="28"/>
          <w:szCs w:val="28"/>
        </w:rPr>
        <w:t>:</w:t>
      </w:r>
    </w:p>
    <w:p w14:paraId="6442E51D" w14:textId="77777777" w:rsidR="00C371E5" w:rsidRPr="00E95A59" w:rsidRDefault="00C371E5" w:rsidP="00C371E5">
      <w:pPr>
        <w:spacing w:line="360" w:lineRule="auto"/>
        <w:ind w:firstLine="709"/>
        <w:jc w:val="both"/>
        <w:rPr>
          <w:sz w:val="28"/>
          <w:szCs w:val="28"/>
        </w:rPr>
      </w:pPr>
      <w:r w:rsidRPr="00E95A59">
        <w:rPr>
          <w:sz w:val="28"/>
          <w:szCs w:val="28"/>
        </w:rPr>
        <w:t>проявлять инициативу, в том числе в ситуациях риска, брать на себя всю полноту ответственности (ОПК-4).</w:t>
      </w:r>
    </w:p>
    <w:bookmarkEnd w:id="1"/>
    <w:p w14:paraId="755C83E4" w14:textId="77777777" w:rsidR="000B096D" w:rsidRPr="004677E1" w:rsidRDefault="00C371E5" w:rsidP="00C371E5">
      <w:pPr>
        <w:pStyle w:val="31"/>
        <w:shd w:val="clear" w:color="auto" w:fill="auto"/>
        <w:spacing w:before="0" w:after="0" w:line="360" w:lineRule="auto"/>
        <w:ind w:firstLine="0"/>
        <w:contextualSpacing/>
        <w:jc w:val="both"/>
        <w:rPr>
          <w:rStyle w:val="FontStyle27"/>
          <w:sz w:val="28"/>
          <w:szCs w:val="28"/>
        </w:rPr>
      </w:pPr>
      <w:r>
        <w:rPr>
          <w:rStyle w:val="FontStyle27"/>
          <w:b/>
          <w:sz w:val="28"/>
          <w:szCs w:val="28"/>
        </w:rPr>
        <w:t>профессиональными</w:t>
      </w:r>
      <w:r w:rsidR="00AF6EFB">
        <w:rPr>
          <w:rStyle w:val="FontStyle27"/>
          <w:b/>
          <w:sz w:val="28"/>
          <w:szCs w:val="28"/>
        </w:rPr>
        <w:t xml:space="preserve"> компе</w:t>
      </w:r>
      <w:r w:rsidR="00252E3B">
        <w:rPr>
          <w:rStyle w:val="FontStyle27"/>
          <w:b/>
          <w:sz w:val="28"/>
          <w:szCs w:val="28"/>
        </w:rPr>
        <w:t>тенци</w:t>
      </w:r>
      <w:r>
        <w:rPr>
          <w:rStyle w:val="FontStyle27"/>
          <w:b/>
          <w:sz w:val="28"/>
          <w:szCs w:val="28"/>
        </w:rPr>
        <w:t>ями</w:t>
      </w:r>
      <w:r w:rsidR="000B096D" w:rsidRPr="004677E1">
        <w:rPr>
          <w:rStyle w:val="FontStyle27"/>
          <w:sz w:val="28"/>
          <w:szCs w:val="28"/>
        </w:rPr>
        <w:t xml:space="preserve"> </w:t>
      </w:r>
      <w:r w:rsidR="000B096D" w:rsidRPr="00252E3B">
        <w:rPr>
          <w:rStyle w:val="FontStyle27"/>
          <w:b/>
          <w:sz w:val="28"/>
          <w:szCs w:val="28"/>
        </w:rPr>
        <w:t>(ПК)</w:t>
      </w:r>
      <w:r w:rsidR="00AC327A">
        <w:rPr>
          <w:rStyle w:val="FontStyle27"/>
          <w:sz w:val="28"/>
          <w:szCs w:val="28"/>
        </w:rPr>
        <w:t xml:space="preserve">: </w:t>
      </w:r>
    </w:p>
    <w:p w14:paraId="793CB36B" w14:textId="77777777" w:rsidR="00AF6EFB" w:rsidRPr="004677E1" w:rsidRDefault="00AF6EFB" w:rsidP="00DE32C8">
      <w:pPr>
        <w:pStyle w:val="Style19"/>
        <w:widowControl/>
        <w:spacing w:line="360" w:lineRule="auto"/>
        <w:ind w:firstLine="709"/>
        <w:contextualSpacing/>
        <w:jc w:val="both"/>
        <w:rPr>
          <w:rStyle w:val="FontStyle27"/>
          <w:sz w:val="28"/>
          <w:szCs w:val="28"/>
        </w:rPr>
      </w:pPr>
      <w:r w:rsidRPr="004677E1">
        <w:rPr>
          <w:rStyle w:val="FontStyle27"/>
          <w:sz w:val="28"/>
          <w:szCs w:val="28"/>
        </w:rPr>
        <w:lastRenderedPageBreak/>
        <w:t>осуществлять на высоком художественном и техническом уровне музы</w:t>
      </w:r>
      <w:r w:rsidRPr="004677E1">
        <w:rPr>
          <w:rStyle w:val="FontStyle27"/>
          <w:sz w:val="28"/>
          <w:szCs w:val="28"/>
        </w:rPr>
        <w:softHyphen/>
        <w:t>кально-исполнительскую деятельность (соло, в ансамбле, с оркестром, в ор</w:t>
      </w:r>
      <w:r w:rsidRPr="004677E1">
        <w:rPr>
          <w:rStyle w:val="FontStyle27"/>
          <w:sz w:val="28"/>
          <w:szCs w:val="28"/>
        </w:rPr>
        <w:softHyphen/>
        <w:t>кестре) и представлять ее результаты общественности (ПК-1);</w:t>
      </w:r>
    </w:p>
    <w:p w14:paraId="28BBF7CC" w14:textId="77777777" w:rsidR="00AF6EFB" w:rsidRPr="00DE32C8" w:rsidRDefault="00AF6EFB" w:rsidP="00DE32C8">
      <w:pPr>
        <w:spacing w:line="360" w:lineRule="auto"/>
        <w:ind w:firstLine="709"/>
        <w:jc w:val="both"/>
        <w:rPr>
          <w:rStyle w:val="FontStyle27"/>
          <w:sz w:val="28"/>
          <w:szCs w:val="28"/>
        </w:rPr>
      </w:pPr>
      <w:r w:rsidRPr="00DE32C8">
        <w:rPr>
          <w:rStyle w:val="FontStyle27"/>
          <w:sz w:val="28"/>
          <w:szCs w:val="28"/>
        </w:rPr>
        <w:t xml:space="preserve">быть мобильным в освоении разнообразного классического и современного репертуара, участвовать в культурной жизни общества, создавая художественно-творческую и образовательную среду (ПК-2). </w:t>
      </w:r>
    </w:p>
    <w:p w14:paraId="4E1E248D" w14:textId="77777777" w:rsidR="00C371E5" w:rsidRPr="00AD2357" w:rsidRDefault="00C371E5" w:rsidP="00DE32C8">
      <w:pPr>
        <w:pStyle w:val="Default"/>
        <w:spacing w:line="360" w:lineRule="auto"/>
        <w:ind w:firstLine="708"/>
        <w:rPr>
          <w:color w:val="auto"/>
          <w:sz w:val="28"/>
          <w:szCs w:val="28"/>
        </w:rPr>
      </w:pPr>
      <w:r w:rsidRPr="00AD2357">
        <w:rPr>
          <w:color w:val="auto"/>
          <w:sz w:val="28"/>
          <w:szCs w:val="28"/>
        </w:rPr>
        <w:t>В результате освоения дисциплины студент должен</w:t>
      </w:r>
      <w:r w:rsidRPr="00AD2357">
        <w:rPr>
          <w:b/>
          <w:bCs/>
          <w:color w:val="auto"/>
          <w:sz w:val="28"/>
          <w:szCs w:val="28"/>
        </w:rPr>
        <w:t xml:space="preserve">: </w:t>
      </w:r>
    </w:p>
    <w:p w14:paraId="756D0E16" w14:textId="77777777" w:rsidR="00C371E5" w:rsidRPr="00AD2357" w:rsidRDefault="00C371E5" w:rsidP="00DE32C8">
      <w:pPr>
        <w:pStyle w:val="Default"/>
        <w:spacing w:line="360" w:lineRule="auto"/>
        <w:jc w:val="both"/>
        <w:rPr>
          <w:color w:val="auto"/>
          <w:sz w:val="28"/>
          <w:szCs w:val="28"/>
        </w:rPr>
      </w:pPr>
      <w:r w:rsidRPr="00AD2357">
        <w:rPr>
          <w:b/>
          <w:bCs/>
          <w:color w:val="auto"/>
          <w:sz w:val="28"/>
          <w:szCs w:val="28"/>
        </w:rPr>
        <w:t xml:space="preserve">Знать: </w:t>
      </w:r>
    </w:p>
    <w:p w14:paraId="73C24C2A" w14:textId="77777777" w:rsidR="00C371E5" w:rsidRPr="00AD2357" w:rsidRDefault="00C371E5" w:rsidP="008321FB">
      <w:pPr>
        <w:pStyle w:val="a3"/>
        <w:numPr>
          <w:ilvl w:val="0"/>
          <w:numId w:val="2"/>
        </w:numPr>
        <w:spacing w:line="360" w:lineRule="auto"/>
        <w:rPr>
          <w:sz w:val="28"/>
          <w:szCs w:val="28"/>
        </w:rPr>
      </w:pPr>
      <w:r w:rsidRPr="00AD2357">
        <w:rPr>
          <w:rStyle w:val="311"/>
          <w:sz w:val="28"/>
          <w:szCs w:val="28"/>
        </w:rPr>
        <w:t>основной набор оркестровых</w:t>
      </w:r>
      <w:r w:rsidR="00DE32C8">
        <w:rPr>
          <w:rStyle w:val="311"/>
          <w:sz w:val="28"/>
          <w:szCs w:val="28"/>
        </w:rPr>
        <w:t xml:space="preserve"> партий для специального инстру</w:t>
      </w:r>
      <w:r w:rsidRPr="00AD2357">
        <w:rPr>
          <w:rStyle w:val="311"/>
          <w:sz w:val="28"/>
          <w:szCs w:val="28"/>
        </w:rPr>
        <w:t>мента;</w:t>
      </w:r>
    </w:p>
    <w:p w14:paraId="7FF0CFEE" w14:textId="77777777" w:rsidR="00C371E5" w:rsidRPr="00AD2357" w:rsidRDefault="00C371E5" w:rsidP="008321FB">
      <w:pPr>
        <w:pStyle w:val="a3"/>
        <w:numPr>
          <w:ilvl w:val="0"/>
          <w:numId w:val="2"/>
        </w:numPr>
        <w:spacing w:line="360" w:lineRule="auto"/>
        <w:rPr>
          <w:sz w:val="28"/>
          <w:szCs w:val="28"/>
        </w:rPr>
      </w:pPr>
      <w:r w:rsidRPr="00AD2357">
        <w:rPr>
          <w:sz w:val="28"/>
          <w:szCs w:val="28"/>
        </w:rPr>
        <w:t>обширный репертуар, включающий как оригинальные оркестровые произведения различных форм и жанров, так и произведения для солистов в сопровождении оркестра;</w:t>
      </w:r>
    </w:p>
    <w:p w14:paraId="5465D439" w14:textId="77777777" w:rsidR="00C371E5" w:rsidRPr="00AD2357" w:rsidRDefault="00C371E5" w:rsidP="008321FB">
      <w:pPr>
        <w:pStyle w:val="a3"/>
        <w:numPr>
          <w:ilvl w:val="0"/>
          <w:numId w:val="2"/>
        </w:numPr>
        <w:spacing w:line="360" w:lineRule="auto"/>
        <w:rPr>
          <w:sz w:val="28"/>
          <w:szCs w:val="28"/>
        </w:rPr>
      </w:pPr>
      <w:r w:rsidRPr="00AD2357">
        <w:rPr>
          <w:sz w:val="28"/>
          <w:szCs w:val="28"/>
        </w:rPr>
        <w:t>методическую литературу по исполнительству на оркестровых инструментах;</w:t>
      </w:r>
    </w:p>
    <w:p w14:paraId="618B64CC" w14:textId="77777777" w:rsidR="00C371E5" w:rsidRPr="00DE32C8" w:rsidRDefault="00C371E5" w:rsidP="008321FB">
      <w:pPr>
        <w:pStyle w:val="a8"/>
        <w:numPr>
          <w:ilvl w:val="0"/>
          <w:numId w:val="2"/>
        </w:numPr>
        <w:spacing w:after="0" w:line="360" w:lineRule="auto"/>
        <w:jc w:val="both"/>
        <w:rPr>
          <w:rFonts w:ascii="Times New Roman" w:hAnsi="Times New Roman" w:cs="Times New Roman"/>
          <w:sz w:val="28"/>
          <w:szCs w:val="28"/>
        </w:rPr>
      </w:pPr>
      <w:r w:rsidRPr="00AD2357">
        <w:rPr>
          <w:rFonts w:ascii="Times New Roman" w:hAnsi="Times New Roman" w:cs="Times New Roman"/>
          <w:sz w:val="28"/>
          <w:szCs w:val="28"/>
        </w:rPr>
        <w:t>особенности исполнительского интонирования при оркестровом</w:t>
      </w:r>
      <w:r w:rsidR="00DE32C8">
        <w:rPr>
          <w:rFonts w:ascii="Times New Roman" w:hAnsi="Times New Roman" w:cs="Times New Roman"/>
          <w:sz w:val="28"/>
          <w:szCs w:val="28"/>
        </w:rPr>
        <w:t xml:space="preserve"> </w:t>
      </w:r>
      <w:r w:rsidRPr="00AD2357">
        <w:rPr>
          <w:rFonts w:ascii="Times New Roman" w:hAnsi="Times New Roman" w:cs="Times New Roman"/>
          <w:sz w:val="28"/>
          <w:szCs w:val="28"/>
        </w:rPr>
        <w:t>музицировании.</w:t>
      </w:r>
    </w:p>
    <w:p w14:paraId="3BA6DB00" w14:textId="77777777" w:rsidR="00C371E5" w:rsidRPr="00AD2357" w:rsidRDefault="00C371E5" w:rsidP="00DE32C8">
      <w:pPr>
        <w:pStyle w:val="Default"/>
        <w:tabs>
          <w:tab w:val="left" w:pos="1185"/>
        </w:tabs>
        <w:spacing w:line="360" w:lineRule="auto"/>
        <w:jc w:val="both"/>
        <w:rPr>
          <w:color w:val="auto"/>
          <w:sz w:val="28"/>
          <w:szCs w:val="28"/>
        </w:rPr>
      </w:pPr>
      <w:r w:rsidRPr="00AD2357">
        <w:rPr>
          <w:b/>
          <w:bCs/>
          <w:color w:val="auto"/>
          <w:sz w:val="28"/>
          <w:szCs w:val="28"/>
        </w:rPr>
        <w:t>Уметь</w:t>
      </w:r>
      <w:r w:rsidRPr="00AD2357">
        <w:rPr>
          <w:color w:val="auto"/>
          <w:sz w:val="28"/>
          <w:szCs w:val="28"/>
        </w:rPr>
        <w:t xml:space="preserve">: </w:t>
      </w:r>
    </w:p>
    <w:p w14:paraId="0B2C5044" w14:textId="77777777" w:rsidR="00C371E5" w:rsidRPr="00AD2357" w:rsidRDefault="00C371E5" w:rsidP="008321FB">
      <w:pPr>
        <w:pStyle w:val="a3"/>
        <w:numPr>
          <w:ilvl w:val="0"/>
          <w:numId w:val="3"/>
        </w:numPr>
        <w:spacing w:line="360" w:lineRule="auto"/>
        <w:rPr>
          <w:rStyle w:val="311"/>
          <w:sz w:val="28"/>
          <w:szCs w:val="28"/>
        </w:rPr>
      </w:pPr>
      <w:r w:rsidRPr="00AD2357">
        <w:rPr>
          <w:sz w:val="28"/>
          <w:szCs w:val="28"/>
        </w:rPr>
        <w:t xml:space="preserve">мобильно осваивать оркестровые </w:t>
      </w:r>
      <w:r w:rsidRPr="00AD2357">
        <w:rPr>
          <w:rStyle w:val="311"/>
          <w:sz w:val="28"/>
          <w:szCs w:val="28"/>
        </w:rPr>
        <w:t>партии для включения в репетиционный процесс в оркестровом классе;</w:t>
      </w:r>
    </w:p>
    <w:p w14:paraId="3E0FFC32" w14:textId="77777777" w:rsidR="00C371E5" w:rsidRPr="00AD2357" w:rsidRDefault="00C371E5" w:rsidP="008321FB">
      <w:pPr>
        <w:pStyle w:val="a3"/>
        <w:numPr>
          <w:ilvl w:val="0"/>
          <w:numId w:val="3"/>
        </w:numPr>
        <w:spacing w:line="360" w:lineRule="auto"/>
        <w:rPr>
          <w:sz w:val="28"/>
          <w:szCs w:val="28"/>
        </w:rPr>
      </w:pPr>
      <w:r w:rsidRPr="00AD2357">
        <w:rPr>
          <w:sz w:val="28"/>
          <w:szCs w:val="28"/>
        </w:rPr>
        <w:t>на практике применять знания и исполнительские навыки, полученн</w:t>
      </w:r>
      <w:r w:rsidR="00901AE9">
        <w:rPr>
          <w:sz w:val="28"/>
          <w:szCs w:val="28"/>
        </w:rPr>
        <w:t xml:space="preserve">ые на занятиях по </w:t>
      </w:r>
      <w:r w:rsidRPr="00AD2357">
        <w:rPr>
          <w:sz w:val="28"/>
          <w:szCs w:val="28"/>
        </w:rPr>
        <w:t xml:space="preserve"> специальности, </w:t>
      </w:r>
      <w:r w:rsidR="00901AE9">
        <w:rPr>
          <w:sz w:val="28"/>
          <w:szCs w:val="28"/>
        </w:rPr>
        <w:t>квартету, камерному ансамблю</w:t>
      </w:r>
      <w:r w:rsidRPr="00AD2357">
        <w:rPr>
          <w:sz w:val="28"/>
          <w:szCs w:val="28"/>
        </w:rPr>
        <w:t>;</w:t>
      </w:r>
    </w:p>
    <w:p w14:paraId="064AEC8C" w14:textId="77777777" w:rsidR="00C371E5" w:rsidRPr="00AD2357" w:rsidRDefault="00C371E5" w:rsidP="008321FB">
      <w:pPr>
        <w:pStyle w:val="a3"/>
        <w:numPr>
          <w:ilvl w:val="0"/>
          <w:numId w:val="3"/>
        </w:numPr>
        <w:spacing w:line="360" w:lineRule="auto"/>
        <w:rPr>
          <w:sz w:val="28"/>
          <w:szCs w:val="28"/>
        </w:rPr>
      </w:pPr>
      <w:r w:rsidRPr="00AD2357">
        <w:rPr>
          <w:sz w:val="28"/>
          <w:szCs w:val="28"/>
        </w:rPr>
        <w:t>гр</w:t>
      </w:r>
      <w:r w:rsidR="00DE32C8">
        <w:rPr>
          <w:sz w:val="28"/>
          <w:szCs w:val="28"/>
        </w:rPr>
        <w:t xml:space="preserve">амотно разбирать нотный текст, </w:t>
      </w:r>
      <w:r w:rsidRPr="00AD2357">
        <w:rPr>
          <w:sz w:val="28"/>
          <w:szCs w:val="28"/>
        </w:rPr>
        <w:t>осваивать оркестровые партии;</w:t>
      </w:r>
    </w:p>
    <w:p w14:paraId="03617D4C" w14:textId="77777777" w:rsidR="00C371E5" w:rsidRPr="00DE32C8" w:rsidRDefault="00C371E5" w:rsidP="008321FB">
      <w:pPr>
        <w:pStyle w:val="a3"/>
        <w:numPr>
          <w:ilvl w:val="0"/>
          <w:numId w:val="3"/>
        </w:numPr>
        <w:spacing w:line="360" w:lineRule="auto"/>
        <w:rPr>
          <w:sz w:val="28"/>
          <w:szCs w:val="28"/>
        </w:rPr>
      </w:pPr>
      <w:r w:rsidRPr="00AD2357">
        <w:rPr>
          <w:sz w:val="28"/>
          <w:szCs w:val="28"/>
        </w:rPr>
        <w:t>на высоком художественном уровне исполнять произведени</w:t>
      </w:r>
      <w:r w:rsidR="00DE32C8">
        <w:rPr>
          <w:sz w:val="28"/>
          <w:szCs w:val="28"/>
        </w:rPr>
        <w:t>я различных жанров и стилей.</w:t>
      </w:r>
    </w:p>
    <w:p w14:paraId="4E107632" w14:textId="77777777" w:rsidR="00C371E5" w:rsidRPr="00AD2357" w:rsidRDefault="00C371E5" w:rsidP="00DE32C8">
      <w:pPr>
        <w:pStyle w:val="Default"/>
        <w:spacing w:line="360" w:lineRule="auto"/>
        <w:jc w:val="both"/>
        <w:rPr>
          <w:color w:val="auto"/>
          <w:sz w:val="28"/>
          <w:szCs w:val="28"/>
        </w:rPr>
      </w:pPr>
      <w:r w:rsidRPr="00AD2357">
        <w:rPr>
          <w:b/>
          <w:bCs/>
          <w:color w:val="auto"/>
          <w:sz w:val="28"/>
          <w:szCs w:val="28"/>
        </w:rPr>
        <w:t>Владеть</w:t>
      </w:r>
      <w:r w:rsidRPr="00AD2357">
        <w:rPr>
          <w:color w:val="auto"/>
          <w:sz w:val="28"/>
          <w:szCs w:val="28"/>
        </w:rPr>
        <w:t xml:space="preserve">: </w:t>
      </w:r>
    </w:p>
    <w:p w14:paraId="68932EBC" w14:textId="77777777" w:rsidR="00C371E5" w:rsidRPr="00AD2357" w:rsidRDefault="00DE32C8" w:rsidP="008321FB">
      <w:pPr>
        <w:pStyle w:val="a3"/>
        <w:numPr>
          <w:ilvl w:val="0"/>
          <w:numId w:val="4"/>
        </w:numPr>
        <w:spacing w:line="360" w:lineRule="auto"/>
        <w:rPr>
          <w:rStyle w:val="311"/>
          <w:sz w:val="28"/>
          <w:szCs w:val="28"/>
        </w:rPr>
      </w:pPr>
      <w:r>
        <w:rPr>
          <w:rStyle w:val="311"/>
          <w:sz w:val="28"/>
          <w:szCs w:val="28"/>
        </w:rPr>
        <w:t>навыками высокой исполни</w:t>
      </w:r>
      <w:r w:rsidR="00C371E5" w:rsidRPr="00AD2357">
        <w:rPr>
          <w:rStyle w:val="311"/>
          <w:sz w:val="28"/>
          <w:szCs w:val="28"/>
        </w:rPr>
        <w:t>т</w:t>
      </w:r>
      <w:r>
        <w:rPr>
          <w:rStyle w:val="311"/>
          <w:sz w:val="28"/>
          <w:szCs w:val="28"/>
        </w:rPr>
        <w:t>ельской культуры оркестровой иг</w:t>
      </w:r>
      <w:r w:rsidR="00C371E5" w:rsidRPr="00AD2357">
        <w:rPr>
          <w:rStyle w:val="311"/>
          <w:sz w:val="28"/>
          <w:szCs w:val="28"/>
        </w:rPr>
        <w:t>ры;</w:t>
      </w:r>
    </w:p>
    <w:p w14:paraId="7174C294" w14:textId="77777777" w:rsidR="00C371E5" w:rsidRPr="00AD2357" w:rsidRDefault="00C371E5" w:rsidP="008321FB">
      <w:pPr>
        <w:pStyle w:val="a8"/>
        <w:numPr>
          <w:ilvl w:val="0"/>
          <w:numId w:val="4"/>
        </w:numPr>
        <w:spacing w:after="0" w:line="360" w:lineRule="auto"/>
        <w:jc w:val="both"/>
        <w:rPr>
          <w:rFonts w:ascii="Times New Roman" w:hAnsi="Times New Roman" w:cs="Times New Roman"/>
          <w:sz w:val="28"/>
          <w:szCs w:val="28"/>
        </w:rPr>
      </w:pPr>
      <w:r w:rsidRPr="00AD2357">
        <w:rPr>
          <w:rFonts w:ascii="Times New Roman" w:hAnsi="Times New Roman" w:cs="Times New Roman"/>
          <w:sz w:val="28"/>
          <w:szCs w:val="28"/>
        </w:rPr>
        <w:t xml:space="preserve">навыками свободного чтения с листа и транспонирования; </w:t>
      </w:r>
    </w:p>
    <w:p w14:paraId="27599144" w14:textId="77777777" w:rsidR="00C371E5" w:rsidRPr="00AD2357" w:rsidRDefault="00C371E5" w:rsidP="008321FB">
      <w:pPr>
        <w:pStyle w:val="a8"/>
        <w:numPr>
          <w:ilvl w:val="0"/>
          <w:numId w:val="4"/>
        </w:numPr>
        <w:spacing w:after="0" w:line="360" w:lineRule="auto"/>
        <w:jc w:val="both"/>
        <w:rPr>
          <w:rFonts w:ascii="Times New Roman" w:hAnsi="Times New Roman" w:cs="Times New Roman"/>
          <w:sz w:val="28"/>
          <w:szCs w:val="28"/>
        </w:rPr>
      </w:pPr>
      <w:r w:rsidRPr="00AD2357">
        <w:rPr>
          <w:rFonts w:ascii="Times New Roman" w:hAnsi="Times New Roman" w:cs="Times New Roman"/>
          <w:sz w:val="28"/>
          <w:szCs w:val="28"/>
        </w:rPr>
        <w:t>техническими и художественными приемами оркестрового</w:t>
      </w:r>
      <w:r w:rsidR="00DE32C8">
        <w:rPr>
          <w:rFonts w:ascii="Times New Roman" w:hAnsi="Times New Roman" w:cs="Times New Roman"/>
          <w:sz w:val="28"/>
          <w:szCs w:val="28"/>
        </w:rPr>
        <w:t xml:space="preserve"> </w:t>
      </w:r>
      <w:r w:rsidRPr="00AD2357">
        <w:rPr>
          <w:rFonts w:ascii="Times New Roman" w:hAnsi="Times New Roman" w:cs="Times New Roman"/>
          <w:sz w:val="28"/>
          <w:szCs w:val="28"/>
        </w:rPr>
        <w:t xml:space="preserve">музицирования; </w:t>
      </w:r>
    </w:p>
    <w:p w14:paraId="3226ADF4" w14:textId="77777777" w:rsidR="00C371E5" w:rsidRPr="00AD2357" w:rsidRDefault="00C371E5" w:rsidP="008321FB">
      <w:pPr>
        <w:pStyle w:val="a8"/>
        <w:numPr>
          <w:ilvl w:val="0"/>
          <w:numId w:val="4"/>
        </w:numPr>
        <w:spacing w:after="0" w:line="360" w:lineRule="auto"/>
        <w:jc w:val="both"/>
        <w:rPr>
          <w:rFonts w:ascii="Times New Roman" w:hAnsi="Times New Roman" w:cs="Times New Roman"/>
          <w:sz w:val="28"/>
          <w:szCs w:val="28"/>
        </w:rPr>
      </w:pPr>
      <w:r w:rsidRPr="00AD2357">
        <w:rPr>
          <w:rFonts w:ascii="Times New Roman" w:hAnsi="Times New Roman" w:cs="Times New Roman"/>
          <w:sz w:val="28"/>
          <w:szCs w:val="28"/>
        </w:rPr>
        <w:t xml:space="preserve">навыками репетиционной работы с солистами; </w:t>
      </w:r>
    </w:p>
    <w:p w14:paraId="10EC31BA" w14:textId="77777777" w:rsidR="00C371E5" w:rsidRPr="00AD2357" w:rsidRDefault="00C371E5" w:rsidP="008321FB">
      <w:pPr>
        <w:pStyle w:val="a8"/>
        <w:numPr>
          <w:ilvl w:val="0"/>
          <w:numId w:val="4"/>
        </w:numPr>
        <w:spacing w:after="0" w:line="360" w:lineRule="auto"/>
        <w:jc w:val="both"/>
        <w:rPr>
          <w:rFonts w:ascii="Times New Roman" w:hAnsi="Times New Roman" w:cs="Times New Roman"/>
          <w:sz w:val="28"/>
          <w:szCs w:val="28"/>
        </w:rPr>
      </w:pPr>
      <w:r w:rsidRPr="00AD2357">
        <w:rPr>
          <w:rFonts w:ascii="Times New Roman" w:hAnsi="Times New Roman" w:cs="Times New Roman"/>
          <w:sz w:val="28"/>
          <w:szCs w:val="28"/>
        </w:rPr>
        <w:lastRenderedPageBreak/>
        <w:t xml:space="preserve">навыками концертного </w:t>
      </w:r>
      <w:r w:rsidR="00DE32C8">
        <w:rPr>
          <w:rFonts w:ascii="Times New Roman" w:hAnsi="Times New Roman" w:cs="Times New Roman"/>
          <w:sz w:val="28"/>
          <w:szCs w:val="28"/>
        </w:rPr>
        <w:t>оркестрового исполнительства.</w:t>
      </w:r>
    </w:p>
    <w:p w14:paraId="503C5601" w14:textId="77777777" w:rsidR="00B675AB" w:rsidRDefault="00B675AB" w:rsidP="00DE32C8">
      <w:pPr>
        <w:pStyle w:val="Style22"/>
        <w:widowControl/>
        <w:spacing w:line="360" w:lineRule="auto"/>
        <w:contextualSpacing/>
        <w:jc w:val="center"/>
        <w:rPr>
          <w:rStyle w:val="FontStyle29"/>
          <w:b/>
          <w:sz w:val="28"/>
          <w:szCs w:val="28"/>
        </w:rPr>
      </w:pPr>
    </w:p>
    <w:p w14:paraId="35BC4F5D" w14:textId="77777777" w:rsidR="0009563D" w:rsidRPr="007D62AE" w:rsidRDefault="00B675AB" w:rsidP="00DE32C8">
      <w:pPr>
        <w:pStyle w:val="Style22"/>
        <w:widowControl/>
        <w:spacing w:line="360" w:lineRule="auto"/>
        <w:contextualSpacing/>
        <w:jc w:val="center"/>
        <w:rPr>
          <w:rStyle w:val="FontStyle29"/>
          <w:b/>
          <w:sz w:val="28"/>
          <w:szCs w:val="28"/>
        </w:rPr>
      </w:pPr>
      <w:r>
        <w:rPr>
          <w:rStyle w:val="FontStyle29"/>
          <w:b/>
          <w:sz w:val="28"/>
          <w:szCs w:val="28"/>
        </w:rPr>
        <w:t>3</w:t>
      </w:r>
      <w:r w:rsidR="007D62AE" w:rsidRPr="007D62AE">
        <w:rPr>
          <w:rStyle w:val="FontStyle29"/>
          <w:b/>
          <w:sz w:val="28"/>
          <w:szCs w:val="28"/>
        </w:rPr>
        <w:t>. Объем дисциплины, виды учебной работы и отчетности</w:t>
      </w:r>
    </w:p>
    <w:p w14:paraId="143D64F3" w14:textId="77777777" w:rsidR="00281080" w:rsidRDefault="00281080" w:rsidP="00281080"/>
    <w:p w14:paraId="125680AB" w14:textId="77777777" w:rsidR="006A179C" w:rsidRDefault="00185A50" w:rsidP="006A179C">
      <w:pPr>
        <w:spacing w:line="360" w:lineRule="auto"/>
        <w:ind w:firstLine="567"/>
        <w:jc w:val="both"/>
        <w:rPr>
          <w:sz w:val="28"/>
          <w:szCs w:val="28"/>
        </w:rPr>
      </w:pPr>
      <w:r w:rsidRPr="00B675AB">
        <w:rPr>
          <w:sz w:val="28"/>
          <w:szCs w:val="28"/>
        </w:rPr>
        <w:t xml:space="preserve">Объем дисциплины – </w:t>
      </w:r>
      <w:r w:rsidR="00B675AB" w:rsidRPr="00B675AB">
        <w:rPr>
          <w:sz w:val="28"/>
          <w:szCs w:val="28"/>
        </w:rPr>
        <w:t>684</w:t>
      </w:r>
      <w:r w:rsidR="006A179C" w:rsidRPr="00B675AB">
        <w:rPr>
          <w:sz w:val="28"/>
          <w:szCs w:val="28"/>
        </w:rPr>
        <w:t xml:space="preserve"> час</w:t>
      </w:r>
      <w:r w:rsidR="00B675AB" w:rsidRPr="00B675AB">
        <w:rPr>
          <w:sz w:val="28"/>
          <w:szCs w:val="28"/>
        </w:rPr>
        <w:t>а,</w:t>
      </w:r>
      <w:r w:rsidR="006A179C" w:rsidRPr="00B675AB">
        <w:rPr>
          <w:sz w:val="28"/>
          <w:szCs w:val="28"/>
        </w:rPr>
        <w:t xml:space="preserve"> </w:t>
      </w:r>
      <w:r w:rsidR="00B675AB" w:rsidRPr="00B675AB">
        <w:rPr>
          <w:sz w:val="28"/>
          <w:szCs w:val="28"/>
        </w:rPr>
        <w:t>и</w:t>
      </w:r>
      <w:r w:rsidR="006A179C" w:rsidRPr="00B675AB">
        <w:rPr>
          <w:sz w:val="28"/>
          <w:szCs w:val="28"/>
        </w:rPr>
        <w:t>з н</w:t>
      </w:r>
      <w:r w:rsidRPr="00B675AB">
        <w:rPr>
          <w:sz w:val="28"/>
          <w:szCs w:val="28"/>
        </w:rPr>
        <w:t xml:space="preserve">их </w:t>
      </w:r>
      <w:r w:rsidR="00DE32C8" w:rsidRPr="00B675AB">
        <w:rPr>
          <w:sz w:val="28"/>
          <w:szCs w:val="28"/>
        </w:rPr>
        <w:t>аудиторных – 432</w:t>
      </w:r>
      <w:r w:rsidR="006A179C" w:rsidRPr="00B675AB">
        <w:rPr>
          <w:sz w:val="28"/>
          <w:szCs w:val="28"/>
        </w:rPr>
        <w:t xml:space="preserve"> час</w:t>
      </w:r>
      <w:r w:rsidR="00D86CEE" w:rsidRPr="00B675AB">
        <w:rPr>
          <w:sz w:val="28"/>
          <w:szCs w:val="28"/>
        </w:rPr>
        <w:t>а</w:t>
      </w:r>
      <w:r w:rsidR="00CD2986">
        <w:rPr>
          <w:sz w:val="28"/>
          <w:szCs w:val="28"/>
        </w:rPr>
        <w:t>, самостоятельная работа 252 часа</w:t>
      </w:r>
      <w:r w:rsidR="00D86CEE" w:rsidRPr="00B675AB">
        <w:rPr>
          <w:sz w:val="28"/>
          <w:szCs w:val="28"/>
        </w:rPr>
        <w:t xml:space="preserve">. </w:t>
      </w:r>
      <w:r w:rsidR="006A1363" w:rsidRPr="00B675AB">
        <w:rPr>
          <w:sz w:val="28"/>
          <w:szCs w:val="28"/>
        </w:rPr>
        <w:t xml:space="preserve">Дисциплина изучается на </w:t>
      </w:r>
      <w:r w:rsidR="00DE32C8" w:rsidRPr="00B675AB">
        <w:rPr>
          <w:sz w:val="28"/>
          <w:szCs w:val="28"/>
        </w:rPr>
        <w:t xml:space="preserve">1 и </w:t>
      </w:r>
      <w:r w:rsidR="006A1363" w:rsidRPr="00B675AB">
        <w:rPr>
          <w:sz w:val="28"/>
          <w:szCs w:val="28"/>
        </w:rPr>
        <w:t>2</w:t>
      </w:r>
      <w:r w:rsidR="006A179C" w:rsidRPr="00B675AB">
        <w:rPr>
          <w:sz w:val="28"/>
          <w:szCs w:val="28"/>
        </w:rPr>
        <w:t xml:space="preserve"> кур</w:t>
      </w:r>
      <w:r w:rsidRPr="00B675AB">
        <w:rPr>
          <w:sz w:val="28"/>
          <w:szCs w:val="28"/>
        </w:rPr>
        <w:t>се по 6 часов в неделю.</w:t>
      </w:r>
      <w:r w:rsidR="00B675AB" w:rsidRPr="00B675AB">
        <w:rPr>
          <w:sz w:val="28"/>
          <w:szCs w:val="28"/>
        </w:rPr>
        <w:t xml:space="preserve"> Э</w:t>
      </w:r>
      <w:r w:rsidRPr="00B675AB">
        <w:rPr>
          <w:sz w:val="28"/>
          <w:szCs w:val="28"/>
        </w:rPr>
        <w:t>кзамен в 1, 2, 3</w:t>
      </w:r>
      <w:r w:rsidR="00B675AB" w:rsidRPr="00B675AB">
        <w:rPr>
          <w:sz w:val="28"/>
          <w:szCs w:val="28"/>
        </w:rPr>
        <w:t>,4</w:t>
      </w:r>
      <w:r w:rsidRPr="00B675AB">
        <w:rPr>
          <w:sz w:val="28"/>
          <w:szCs w:val="28"/>
        </w:rPr>
        <w:t xml:space="preserve"> семестр</w:t>
      </w:r>
      <w:r w:rsidR="00B675AB" w:rsidRPr="00B675AB">
        <w:rPr>
          <w:sz w:val="28"/>
          <w:szCs w:val="28"/>
        </w:rPr>
        <w:t>ах</w:t>
      </w:r>
      <w:r w:rsidR="006A1363" w:rsidRPr="00B675AB">
        <w:rPr>
          <w:sz w:val="28"/>
          <w:szCs w:val="28"/>
        </w:rPr>
        <w:t>.</w:t>
      </w:r>
    </w:p>
    <w:p w14:paraId="1B92D10D" w14:textId="77777777" w:rsidR="00D86CEE" w:rsidRDefault="00D86CEE" w:rsidP="00321FB4">
      <w:pPr>
        <w:spacing w:line="360" w:lineRule="auto"/>
        <w:contextualSpacing/>
        <w:rPr>
          <w:b/>
          <w:bCs/>
          <w:sz w:val="28"/>
          <w:szCs w:val="28"/>
        </w:rPr>
      </w:pPr>
    </w:p>
    <w:p w14:paraId="6A6AAAA6" w14:textId="77777777" w:rsidR="00B675AB" w:rsidRDefault="00B675AB" w:rsidP="0047628F">
      <w:pPr>
        <w:spacing w:line="360" w:lineRule="auto"/>
        <w:ind w:firstLine="567"/>
        <w:contextualSpacing/>
        <w:jc w:val="center"/>
        <w:rPr>
          <w:b/>
          <w:bCs/>
          <w:sz w:val="28"/>
          <w:szCs w:val="28"/>
        </w:rPr>
      </w:pPr>
      <w:r>
        <w:rPr>
          <w:sz w:val="28"/>
          <w:szCs w:val="28"/>
        </w:rPr>
        <w:t xml:space="preserve">4. </w:t>
      </w:r>
      <w:r w:rsidRPr="00B675AB">
        <w:rPr>
          <w:b/>
          <w:sz w:val="28"/>
          <w:szCs w:val="28"/>
        </w:rPr>
        <w:t>Структура и содержание дисциплины</w:t>
      </w:r>
    </w:p>
    <w:p w14:paraId="192194B9" w14:textId="77777777" w:rsidR="00B675AB" w:rsidRDefault="00B675AB" w:rsidP="00B675AB">
      <w:pPr>
        <w:spacing w:line="360" w:lineRule="auto"/>
        <w:ind w:firstLine="720"/>
        <w:jc w:val="both"/>
        <w:rPr>
          <w:bCs/>
          <w:sz w:val="28"/>
          <w:szCs w:val="28"/>
        </w:rPr>
      </w:pPr>
      <w:r>
        <w:rPr>
          <w:bCs/>
          <w:sz w:val="28"/>
          <w:szCs w:val="28"/>
        </w:rPr>
        <w:t xml:space="preserve">Занятия по дисциплине «Оркестровый класс» строятся на основе последовательно разработанной программы обучения. Подбирая репертуар, педагог должен постоянно иметь в виду индивидуальные особенности каждого студента, степень его одаренности, музыкального развития и специальной подготовки. Следует учитывать необходимость исполнения данного произведений на достаточно высоком художественном уровне и с должной степенью технического совершенства. </w:t>
      </w:r>
    </w:p>
    <w:p w14:paraId="38533EB2" w14:textId="77777777" w:rsidR="00B675AB" w:rsidRDefault="00B675AB" w:rsidP="00B675AB">
      <w:pPr>
        <w:spacing w:line="360" w:lineRule="auto"/>
        <w:ind w:firstLine="720"/>
        <w:jc w:val="both"/>
        <w:rPr>
          <w:bCs/>
          <w:sz w:val="28"/>
          <w:szCs w:val="28"/>
        </w:rPr>
      </w:pPr>
      <w:r>
        <w:rPr>
          <w:sz w:val="28"/>
          <w:szCs w:val="28"/>
        </w:rPr>
        <w:t xml:space="preserve"> Репертуар должен способствовать развитию творческого воображения студентов. Для этого в программу следует включать пьесы программного характера, жанровые зарисовки.</w:t>
      </w:r>
    </w:p>
    <w:p w14:paraId="6C99030F" w14:textId="77777777" w:rsidR="00B675AB" w:rsidRPr="001B12F0" w:rsidRDefault="00B675AB" w:rsidP="00B675AB">
      <w:pPr>
        <w:spacing w:line="360" w:lineRule="auto"/>
        <w:jc w:val="both"/>
        <w:rPr>
          <w:sz w:val="28"/>
          <w:szCs w:val="28"/>
        </w:rPr>
      </w:pPr>
      <w:r>
        <w:rPr>
          <w:bCs/>
          <w:sz w:val="28"/>
          <w:szCs w:val="28"/>
        </w:rPr>
        <w:tab/>
      </w:r>
      <w:r w:rsidRPr="001B12F0">
        <w:rPr>
          <w:sz w:val="28"/>
          <w:szCs w:val="28"/>
        </w:rPr>
        <w:t xml:space="preserve">Главный критерий при отборе репертуара – это возможность сохранить идейно-эмоциональное содержание. Стремится к тому, чтобы в репертуаре оркестра были сочинения разнообразные по стилю, жанру и форме. </w:t>
      </w:r>
    </w:p>
    <w:p w14:paraId="451752D5" w14:textId="77777777" w:rsidR="00432A32" w:rsidRDefault="00432A32" w:rsidP="00432A32">
      <w:pPr>
        <w:ind w:firstLine="709"/>
        <w:contextualSpacing/>
        <w:jc w:val="both"/>
        <w:rPr>
          <w:sz w:val="28"/>
          <w:szCs w:val="28"/>
        </w:rPr>
      </w:pPr>
    </w:p>
    <w:p w14:paraId="2AD17CF0" w14:textId="77777777" w:rsidR="00185A50" w:rsidRPr="008F5C24" w:rsidRDefault="00185A50" w:rsidP="00185A50">
      <w:pPr>
        <w:spacing w:line="360" w:lineRule="auto"/>
        <w:rPr>
          <w:sz w:val="28"/>
          <w:szCs w:val="28"/>
        </w:rPr>
      </w:pPr>
      <w:r w:rsidRPr="008F5C24">
        <w:rPr>
          <w:sz w:val="28"/>
          <w:szCs w:val="28"/>
        </w:rPr>
        <w:t>Работа в оркестровом классе включает:</w:t>
      </w:r>
    </w:p>
    <w:p w14:paraId="41B2C892" w14:textId="77777777" w:rsidR="00185A50" w:rsidRPr="008F5C24" w:rsidRDefault="00185A50" w:rsidP="008321FB">
      <w:pPr>
        <w:pStyle w:val="a8"/>
        <w:numPr>
          <w:ilvl w:val="0"/>
          <w:numId w:val="5"/>
        </w:numPr>
        <w:spacing w:after="0" w:line="360" w:lineRule="auto"/>
        <w:rPr>
          <w:rFonts w:ascii="Times New Roman" w:hAnsi="Times New Roman" w:cs="Times New Roman"/>
          <w:sz w:val="28"/>
          <w:szCs w:val="28"/>
        </w:rPr>
      </w:pPr>
      <w:r w:rsidRPr="008F5C24">
        <w:rPr>
          <w:rFonts w:ascii="Times New Roman" w:hAnsi="Times New Roman" w:cs="Times New Roman"/>
          <w:sz w:val="28"/>
          <w:szCs w:val="28"/>
        </w:rPr>
        <w:t>чтение с листа, индивидуальную подготовку партий, групповые и общие репетиции, концертные выступления;</w:t>
      </w:r>
    </w:p>
    <w:p w14:paraId="02C56A86" w14:textId="77777777" w:rsidR="00185A50" w:rsidRPr="008F5C24" w:rsidRDefault="00185A50" w:rsidP="008321FB">
      <w:pPr>
        <w:pStyle w:val="a8"/>
        <w:numPr>
          <w:ilvl w:val="0"/>
          <w:numId w:val="5"/>
        </w:numPr>
        <w:spacing w:after="0" w:line="360" w:lineRule="auto"/>
        <w:rPr>
          <w:rFonts w:ascii="Times New Roman" w:hAnsi="Times New Roman" w:cs="Times New Roman"/>
          <w:sz w:val="28"/>
          <w:szCs w:val="28"/>
        </w:rPr>
      </w:pPr>
      <w:r w:rsidRPr="008F5C24">
        <w:rPr>
          <w:rFonts w:ascii="Times New Roman" w:hAnsi="Times New Roman" w:cs="Times New Roman"/>
          <w:sz w:val="28"/>
          <w:szCs w:val="28"/>
        </w:rPr>
        <w:t xml:space="preserve">ознакомление с разнообразными произведениями оркестровой литературы; </w:t>
      </w:r>
    </w:p>
    <w:p w14:paraId="6A945637" w14:textId="77777777" w:rsidR="00185A50" w:rsidRPr="008F5C24" w:rsidRDefault="00185A50" w:rsidP="008321FB">
      <w:pPr>
        <w:pStyle w:val="a8"/>
        <w:numPr>
          <w:ilvl w:val="0"/>
          <w:numId w:val="5"/>
        </w:numPr>
        <w:spacing w:after="0" w:line="360" w:lineRule="auto"/>
        <w:rPr>
          <w:rFonts w:ascii="Times New Roman" w:hAnsi="Times New Roman" w:cs="Times New Roman"/>
          <w:bCs/>
          <w:color w:val="000000"/>
          <w:sz w:val="28"/>
          <w:szCs w:val="28"/>
          <w:shd w:val="clear" w:color="auto" w:fill="FFFFFF"/>
        </w:rPr>
      </w:pPr>
      <w:r w:rsidRPr="008F5C24">
        <w:rPr>
          <w:rFonts w:ascii="Times New Roman" w:hAnsi="Times New Roman" w:cs="Times New Roman"/>
          <w:sz w:val="28"/>
          <w:szCs w:val="28"/>
        </w:rPr>
        <w:t>исполнение достаточно трудных оркестровых сочинений различных стилей, произведений для солистов в сопровождении оркестра, для хора и  оркестра.</w:t>
      </w:r>
    </w:p>
    <w:p w14:paraId="57BC7D62" w14:textId="77777777" w:rsidR="00185A50" w:rsidRPr="008F5C24" w:rsidRDefault="00185A50" w:rsidP="008321FB">
      <w:pPr>
        <w:pStyle w:val="a8"/>
        <w:numPr>
          <w:ilvl w:val="0"/>
          <w:numId w:val="5"/>
        </w:numPr>
        <w:spacing w:after="0" w:line="360" w:lineRule="auto"/>
        <w:rPr>
          <w:rStyle w:val="apple-converted-space"/>
          <w:rFonts w:ascii="Times New Roman" w:hAnsi="Times New Roman" w:cs="Times New Roman"/>
          <w:color w:val="000000"/>
          <w:sz w:val="28"/>
          <w:szCs w:val="28"/>
          <w:shd w:val="clear" w:color="auto" w:fill="FFFFFF"/>
        </w:rPr>
      </w:pPr>
      <w:r w:rsidRPr="008F5C24">
        <w:rPr>
          <w:rFonts w:ascii="Times New Roman" w:hAnsi="Times New Roman" w:cs="Times New Roman"/>
          <w:bCs/>
          <w:color w:val="000000"/>
          <w:sz w:val="28"/>
          <w:szCs w:val="28"/>
          <w:shd w:val="clear" w:color="auto" w:fill="FFFFFF"/>
        </w:rPr>
        <w:lastRenderedPageBreak/>
        <w:t>В процессе обучения важно сформировать у</w:t>
      </w:r>
      <w:r w:rsidRPr="008F5C24">
        <w:rPr>
          <w:rStyle w:val="apple-converted-space"/>
          <w:rFonts w:ascii="Times New Roman" w:hAnsi="Times New Roman" w:cs="Times New Roman"/>
          <w:bCs/>
          <w:color w:val="000000"/>
          <w:sz w:val="28"/>
          <w:szCs w:val="28"/>
          <w:shd w:val="clear" w:color="auto" w:fill="FFFFFF"/>
        </w:rPr>
        <w:t> </w:t>
      </w:r>
      <w:r w:rsidRPr="008F5C24">
        <w:rPr>
          <w:rFonts w:ascii="Times New Roman" w:hAnsi="Times New Roman" w:cs="Times New Roman"/>
          <w:bCs/>
          <w:color w:val="000000"/>
          <w:sz w:val="28"/>
          <w:szCs w:val="28"/>
          <w:shd w:val="clear" w:color="auto" w:fill="FFFFFF"/>
        </w:rPr>
        <w:t>студентов</w:t>
      </w:r>
      <w:r w:rsidRPr="008F5C24">
        <w:rPr>
          <w:rStyle w:val="apple-converted-space"/>
          <w:rFonts w:ascii="Times New Roman" w:hAnsi="Times New Roman" w:cs="Times New Roman"/>
          <w:bCs/>
          <w:color w:val="000000"/>
          <w:sz w:val="28"/>
          <w:szCs w:val="28"/>
          <w:shd w:val="clear" w:color="auto" w:fill="FFFFFF"/>
        </w:rPr>
        <w:t xml:space="preserve"> навыки </w:t>
      </w:r>
      <w:r w:rsidRPr="008F5C24">
        <w:rPr>
          <w:rFonts w:ascii="Times New Roman" w:hAnsi="Times New Roman" w:cs="Times New Roman"/>
          <w:bCs/>
          <w:color w:val="000000"/>
          <w:sz w:val="28"/>
          <w:szCs w:val="28"/>
          <w:shd w:val="clear" w:color="auto" w:fill="FFFFFF"/>
        </w:rPr>
        <w:t>оркестрового</w:t>
      </w:r>
      <w:r w:rsidRPr="008F5C24">
        <w:rPr>
          <w:rStyle w:val="apple-converted-space"/>
          <w:rFonts w:ascii="Times New Roman" w:hAnsi="Times New Roman" w:cs="Times New Roman"/>
          <w:bCs/>
          <w:color w:val="000000"/>
          <w:sz w:val="28"/>
          <w:szCs w:val="28"/>
          <w:shd w:val="clear" w:color="auto" w:fill="FFFFFF"/>
        </w:rPr>
        <w:t> </w:t>
      </w:r>
      <w:r w:rsidRPr="008F5C24">
        <w:rPr>
          <w:rFonts w:ascii="Times New Roman" w:hAnsi="Times New Roman" w:cs="Times New Roman"/>
          <w:bCs/>
          <w:color w:val="000000"/>
          <w:sz w:val="28"/>
          <w:szCs w:val="28"/>
          <w:shd w:val="clear" w:color="auto" w:fill="FFFFFF"/>
        </w:rPr>
        <w:t>мышления</w:t>
      </w:r>
      <w:r w:rsidRPr="008F5C24">
        <w:rPr>
          <w:rFonts w:ascii="Times New Roman" w:hAnsi="Times New Roman" w:cs="Times New Roman"/>
          <w:color w:val="000000"/>
          <w:sz w:val="28"/>
          <w:szCs w:val="28"/>
          <w:shd w:val="clear" w:color="auto" w:fill="FFFFFF"/>
        </w:rPr>
        <w:t>:</w:t>
      </w:r>
    </w:p>
    <w:p w14:paraId="7522FDAD" w14:textId="77777777" w:rsidR="00185A50" w:rsidRPr="008F5C24" w:rsidRDefault="00185A50" w:rsidP="008321FB">
      <w:pPr>
        <w:pStyle w:val="a8"/>
        <w:numPr>
          <w:ilvl w:val="0"/>
          <w:numId w:val="5"/>
        </w:numPr>
        <w:spacing w:after="0" w:line="360" w:lineRule="auto"/>
        <w:rPr>
          <w:rFonts w:ascii="Times New Roman" w:hAnsi="Times New Roman" w:cs="Times New Roman"/>
          <w:color w:val="000000"/>
          <w:sz w:val="28"/>
          <w:szCs w:val="28"/>
          <w:shd w:val="clear" w:color="auto" w:fill="FFFFFF"/>
        </w:rPr>
      </w:pPr>
      <w:r w:rsidRPr="008F5C24">
        <w:rPr>
          <w:rFonts w:ascii="Times New Roman" w:hAnsi="Times New Roman" w:cs="Times New Roman"/>
          <w:color w:val="000000"/>
          <w:sz w:val="28"/>
          <w:szCs w:val="28"/>
          <w:shd w:val="clear" w:color="auto" w:fill="FFFFFF"/>
        </w:rPr>
        <w:t>слышание</w:t>
      </w:r>
      <w:r w:rsidRPr="008F5C24">
        <w:rPr>
          <w:rStyle w:val="apple-converted-space"/>
          <w:rFonts w:ascii="Times New Roman" w:hAnsi="Times New Roman" w:cs="Times New Roman"/>
          <w:color w:val="000000"/>
          <w:sz w:val="28"/>
          <w:szCs w:val="28"/>
          <w:shd w:val="clear" w:color="auto" w:fill="FFFFFF"/>
        </w:rPr>
        <w:t> </w:t>
      </w:r>
      <w:r w:rsidRPr="008F5C24">
        <w:rPr>
          <w:rFonts w:ascii="Times New Roman" w:hAnsi="Times New Roman" w:cs="Times New Roman"/>
          <w:color w:val="000000"/>
          <w:sz w:val="28"/>
          <w:szCs w:val="28"/>
          <w:shd w:val="clear" w:color="auto" w:fill="FFFFFF"/>
        </w:rPr>
        <w:t>оркестровых</w:t>
      </w:r>
      <w:r w:rsidRPr="008F5C24">
        <w:rPr>
          <w:rStyle w:val="apple-converted-space"/>
          <w:rFonts w:ascii="Times New Roman" w:hAnsi="Times New Roman" w:cs="Times New Roman"/>
          <w:color w:val="000000"/>
          <w:sz w:val="28"/>
          <w:szCs w:val="28"/>
          <w:shd w:val="clear" w:color="auto" w:fill="FFFFFF"/>
        </w:rPr>
        <w:t> </w:t>
      </w:r>
      <w:r w:rsidRPr="008F5C24">
        <w:rPr>
          <w:rFonts w:ascii="Times New Roman" w:hAnsi="Times New Roman" w:cs="Times New Roman"/>
          <w:color w:val="000000"/>
          <w:sz w:val="28"/>
          <w:szCs w:val="28"/>
          <w:shd w:val="clear" w:color="auto" w:fill="FFFFFF"/>
        </w:rPr>
        <w:t>функций;</w:t>
      </w:r>
    </w:p>
    <w:p w14:paraId="5A6AD753" w14:textId="77777777" w:rsidR="00185A50" w:rsidRPr="008F5C24" w:rsidRDefault="00185A50" w:rsidP="008321FB">
      <w:pPr>
        <w:pStyle w:val="a8"/>
        <w:numPr>
          <w:ilvl w:val="0"/>
          <w:numId w:val="5"/>
        </w:numPr>
        <w:spacing w:after="0" w:line="360" w:lineRule="auto"/>
        <w:rPr>
          <w:rStyle w:val="apple-converted-space"/>
          <w:rFonts w:ascii="Times New Roman" w:hAnsi="Times New Roman" w:cs="Times New Roman"/>
          <w:color w:val="000000"/>
          <w:sz w:val="28"/>
          <w:szCs w:val="28"/>
          <w:shd w:val="clear" w:color="auto" w:fill="FFFFFF"/>
        </w:rPr>
      </w:pPr>
      <w:r w:rsidRPr="008F5C24">
        <w:rPr>
          <w:rStyle w:val="apple-converted-space"/>
          <w:rFonts w:ascii="Times New Roman" w:hAnsi="Times New Roman" w:cs="Times New Roman"/>
          <w:color w:val="000000"/>
          <w:sz w:val="28"/>
          <w:szCs w:val="28"/>
          <w:shd w:val="clear" w:color="auto" w:fill="FFFFFF"/>
        </w:rPr>
        <w:t>понимание и выполнение задач, поставленных дирижером;</w:t>
      </w:r>
    </w:p>
    <w:p w14:paraId="4FD36032" w14:textId="77777777" w:rsidR="00185A50" w:rsidRPr="008F5C24" w:rsidRDefault="00185A50" w:rsidP="008321FB">
      <w:pPr>
        <w:pStyle w:val="a8"/>
        <w:numPr>
          <w:ilvl w:val="0"/>
          <w:numId w:val="5"/>
        </w:numPr>
        <w:spacing w:after="0" w:line="360" w:lineRule="auto"/>
        <w:rPr>
          <w:rFonts w:ascii="Times New Roman" w:hAnsi="Times New Roman" w:cs="Times New Roman"/>
          <w:color w:val="000000"/>
          <w:sz w:val="28"/>
          <w:szCs w:val="28"/>
          <w:shd w:val="clear" w:color="auto" w:fill="FFFFFF"/>
        </w:rPr>
      </w:pPr>
      <w:r w:rsidRPr="008F5C24">
        <w:rPr>
          <w:rFonts w:ascii="Times New Roman" w:hAnsi="Times New Roman" w:cs="Times New Roman"/>
          <w:color w:val="000000"/>
          <w:sz w:val="28"/>
          <w:szCs w:val="28"/>
          <w:shd w:val="clear" w:color="auto" w:fill="FFFFFF"/>
        </w:rPr>
        <w:t>исполнение</w:t>
      </w:r>
      <w:r w:rsidRPr="008F5C24">
        <w:rPr>
          <w:rStyle w:val="apple-converted-space"/>
          <w:rFonts w:ascii="Times New Roman" w:hAnsi="Times New Roman" w:cs="Times New Roman"/>
          <w:color w:val="000000"/>
          <w:sz w:val="28"/>
          <w:szCs w:val="28"/>
          <w:shd w:val="clear" w:color="auto" w:fill="FFFFFF"/>
        </w:rPr>
        <w:t xml:space="preserve">  </w:t>
      </w:r>
      <w:r w:rsidRPr="008F5C24">
        <w:rPr>
          <w:rFonts w:ascii="Times New Roman" w:hAnsi="Times New Roman" w:cs="Times New Roman"/>
          <w:color w:val="000000"/>
          <w:sz w:val="28"/>
          <w:szCs w:val="28"/>
          <w:shd w:val="clear" w:color="auto" w:fill="FFFFFF"/>
        </w:rPr>
        <w:t>элементов</w:t>
      </w:r>
      <w:r w:rsidRPr="008F5C24">
        <w:rPr>
          <w:rStyle w:val="apple-converted-space"/>
          <w:rFonts w:ascii="Times New Roman" w:hAnsi="Times New Roman" w:cs="Times New Roman"/>
          <w:color w:val="000000"/>
          <w:sz w:val="28"/>
          <w:szCs w:val="28"/>
          <w:shd w:val="clear" w:color="auto" w:fill="FFFFFF"/>
        </w:rPr>
        <w:t> </w:t>
      </w:r>
      <w:r w:rsidRPr="008F5C24">
        <w:rPr>
          <w:rFonts w:ascii="Times New Roman" w:hAnsi="Times New Roman" w:cs="Times New Roman"/>
          <w:color w:val="000000"/>
          <w:sz w:val="28"/>
          <w:szCs w:val="28"/>
          <w:shd w:val="clear" w:color="auto" w:fill="FFFFFF"/>
        </w:rPr>
        <w:t>фактуры</w:t>
      </w:r>
      <w:r w:rsidRPr="008F5C24">
        <w:rPr>
          <w:rStyle w:val="apple-converted-space"/>
          <w:rFonts w:ascii="Times New Roman" w:hAnsi="Times New Roman" w:cs="Times New Roman"/>
          <w:color w:val="000000"/>
          <w:sz w:val="28"/>
          <w:szCs w:val="28"/>
          <w:shd w:val="clear" w:color="auto" w:fill="FFFFFF"/>
        </w:rPr>
        <w:t> </w:t>
      </w:r>
      <w:r w:rsidRPr="008F5C24">
        <w:rPr>
          <w:rFonts w:ascii="Times New Roman" w:hAnsi="Times New Roman" w:cs="Times New Roman"/>
          <w:color w:val="000000"/>
          <w:sz w:val="28"/>
          <w:szCs w:val="28"/>
          <w:shd w:val="clear" w:color="auto" w:fill="FFFFFF"/>
        </w:rPr>
        <w:t>конкретными</w:t>
      </w:r>
      <w:r w:rsidRPr="008F5C24">
        <w:rPr>
          <w:rStyle w:val="apple-converted-space"/>
          <w:rFonts w:ascii="Times New Roman" w:hAnsi="Times New Roman" w:cs="Times New Roman"/>
          <w:color w:val="000000"/>
          <w:sz w:val="28"/>
          <w:szCs w:val="28"/>
          <w:shd w:val="clear" w:color="auto" w:fill="FFFFFF"/>
        </w:rPr>
        <w:t> </w:t>
      </w:r>
      <w:r w:rsidRPr="008F5C24">
        <w:rPr>
          <w:rFonts w:ascii="Times New Roman" w:hAnsi="Times New Roman" w:cs="Times New Roman"/>
          <w:color w:val="000000"/>
          <w:sz w:val="28"/>
          <w:szCs w:val="28"/>
          <w:shd w:val="clear" w:color="auto" w:fill="FFFFFF"/>
        </w:rPr>
        <w:t>оркестровыми</w:t>
      </w:r>
      <w:r w:rsidRPr="008F5C24">
        <w:rPr>
          <w:rStyle w:val="apple-converted-space"/>
          <w:rFonts w:ascii="Times New Roman" w:hAnsi="Times New Roman" w:cs="Times New Roman"/>
          <w:color w:val="000000"/>
          <w:sz w:val="28"/>
          <w:szCs w:val="28"/>
          <w:shd w:val="clear" w:color="auto" w:fill="FFFFFF"/>
        </w:rPr>
        <w:t> </w:t>
      </w:r>
      <w:r w:rsidRPr="008F5C24">
        <w:rPr>
          <w:rFonts w:ascii="Times New Roman" w:hAnsi="Times New Roman" w:cs="Times New Roman"/>
          <w:color w:val="000000"/>
          <w:sz w:val="28"/>
          <w:szCs w:val="28"/>
          <w:shd w:val="clear" w:color="auto" w:fill="FFFFFF"/>
        </w:rPr>
        <w:t>группам</w:t>
      </w:r>
    </w:p>
    <w:p w14:paraId="7B1E3E38" w14:textId="77777777" w:rsidR="00185A50" w:rsidRPr="008F5C24" w:rsidRDefault="00185A50" w:rsidP="008321FB">
      <w:pPr>
        <w:pStyle w:val="a8"/>
        <w:numPr>
          <w:ilvl w:val="0"/>
          <w:numId w:val="5"/>
        </w:numPr>
        <w:spacing w:after="0" w:line="360" w:lineRule="auto"/>
        <w:rPr>
          <w:rFonts w:ascii="Times New Roman" w:hAnsi="Times New Roman" w:cs="Times New Roman"/>
          <w:color w:val="000000"/>
          <w:sz w:val="28"/>
          <w:szCs w:val="28"/>
          <w:shd w:val="clear" w:color="auto" w:fill="FFFFFF"/>
        </w:rPr>
      </w:pPr>
      <w:r w:rsidRPr="008F5C24">
        <w:rPr>
          <w:rFonts w:ascii="Times New Roman" w:hAnsi="Times New Roman" w:cs="Times New Roman"/>
          <w:color w:val="000000"/>
          <w:sz w:val="28"/>
          <w:szCs w:val="28"/>
          <w:shd w:val="clear" w:color="auto" w:fill="FFFFFF"/>
        </w:rPr>
        <w:t>понимание</w:t>
      </w:r>
      <w:r w:rsidR="00D86CEE">
        <w:rPr>
          <w:rFonts w:ascii="Times New Roman" w:hAnsi="Times New Roman" w:cs="Times New Roman"/>
          <w:color w:val="000000"/>
          <w:sz w:val="28"/>
          <w:szCs w:val="28"/>
          <w:shd w:val="clear" w:color="auto" w:fill="FFFFFF"/>
        </w:rPr>
        <w:t xml:space="preserve"> </w:t>
      </w:r>
      <w:r w:rsidRPr="008F5C24">
        <w:rPr>
          <w:rFonts w:ascii="Times New Roman" w:hAnsi="Times New Roman" w:cs="Times New Roman"/>
          <w:color w:val="000000"/>
          <w:sz w:val="28"/>
          <w:szCs w:val="28"/>
          <w:shd w:val="clear" w:color="auto" w:fill="FFFFFF"/>
        </w:rPr>
        <w:t>роли оркестровой</w:t>
      </w:r>
      <w:r w:rsidRPr="008F5C24">
        <w:rPr>
          <w:rStyle w:val="apple-converted-space"/>
          <w:rFonts w:ascii="Times New Roman" w:hAnsi="Times New Roman" w:cs="Times New Roman"/>
          <w:color w:val="000000"/>
          <w:sz w:val="28"/>
          <w:szCs w:val="28"/>
          <w:shd w:val="clear" w:color="auto" w:fill="FFFFFF"/>
        </w:rPr>
        <w:t> </w:t>
      </w:r>
      <w:r w:rsidRPr="008F5C24">
        <w:rPr>
          <w:rFonts w:ascii="Times New Roman" w:hAnsi="Times New Roman" w:cs="Times New Roman"/>
          <w:color w:val="000000"/>
          <w:sz w:val="28"/>
          <w:szCs w:val="28"/>
          <w:shd w:val="clear" w:color="auto" w:fill="FFFFFF"/>
        </w:rPr>
        <w:t>партии.</w:t>
      </w:r>
    </w:p>
    <w:p w14:paraId="5245E54D" w14:textId="77777777" w:rsidR="00706A4D" w:rsidRDefault="00706A4D" w:rsidP="006A1363">
      <w:pPr>
        <w:spacing w:line="360" w:lineRule="auto"/>
        <w:ind w:firstLine="567"/>
        <w:contextualSpacing/>
        <w:jc w:val="center"/>
        <w:rPr>
          <w:b/>
          <w:bCs/>
          <w:sz w:val="28"/>
          <w:szCs w:val="28"/>
        </w:rPr>
      </w:pPr>
    </w:p>
    <w:p w14:paraId="5E7A97A8" w14:textId="77777777" w:rsidR="00D86CEE" w:rsidRPr="0035581F" w:rsidRDefault="00D86CEE" w:rsidP="00D86CEE">
      <w:pPr>
        <w:spacing w:line="360" w:lineRule="auto"/>
        <w:jc w:val="center"/>
        <w:rPr>
          <w:b/>
          <w:sz w:val="28"/>
          <w:szCs w:val="28"/>
        </w:rPr>
      </w:pPr>
      <w:r w:rsidRPr="0035581F">
        <w:rPr>
          <w:b/>
          <w:sz w:val="28"/>
          <w:szCs w:val="28"/>
        </w:rPr>
        <w:t>Примерный репертуарный список</w:t>
      </w:r>
    </w:p>
    <w:p w14:paraId="2018FC52" w14:textId="77777777" w:rsidR="0002470E" w:rsidRPr="00473D02"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473D02">
        <w:rPr>
          <w:bCs/>
          <w:sz w:val="28"/>
          <w:szCs w:val="28"/>
        </w:rPr>
        <w:t>1. Русская музыка</w:t>
      </w:r>
    </w:p>
    <w:p w14:paraId="7994AC07" w14:textId="77777777" w:rsidR="0002470E" w:rsidRPr="00473D02"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14:paraId="57988B5E" w14:textId="77777777" w:rsidR="0002470E" w:rsidRPr="00473D02"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73D02">
        <w:rPr>
          <w:bCs/>
          <w:sz w:val="28"/>
          <w:szCs w:val="28"/>
        </w:rPr>
        <w:t>Бородин А. Симфония 2</w:t>
      </w:r>
    </w:p>
    <w:p w14:paraId="122774AF" w14:textId="77777777" w:rsidR="0002470E" w:rsidRPr="00473D02"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73D02">
        <w:rPr>
          <w:bCs/>
          <w:sz w:val="28"/>
          <w:szCs w:val="28"/>
        </w:rPr>
        <w:t>Глинка М. Камаринская</w:t>
      </w:r>
    </w:p>
    <w:p w14:paraId="0EB427C2" w14:textId="77777777" w:rsidR="0002470E" w:rsidRPr="00473D02"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73D02">
        <w:rPr>
          <w:bCs/>
          <w:sz w:val="28"/>
          <w:szCs w:val="28"/>
        </w:rPr>
        <w:t>Испанские увертюры</w:t>
      </w:r>
    </w:p>
    <w:p w14:paraId="3065EA36" w14:textId="77777777" w:rsidR="0002470E" w:rsidRPr="00473D02"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73D02">
        <w:rPr>
          <w:bCs/>
          <w:sz w:val="28"/>
          <w:szCs w:val="28"/>
        </w:rPr>
        <w:t>Увертюры к операм</w:t>
      </w:r>
      <w:r w:rsidR="00AE35B5">
        <w:rPr>
          <w:bCs/>
          <w:sz w:val="28"/>
          <w:szCs w:val="28"/>
        </w:rPr>
        <w:t xml:space="preserve"> «Иван Сусанин», «Руслан и Людмила»</w:t>
      </w:r>
    </w:p>
    <w:p w14:paraId="50D6DDF3" w14:textId="77777777" w:rsidR="0002470E" w:rsidRPr="00473D02"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73D02">
        <w:rPr>
          <w:bCs/>
          <w:sz w:val="28"/>
          <w:szCs w:val="28"/>
        </w:rPr>
        <w:t>Калинников Вас. Симфония 1</w:t>
      </w:r>
    </w:p>
    <w:p w14:paraId="5E0DA64A" w14:textId="77777777" w:rsidR="0002470E" w:rsidRPr="00473D02"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73D02">
        <w:rPr>
          <w:bCs/>
          <w:sz w:val="28"/>
          <w:szCs w:val="28"/>
        </w:rPr>
        <w:t>Прокофьев С. Симфонии: 1,7</w:t>
      </w:r>
    </w:p>
    <w:p w14:paraId="4CB15E1E" w14:textId="77777777" w:rsidR="0002470E" w:rsidRPr="00473D02"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73D02">
        <w:rPr>
          <w:bCs/>
          <w:sz w:val="28"/>
          <w:szCs w:val="28"/>
        </w:rPr>
        <w:t>Рахманинов С. Симфонии: 1,3</w:t>
      </w:r>
    </w:p>
    <w:p w14:paraId="4B747AB1" w14:textId="77777777" w:rsidR="0002470E" w:rsidRPr="00473D02"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73D02">
        <w:rPr>
          <w:bCs/>
          <w:sz w:val="28"/>
          <w:szCs w:val="28"/>
        </w:rPr>
        <w:t>Римский-Корсаков Н. Сюиты из опер</w:t>
      </w:r>
    </w:p>
    <w:p w14:paraId="4E93B151" w14:textId="77777777" w:rsidR="0002470E" w:rsidRPr="00473D02"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73D02">
        <w:rPr>
          <w:bCs/>
          <w:sz w:val="28"/>
          <w:szCs w:val="28"/>
        </w:rPr>
        <w:t>Чайковский П. Симфонии: 1,2,4,5</w:t>
      </w:r>
    </w:p>
    <w:p w14:paraId="1306422D" w14:textId="77777777" w:rsidR="0002470E" w:rsidRPr="00473D02"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73D02">
        <w:rPr>
          <w:bCs/>
          <w:sz w:val="28"/>
          <w:szCs w:val="28"/>
        </w:rPr>
        <w:t>Увертюры к операм и балетам</w:t>
      </w:r>
    </w:p>
    <w:p w14:paraId="72257257" w14:textId="77777777" w:rsidR="0002470E" w:rsidRPr="00473D02"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73D02">
        <w:rPr>
          <w:bCs/>
          <w:sz w:val="28"/>
          <w:szCs w:val="28"/>
        </w:rPr>
        <w:t>Шостакович Д. Симфонии: 1,5,</w:t>
      </w:r>
      <w:r w:rsidR="00AE35B5">
        <w:rPr>
          <w:bCs/>
          <w:sz w:val="28"/>
          <w:szCs w:val="28"/>
        </w:rPr>
        <w:t>6,</w:t>
      </w:r>
      <w:r w:rsidRPr="00473D02">
        <w:rPr>
          <w:bCs/>
          <w:sz w:val="28"/>
          <w:szCs w:val="28"/>
        </w:rPr>
        <w:t>9</w:t>
      </w:r>
    </w:p>
    <w:p w14:paraId="21A06413" w14:textId="77777777" w:rsidR="0002470E" w:rsidRPr="00473D02"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73D02">
        <w:rPr>
          <w:bCs/>
          <w:sz w:val="28"/>
          <w:szCs w:val="28"/>
        </w:rPr>
        <w:t>Сюиты из балетов</w:t>
      </w:r>
    </w:p>
    <w:p w14:paraId="212BF91B" w14:textId="77777777" w:rsidR="0002470E" w:rsidRPr="00473D02"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473D02">
        <w:rPr>
          <w:bCs/>
          <w:sz w:val="28"/>
          <w:szCs w:val="28"/>
        </w:rPr>
        <w:t>2. Зарубежная музыка</w:t>
      </w:r>
    </w:p>
    <w:p w14:paraId="2F00503C" w14:textId="77777777" w:rsidR="0002470E" w:rsidRPr="00473D02"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73D02">
        <w:rPr>
          <w:bCs/>
          <w:sz w:val="28"/>
          <w:szCs w:val="28"/>
        </w:rPr>
        <w:t>Бах И. Бранденбургские концерты</w:t>
      </w:r>
    </w:p>
    <w:p w14:paraId="3A12D5F4" w14:textId="77777777" w:rsidR="0002470E" w:rsidRPr="00473D02"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73D02">
        <w:rPr>
          <w:bCs/>
          <w:sz w:val="28"/>
          <w:szCs w:val="28"/>
        </w:rPr>
        <w:t>Бетховен Л. Симфонии: 1,2,4,5,6,8</w:t>
      </w:r>
    </w:p>
    <w:p w14:paraId="7FA6C867" w14:textId="77777777" w:rsidR="0002470E" w:rsidRPr="00473D02"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73D02">
        <w:rPr>
          <w:bCs/>
          <w:sz w:val="28"/>
          <w:szCs w:val="28"/>
        </w:rPr>
        <w:t>Увертюры: «Кориолан»</w:t>
      </w:r>
    </w:p>
    <w:p w14:paraId="3C6324A9" w14:textId="77777777" w:rsidR="0002470E" w:rsidRPr="00473D02"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73D02">
        <w:rPr>
          <w:bCs/>
          <w:sz w:val="28"/>
          <w:szCs w:val="28"/>
        </w:rPr>
        <w:t>«Прометей»</w:t>
      </w:r>
    </w:p>
    <w:p w14:paraId="42822A02" w14:textId="77777777" w:rsidR="0002470E" w:rsidRPr="00473D02"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73D02">
        <w:rPr>
          <w:bCs/>
          <w:sz w:val="28"/>
          <w:szCs w:val="28"/>
        </w:rPr>
        <w:t>«Эгмонт»</w:t>
      </w:r>
    </w:p>
    <w:p w14:paraId="16925490" w14:textId="77777777" w:rsidR="0002470E" w:rsidRPr="00473D02"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73D02">
        <w:rPr>
          <w:bCs/>
          <w:sz w:val="28"/>
          <w:szCs w:val="28"/>
        </w:rPr>
        <w:t>Брамс И. Симфонии</w:t>
      </w:r>
    </w:p>
    <w:p w14:paraId="06C2D6E2" w14:textId="77777777" w:rsidR="0002470E" w:rsidRPr="00473D02"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73D02">
        <w:rPr>
          <w:bCs/>
          <w:sz w:val="28"/>
          <w:szCs w:val="28"/>
        </w:rPr>
        <w:t>Вебер К. Увертюры к операм «Волшебный стрелок», «Эврианта», «Оберон»</w:t>
      </w:r>
    </w:p>
    <w:p w14:paraId="7BBA42E9" w14:textId="77777777" w:rsidR="0002470E" w:rsidRPr="00473D02"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73D02">
        <w:rPr>
          <w:bCs/>
          <w:sz w:val="28"/>
          <w:szCs w:val="28"/>
        </w:rPr>
        <w:lastRenderedPageBreak/>
        <w:t>Верди Д. Увертюры к операм</w:t>
      </w:r>
    </w:p>
    <w:p w14:paraId="33A5E84B" w14:textId="77777777" w:rsidR="0002470E" w:rsidRPr="00473D02"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73D02">
        <w:rPr>
          <w:bCs/>
          <w:sz w:val="28"/>
          <w:szCs w:val="28"/>
        </w:rPr>
        <w:t>Гайдн И. Лондонские симфонии 1-12</w:t>
      </w:r>
    </w:p>
    <w:p w14:paraId="7ECD64A0" w14:textId="77777777" w:rsidR="0002470E" w:rsidRPr="00473D02"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73D02">
        <w:rPr>
          <w:bCs/>
          <w:sz w:val="28"/>
          <w:szCs w:val="28"/>
        </w:rPr>
        <w:t>Дворжак А. Симфония № 9 «Из нового света»</w:t>
      </w:r>
    </w:p>
    <w:p w14:paraId="289A5718" w14:textId="77777777" w:rsidR="0002470E" w:rsidRPr="00473D02"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73D02">
        <w:rPr>
          <w:bCs/>
          <w:sz w:val="28"/>
          <w:szCs w:val="28"/>
        </w:rPr>
        <w:t>Вагнер Р. Увертюры к операм «Летучий Голландец», «Лоэнгрин», «Нюрнбергские майстерзингеры».</w:t>
      </w:r>
    </w:p>
    <w:p w14:paraId="440C0F0E" w14:textId="77777777" w:rsidR="0002470E" w:rsidRPr="00473D02"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73D02">
        <w:rPr>
          <w:bCs/>
          <w:sz w:val="28"/>
          <w:szCs w:val="28"/>
        </w:rPr>
        <w:t>Моцарт В. Симфонии: 35,36,38,39,40,41</w:t>
      </w:r>
    </w:p>
    <w:p w14:paraId="1DAA7609" w14:textId="77777777" w:rsidR="0002470E" w:rsidRPr="00473D02"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73D02">
        <w:rPr>
          <w:bCs/>
          <w:sz w:val="28"/>
          <w:szCs w:val="28"/>
        </w:rPr>
        <w:t>Увертюры к операм</w:t>
      </w:r>
    </w:p>
    <w:p w14:paraId="2F7F0AF7" w14:textId="77777777" w:rsidR="0002470E" w:rsidRPr="00473D02"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73D02">
        <w:rPr>
          <w:bCs/>
          <w:sz w:val="28"/>
          <w:szCs w:val="28"/>
        </w:rPr>
        <w:t>Шуберт Ф. Симфонии № 1,5,8</w:t>
      </w:r>
    </w:p>
    <w:p w14:paraId="37D47B73" w14:textId="77777777" w:rsidR="0002470E" w:rsidRPr="00457FDE"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6D90BCD2" w14:textId="77777777" w:rsidR="0002470E" w:rsidRDefault="0002470E" w:rsidP="000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457FDE">
        <w:rPr>
          <w:bCs/>
          <w:sz w:val="28"/>
          <w:szCs w:val="28"/>
        </w:rPr>
        <w:t>3. Инструментальные концерты русских</w:t>
      </w:r>
      <w:r>
        <w:rPr>
          <w:bCs/>
          <w:sz w:val="28"/>
          <w:szCs w:val="28"/>
        </w:rPr>
        <w:t xml:space="preserve"> </w:t>
      </w:r>
      <w:r w:rsidRPr="00457FDE">
        <w:rPr>
          <w:bCs/>
          <w:sz w:val="28"/>
          <w:szCs w:val="28"/>
        </w:rPr>
        <w:t>и зарубежных композиторов.</w:t>
      </w:r>
    </w:p>
    <w:p w14:paraId="64A8C085" w14:textId="77777777" w:rsidR="0002470E" w:rsidRPr="00B30625" w:rsidRDefault="0002470E" w:rsidP="0002470E">
      <w:pPr>
        <w:spacing w:line="360" w:lineRule="auto"/>
        <w:ind w:firstLine="708"/>
        <w:jc w:val="both"/>
        <w:rPr>
          <w:sz w:val="28"/>
          <w:szCs w:val="28"/>
        </w:rPr>
      </w:pPr>
      <w:r>
        <w:rPr>
          <w:sz w:val="28"/>
          <w:szCs w:val="28"/>
        </w:rPr>
        <w:t>Бах концерты для скрипки ля минор</w:t>
      </w:r>
      <w:r w:rsidRPr="00D83006">
        <w:rPr>
          <w:sz w:val="28"/>
          <w:szCs w:val="28"/>
        </w:rPr>
        <w:t>,</w:t>
      </w:r>
      <w:r>
        <w:rPr>
          <w:sz w:val="28"/>
          <w:szCs w:val="28"/>
        </w:rPr>
        <w:t xml:space="preserve"> ми мажор. Вивальди «Времена года», Гайдн концерты для скрипки</w:t>
      </w:r>
      <w:r w:rsidRPr="00D83006">
        <w:rPr>
          <w:sz w:val="28"/>
          <w:szCs w:val="28"/>
        </w:rPr>
        <w:t>,</w:t>
      </w:r>
      <w:r>
        <w:rPr>
          <w:sz w:val="28"/>
          <w:szCs w:val="28"/>
        </w:rPr>
        <w:t xml:space="preserve"> виолончели. Моцарт Концерты для скрипки</w:t>
      </w:r>
      <w:r w:rsidRPr="00D83006">
        <w:rPr>
          <w:sz w:val="28"/>
          <w:szCs w:val="28"/>
        </w:rPr>
        <w:t>,</w:t>
      </w:r>
      <w:r>
        <w:rPr>
          <w:sz w:val="28"/>
          <w:szCs w:val="28"/>
        </w:rPr>
        <w:t xml:space="preserve"> флейты, кларнета, фортепиано. Бетховен Концерты для ф-но</w:t>
      </w:r>
      <w:r w:rsidRPr="00D83006">
        <w:rPr>
          <w:sz w:val="28"/>
          <w:szCs w:val="28"/>
        </w:rPr>
        <w:t xml:space="preserve">, </w:t>
      </w:r>
      <w:r>
        <w:rPr>
          <w:sz w:val="28"/>
          <w:szCs w:val="28"/>
        </w:rPr>
        <w:t>скрипки. Брамс концерт для скрипки</w:t>
      </w:r>
      <w:r w:rsidRPr="00D83006">
        <w:rPr>
          <w:sz w:val="28"/>
          <w:szCs w:val="28"/>
        </w:rPr>
        <w:t>,</w:t>
      </w:r>
      <w:r>
        <w:rPr>
          <w:sz w:val="28"/>
          <w:szCs w:val="28"/>
        </w:rPr>
        <w:t xml:space="preserve"> ф-но. Сен-Санс концерты для скрипки</w:t>
      </w:r>
      <w:r w:rsidRPr="00D83006">
        <w:rPr>
          <w:sz w:val="28"/>
          <w:szCs w:val="28"/>
        </w:rPr>
        <w:t>,</w:t>
      </w:r>
      <w:r>
        <w:rPr>
          <w:sz w:val="28"/>
          <w:szCs w:val="28"/>
        </w:rPr>
        <w:t xml:space="preserve"> ф-но. Чайковский концерты для ф-но</w:t>
      </w:r>
      <w:r w:rsidRPr="00D83006">
        <w:rPr>
          <w:sz w:val="28"/>
          <w:szCs w:val="28"/>
        </w:rPr>
        <w:t>,</w:t>
      </w:r>
      <w:r>
        <w:rPr>
          <w:sz w:val="28"/>
          <w:szCs w:val="28"/>
        </w:rPr>
        <w:t xml:space="preserve"> скрипки</w:t>
      </w:r>
      <w:r w:rsidRPr="00D83006">
        <w:rPr>
          <w:sz w:val="28"/>
          <w:szCs w:val="28"/>
        </w:rPr>
        <w:t>.</w:t>
      </w:r>
      <w:r>
        <w:rPr>
          <w:sz w:val="28"/>
          <w:szCs w:val="28"/>
        </w:rPr>
        <w:t xml:space="preserve"> Вариации на тему рококо для виолончели с оркестром. Дворжак концерт для виолончели с оркестром. Глазунов концерт для скрипки с оркестром. Скрябин концерт для ф-но с оркестром. Шопен концерты для ф-но с оркестром. Прокофьев концерты для скрипки</w:t>
      </w:r>
      <w:r w:rsidRPr="00B30625">
        <w:rPr>
          <w:sz w:val="28"/>
          <w:szCs w:val="28"/>
        </w:rPr>
        <w:t>,</w:t>
      </w:r>
      <w:r>
        <w:rPr>
          <w:sz w:val="28"/>
          <w:szCs w:val="28"/>
        </w:rPr>
        <w:t xml:space="preserve"> ф-но с оркестром. Шостакович концерты для скрипки</w:t>
      </w:r>
      <w:r w:rsidRPr="00B30625">
        <w:rPr>
          <w:sz w:val="28"/>
          <w:szCs w:val="28"/>
        </w:rPr>
        <w:t xml:space="preserve">, </w:t>
      </w:r>
      <w:r>
        <w:rPr>
          <w:sz w:val="28"/>
          <w:szCs w:val="28"/>
        </w:rPr>
        <w:t>ф-но с оркестром. Вебер концерты для кларнета с оркестром. Р. Штраус концерты для валторны с оркестром.</w:t>
      </w:r>
    </w:p>
    <w:p w14:paraId="38EE8E73" w14:textId="77777777" w:rsidR="0002470E" w:rsidRDefault="0002470E" w:rsidP="0002470E">
      <w:pPr>
        <w:spacing w:line="360" w:lineRule="auto"/>
        <w:jc w:val="both"/>
        <w:rPr>
          <w:sz w:val="28"/>
          <w:szCs w:val="28"/>
        </w:rPr>
      </w:pPr>
      <w:r>
        <w:rPr>
          <w:sz w:val="28"/>
          <w:szCs w:val="28"/>
        </w:rPr>
        <w:tab/>
      </w:r>
    </w:p>
    <w:p w14:paraId="32DBAD57" w14:textId="77777777" w:rsidR="00B675AB" w:rsidRPr="0093409A" w:rsidRDefault="00B675AB" w:rsidP="00B675AB">
      <w:pPr>
        <w:spacing w:line="360" w:lineRule="auto"/>
        <w:jc w:val="center"/>
        <w:rPr>
          <w:rFonts w:eastAsia="Arial Unicode MS"/>
          <w:b/>
          <w:bCs/>
          <w:sz w:val="28"/>
          <w:szCs w:val="28"/>
          <w:shd w:val="clear" w:color="auto" w:fill="FFFFFF"/>
        </w:rPr>
      </w:pPr>
      <w:r w:rsidRPr="0093409A">
        <w:rPr>
          <w:b/>
          <w:sz w:val="28"/>
          <w:szCs w:val="28"/>
        </w:rPr>
        <w:t>5. Организация контроля знаний</w:t>
      </w:r>
    </w:p>
    <w:p w14:paraId="3095BB19" w14:textId="77777777" w:rsidR="00B675AB" w:rsidRDefault="00B675AB" w:rsidP="00B675AB">
      <w:pPr>
        <w:spacing w:line="360" w:lineRule="auto"/>
        <w:ind w:firstLine="720"/>
        <w:jc w:val="both"/>
        <w:rPr>
          <w:bCs/>
          <w:sz w:val="28"/>
          <w:szCs w:val="28"/>
        </w:rPr>
      </w:pPr>
      <w:r>
        <w:rPr>
          <w:bCs/>
          <w:sz w:val="28"/>
          <w:szCs w:val="28"/>
        </w:rPr>
        <w:t>Основными видами контроля знаний являются:</w:t>
      </w:r>
    </w:p>
    <w:p w14:paraId="7B377569" w14:textId="77777777" w:rsidR="00B675AB" w:rsidRDefault="00B675AB" w:rsidP="00B675AB">
      <w:pPr>
        <w:numPr>
          <w:ilvl w:val="0"/>
          <w:numId w:val="20"/>
        </w:numPr>
        <w:spacing w:line="360" w:lineRule="auto"/>
        <w:ind w:left="0"/>
        <w:jc w:val="both"/>
        <w:rPr>
          <w:bCs/>
          <w:sz w:val="28"/>
          <w:szCs w:val="28"/>
        </w:rPr>
      </w:pPr>
      <w:r>
        <w:rPr>
          <w:bCs/>
          <w:sz w:val="28"/>
          <w:szCs w:val="28"/>
        </w:rPr>
        <w:t>текущий контроль;</w:t>
      </w:r>
    </w:p>
    <w:p w14:paraId="19A03A5A" w14:textId="77777777" w:rsidR="00B675AB" w:rsidRDefault="00B675AB" w:rsidP="00B675AB">
      <w:pPr>
        <w:numPr>
          <w:ilvl w:val="0"/>
          <w:numId w:val="20"/>
        </w:numPr>
        <w:spacing w:line="360" w:lineRule="auto"/>
        <w:ind w:left="0"/>
        <w:jc w:val="both"/>
        <w:rPr>
          <w:bCs/>
          <w:sz w:val="28"/>
          <w:szCs w:val="28"/>
        </w:rPr>
      </w:pPr>
      <w:r>
        <w:rPr>
          <w:bCs/>
          <w:sz w:val="28"/>
          <w:szCs w:val="28"/>
        </w:rPr>
        <w:t>промежуточный контроль;</w:t>
      </w:r>
    </w:p>
    <w:p w14:paraId="32EB5641" w14:textId="77777777" w:rsidR="00B675AB" w:rsidRDefault="00B675AB" w:rsidP="00B675AB">
      <w:pPr>
        <w:numPr>
          <w:ilvl w:val="0"/>
          <w:numId w:val="20"/>
        </w:numPr>
        <w:spacing w:line="360" w:lineRule="auto"/>
        <w:ind w:left="0"/>
        <w:jc w:val="both"/>
        <w:rPr>
          <w:bCs/>
          <w:sz w:val="28"/>
          <w:szCs w:val="28"/>
        </w:rPr>
      </w:pPr>
      <w:r>
        <w:rPr>
          <w:bCs/>
          <w:sz w:val="28"/>
          <w:szCs w:val="28"/>
        </w:rPr>
        <w:t>итоговый контроль.</w:t>
      </w:r>
    </w:p>
    <w:p w14:paraId="0958C100" w14:textId="77777777" w:rsidR="00B675AB" w:rsidRDefault="00B675AB" w:rsidP="00B675AB">
      <w:pPr>
        <w:spacing w:line="360" w:lineRule="auto"/>
        <w:ind w:firstLine="720"/>
        <w:jc w:val="both"/>
        <w:rPr>
          <w:bCs/>
          <w:iCs/>
        </w:rPr>
      </w:pPr>
      <w:r>
        <w:rPr>
          <w:bCs/>
          <w:sz w:val="28"/>
          <w:szCs w:val="28"/>
        </w:rPr>
        <w:t>Основными принципами проведения и организации всех видов контроля успеваемости являются</w:t>
      </w:r>
      <w:r>
        <w:rPr>
          <w:bCs/>
          <w:iCs/>
        </w:rPr>
        <w:t>:</w:t>
      </w:r>
    </w:p>
    <w:p w14:paraId="2CF0D81F" w14:textId="77777777" w:rsidR="00B675AB" w:rsidRDefault="00B675AB" w:rsidP="00B675AB">
      <w:pPr>
        <w:numPr>
          <w:ilvl w:val="0"/>
          <w:numId w:val="20"/>
        </w:numPr>
        <w:spacing w:line="360" w:lineRule="auto"/>
        <w:ind w:left="0"/>
        <w:jc w:val="both"/>
        <w:rPr>
          <w:bCs/>
          <w:sz w:val="28"/>
          <w:szCs w:val="28"/>
        </w:rPr>
      </w:pPr>
      <w:r>
        <w:rPr>
          <w:bCs/>
          <w:sz w:val="28"/>
          <w:szCs w:val="28"/>
        </w:rPr>
        <w:t>систематичность;</w:t>
      </w:r>
    </w:p>
    <w:p w14:paraId="2E9FDCCD" w14:textId="77777777" w:rsidR="00B675AB" w:rsidRDefault="00B675AB" w:rsidP="00B675AB">
      <w:pPr>
        <w:numPr>
          <w:ilvl w:val="0"/>
          <w:numId w:val="20"/>
        </w:numPr>
        <w:spacing w:line="360" w:lineRule="auto"/>
        <w:ind w:left="0"/>
        <w:jc w:val="both"/>
        <w:rPr>
          <w:bCs/>
          <w:sz w:val="28"/>
          <w:szCs w:val="28"/>
        </w:rPr>
      </w:pPr>
      <w:r>
        <w:rPr>
          <w:bCs/>
          <w:sz w:val="28"/>
          <w:szCs w:val="28"/>
        </w:rPr>
        <w:lastRenderedPageBreak/>
        <w:t>учет индивидуальных особенностей обучаемого;</w:t>
      </w:r>
    </w:p>
    <w:p w14:paraId="45E67F83" w14:textId="77777777" w:rsidR="00B675AB" w:rsidRDefault="00B675AB" w:rsidP="00B675AB">
      <w:pPr>
        <w:numPr>
          <w:ilvl w:val="0"/>
          <w:numId w:val="20"/>
        </w:numPr>
        <w:spacing w:line="360" w:lineRule="auto"/>
        <w:ind w:left="0"/>
        <w:jc w:val="both"/>
        <w:rPr>
          <w:bCs/>
          <w:sz w:val="28"/>
          <w:szCs w:val="28"/>
        </w:rPr>
      </w:pPr>
      <w:r>
        <w:rPr>
          <w:bCs/>
          <w:sz w:val="28"/>
          <w:szCs w:val="28"/>
        </w:rPr>
        <w:t>коллегиальность (для проведения промежуточной и итоговой аттестации).</w:t>
      </w:r>
    </w:p>
    <w:p w14:paraId="36B692AB" w14:textId="77777777" w:rsidR="00B675AB" w:rsidRDefault="00B675AB" w:rsidP="00B675AB">
      <w:pPr>
        <w:spacing w:line="360" w:lineRule="auto"/>
        <w:ind w:firstLine="567"/>
        <w:contextualSpacing/>
        <w:jc w:val="both"/>
        <w:rPr>
          <w:sz w:val="28"/>
          <w:szCs w:val="28"/>
        </w:rPr>
      </w:pPr>
      <w:r>
        <w:rPr>
          <w:b/>
          <w:bCs/>
          <w:i/>
          <w:sz w:val="28"/>
          <w:szCs w:val="28"/>
        </w:rPr>
        <w:t xml:space="preserve">Текущий и промежуточный контроль </w:t>
      </w:r>
      <w:r>
        <w:rPr>
          <w:bCs/>
          <w:iCs/>
          <w:sz w:val="28"/>
          <w:szCs w:val="28"/>
        </w:rPr>
        <w:t>успеваемости студентов направлен на поддержание учебной дисциплины, выявление отношения студентов к изучаемому предмету, на организацию регулярных самостоятельных занятий, повышение уровня освоения текущего материала. Он имеет воспитательные цели и учитывает индивидуальные психологические особенности студента. Текущий контроль регулярно осуществляется преподавателем, ведущим предмет.</w:t>
      </w:r>
      <w:r w:rsidRPr="007C4E7D">
        <w:rPr>
          <w:sz w:val="28"/>
          <w:szCs w:val="28"/>
        </w:rPr>
        <w:t xml:space="preserve"> </w:t>
      </w:r>
      <w:r w:rsidRPr="0093403C">
        <w:rPr>
          <w:sz w:val="28"/>
          <w:szCs w:val="28"/>
        </w:rPr>
        <w:t>Контроль и оценка результатов освоения дисциплин осуществляется преподавателем в процессе проведения прослушиваний каждого магистранта в отдельности на предмет знания оркестровых партий; по группам оркестра; и всего оркестра в концертных программах.</w:t>
      </w:r>
    </w:p>
    <w:p w14:paraId="152567F1" w14:textId="77777777" w:rsidR="00B675AB" w:rsidRDefault="00B675AB" w:rsidP="00B675AB">
      <w:pPr>
        <w:spacing w:line="360" w:lineRule="auto"/>
        <w:ind w:firstLine="567"/>
        <w:jc w:val="both"/>
        <w:rPr>
          <w:rFonts w:eastAsia="Calibri"/>
          <w:b/>
          <w:sz w:val="28"/>
          <w:szCs w:val="28"/>
          <w:lang w:eastAsia="en-US"/>
        </w:rPr>
      </w:pPr>
      <w:r>
        <w:rPr>
          <w:sz w:val="28"/>
          <w:szCs w:val="28"/>
        </w:rPr>
        <w:t xml:space="preserve">Основой для определения оценки служит уровень усвоения студентами учебного материала, предусмотренного рабочей программой дисциплины «Оркестровый класс». Для оценки результатов учебных действий обучаемого по овладению дисциплиной возможно использовать следующие </w:t>
      </w:r>
      <w:r>
        <w:rPr>
          <w:b/>
          <w:sz w:val="28"/>
          <w:szCs w:val="28"/>
        </w:rPr>
        <w:t>критерии оценивания:</w:t>
      </w:r>
    </w:p>
    <w:p w14:paraId="57113668" w14:textId="77777777" w:rsidR="00B675AB" w:rsidRDefault="00B675AB" w:rsidP="00B675AB">
      <w:pPr>
        <w:spacing w:line="360" w:lineRule="auto"/>
        <w:ind w:firstLine="567"/>
        <w:jc w:val="both"/>
        <w:rPr>
          <w:sz w:val="28"/>
          <w:szCs w:val="28"/>
        </w:rPr>
      </w:pPr>
      <w:r w:rsidRPr="0093409A">
        <w:rPr>
          <w:b/>
          <w:sz w:val="28"/>
          <w:szCs w:val="28"/>
        </w:rPr>
        <w:t>«Отлично»</w:t>
      </w:r>
      <w:r w:rsidRPr="0093409A">
        <w:rPr>
          <w:sz w:val="28"/>
          <w:szCs w:val="28"/>
        </w:rPr>
        <w:t xml:space="preserve"> - все оценочные показатели выполнены на высоком уровне, исполнение безупречно</w:t>
      </w:r>
      <w:r>
        <w:rPr>
          <w:sz w:val="28"/>
          <w:szCs w:val="28"/>
        </w:rPr>
        <w:t>.</w:t>
      </w:r>
    </w:p>
    <w:p w14:paraId="4A6113EA" w14:textId="77777777" w:rsidR="00B675AB" w:rsidRDefault="00B675AB" w:rsidP="00B675AB">
      <w:pPr>
        <w:spacing w:line="360" w:lineRule="auto"/>
        <w:ind w:left="567"/>
        <w:jc w:val="both"/>
        <w:rPr>
          <w:sz w:val="28"/>
          <w:szCs w:val="28"/>
        </w:rPr>
      </w:pPr>
      <w:r w:rsidRPr="0093409A">
        <w:rPr>
          <w:b/>
          <w:sz w:val="28"/>
          <w:szCs w:val="28"/>
        </w:rPr>
        <w:t>«Хорошо»</w:t>
      </w:r>
      <w:r>
        <w:rPr>
          <w:sz w:val="28"/>
          <w:szCs w:val="28"/>
        </w:rPr>
        <w:t xml:space="preserve"> - в</w:t>
      </w:r>
      <w:r w:rsidRPr="0093409A">
        <w:rPr>
          <w:sz w:val="28"/>
          <w:szCs w:val="28"/>
        </w:rPr>
        <w:t xml:space="preserve"> целом качественное исполнение программы с незначительными недостатками по некоторым оценочным показателям</w:t>
      </w:r>
      <w:r>
        <w:rPr>
          <w:sz w:val="28"/>
          <w:szCs w:val="28"/>
        </w:rPr>
        <w:t>.</w:t>
      </w:r>
      <w:r w:rsidRPr="0093409A">
        <w:rPr>
          <w:sz w:val="28"/>
          <w:szCs w:val="28"/>
        </w:rPr>
        <w:t xml:space="preserve"> </w:t>
      </w:r>
      <w:r w:rsidRPr="0093409A">
        <w:rPr>
          <w:b/>
          <w:sz w:val="28"/>
          <w:szCs w:val="28"/>
        </w:rPr>
        <w:t>«Удовлетворительно»</w:t>
      </w:r>
      <w:r>
        <w:rPr>
          <w:b/>
          <w:sz w:val="28"/>
          <w:szCs w:val="28"/>
        </w:rPr>
        <w:t xml:space="preserve"> - </w:t>
      </w:r>
      <w:r w:rsidRPr="0093409A">
        <w:rPr>
          <w:sz w:val="28"/>
          <w:szCs w:val="28"/>
        </w:rPr>
        <w:t>исполнение программы с существенными недостатками по оценочным показателям как в художественном, так и в техническом плане.</w:t>
      </w:r>
    </w:p>
    <w:p w14:paraId="0945D393" w14:textId="77777777" w:rsidR="00B675AB" w:rsidRDefault="00B675AB" w:rsidP="00B675AB">
      <w:pPr>
        <w:spacing w:line="360" w:lineRule="auto"/>
        <w:ind w:firstLine="567"/>
        <w:jc w:val="both"/>
        <w:rPr>
          <w:sz w:val="28"/>
          <w:szCs w:val="28"/>
        </w:rPr>
      </w:pPr>
      <w:r w:rsidRPr="0093409A">
        <w:rPr>
          <w:b/>
          <w:sz w:val="28"/>
          <w:szCs w:val="28"/>
        </w:rPr>
        <w:t>«Неудовлетворительно»</w:t>
      </w:r>
      <w:r>
        <w:rPr>
          <w:sz w:val="28"/>
          <w:szCs w:val="28"/>
        </w:rPr>
        <w:t xml:space="preserve"> - и</w:t>
      </w:r>
      <w:r w:rsidRPr="0093409A">
        <w:rPr>
          <w:sz w:val="28"/>
          <w:szCs w:val="28"/>
        </w:rPr>
        <w:t>сполнение программы полностью не соответствует оценочным показателям.</w:t>
      </w:r>
    </w:p>
    <w:p w14:paraId="56D26087" w14:textId="77777777" w:rsidR="00777325" w:rsidRPr="007743D0" w:rsidRDefault="00777325" w:rsidP="00777325">
      <w:pPr>
        <w:pStyle w:val="a8"/>
        <w:numPr>
          <w:ilvl w:val="0"/>
          <w:numId w:val="22"/>
        </w:numPr>
        <w:spacing w:after="120" w:line="240" w:lineRule="auto"/>
        <w:jc w:val="center"/>
        <w:rPr>
          <w:rFonts w:eastAsia="Arial Unicode MS"/>
          <w:b/>
          <w:bCs/>
          <w:sz w:val="28"/>
          <w:szCs w:val="28"/>
          <w:shd w:val="clear" w:color="auto" w:fill="FFFFFF"/>
        </w:rPr>
      </w:pPr>
      <w:r w:rsidRPr="007743D0">
        <w:rPr>
          <w:b/>
          <w:sz w:val="28"/>
          <w:szCs w:val="28"/>
        </w:rPr>
        <w:t>Материально-техническое обеспечение дисциплины</w:t>
      </w:r>
    </w:p>
    <w:p w14:paraId="5FCE08BD" w14:textId="77777777" w:rsidR="00777325" w:rsidRPr="007743D0" w:rsidRDefault="00777325" w:rsidP="00777325">
      <w:pPr>
        <w:spacing w:line="360" w:lineRule="auto"/>
        <w:ind w:firstLine="708"/>
        <w:jc w:val="both"/>
        <w:rPr>
          <w:iCs/>
          <w:sz w:val="28"/>
          <w:szCs w:val="28"/>
        </w:rPr>
      </w:pPr>
      <w:r>
        <w:rPr>
          <w:sz w:val="28"/>
          <w:szCs w:val="28"/>
        </w:rPr>
        <w:t>Репетиции по дисциплине «Оркестровый класс» проводятся в Большом зале консерватории (300 мест) - к</w:t>
      </w:r>
      <w:r w:rsidRPr="00BC3912">
        <w:rPr>
          <w:sz w:val="28"/>
          <w:szCs w:val="28"/>
        </w:rPr>
        <w:t xml:space="preserve">онцертные рояли 2 шт. – </w:t>
      </w:r>
      <w:r w:rsidRPr="00BC3912">
        <w:rPr>
          <w:sz w:val="28"/>
          <w:szCs w:val="28"/>
          <w:lang w:val="en-US"/>
        </w:rPr>
        <w:t>Steinway</w:t>
      </w:r>
    </w:p>
    <w:p w14:paraId="7E321180" w14:textId="77777777" w:rsidR="00D86CEE" w:rsidRDefault="00D86CEE" w:rsidP="00D86CEE">
      <w:pPr>
        <w:spacing w:line="360" w:lineRule="auto"/>
        <w:contextualSpacing/>
        <w:rPr>
          <w:b/>
          <w:bCs/>
          <w:sz w:val="28"/>
          <w:szCs w:val="28"/>
        </w:rPr>
      </w:pPr>
    </w:p>
    <w:p w14:paraId="61D64958" w14:textId="77777777" w:rsidR="006A1363" w:rsidRPr="00777325" w:rsidRDefault="0001089B" w:rsidP="006A1363">
      <w:pPr>
        <w:spacing w:line="360" w:lineRule="auto"/>
        <w:ind w:firstLine="567"/>
        <w:contextualSpacing/>
        <w:jc w:val="center"/>
        <w:rPr>
          <w:b/>
          <w:bCs/>
          <w:sz w:val="28"/>
          <w:szCs w:val="28"/>
        </w:rPr>
      </w:pPr>
      <w:r w:rsidRPr="00777325">
        <w:rPr>
          <w:b/>
          <w:bCs/>
          <w:sz w:val="28"/>
          <w:szCs w:val="28"/>
        </w:rPr>
        <w:t>7</w:t>
      </w:r>
      <w:r w:rsidR="006A1363" w:rsidRPr="00777325">
        <w:rPr>
          <w:b/>
          <w:bCs/>
          <w:sz w:val="28"/>
          <w:szCs w:val="28"/>
        </w:rPr>
        <w:t>. Учебно– методическое и информационное обеспечение дисциплины</w:t>
      </w:r>
    </w:p>
    <w:p w14:paraId="74C899E5" w14:textId="77777777" w:rsidR="00626F33" w:rsidRPr="004E3E33" w:rsidRDefault="004E3E33" w:rsidP="00626F33">
      <w:pPr>
        <w:spacing w:line="360" w:lineRule="auto"/>
        <w:jc w:val="center"/>
        <w:rPr>
          <w:sz w:val="28"/>
          <w:szCs w:val="28"/>
        </w:rPr>
      </w:pPr>
      <w:r>
        <w:rPr>
          <w:sz w:val="28"/>
          <w:szCs w:val="28"/>
        </w:rPr>
        <w:t>Основная литература</w:t>
      </w:r>
    </w:p>
    <w:p w14:paraId="4EC4D9BB" w14:textId="77777777" w:rsidR="00626F33" w:rsidRPr="00B675AB" w:rsidRDefault="00626F33" w:rsidP="00B675AB">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outlineLvl w:val="0"/>
        <w:rPr>
          <w:rFonts w:ascii="Times New Roman" w:eastAsia="Calibri" w:hAnsi="Times New Roman" w:cs="Times New Roman"/>
          <w:sz w:val="28"/>
          <w:szCs w:val="28"/>
        </w:rPr>
      </w:pPr>
      <w:r w:rsidRPr="00B675AB">
        <w:rPr>
          <w:rFonts w:ascii="Times New Roman" w:hAnsi="Times New Roman" w:cs="Times New Roman"/>
          <w:sz w:val="28"/>
          <w:szCs w:val="28"/>
        </w:rPr>
        <w:t>Корыхалова Н.П. Музыкально-исполнительские термины. – СПб.: Композитор, 2007 (</w:t>
      </w:r>
      <w:hyperlink r:id="rId8" w:history="1">
        <w:r w:rsidRPr="00B675AB">
          <w:rPr>
            <w:rStyle w:val="af2"/>
            <w:rFonts w:ascii="Times New Roman" w:hAnsi="Times New Roman" w:cs="Times New Roman"/>
            <w:sz w:val="28"/>
            <w:szCs w:val="28"/>
          </w:rPr>
          <w:t>http://e.lanbook.com/books/element.php?pl1_id=41038</w:t>
        </w:r>
      </w:hyperlink>
    </w:p>
    <w:p w14:paraId="70E1B85E" w14:textId="77777777" w:rsidR="00B675AB" w:rsidRPr="00B675AB" w:rsidRDefault="00B675AB" w:rsidP="00B675AB">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outlineLvl w:val="0"/>
        <w:rPr>
          <w:rFonts w:ascii="Times New Roman" w:eastAsia="Calibri" w:hAnsi="Times New Roman" w:cs="Times New Roman"/>
          <w:sz w:val="28"/>
          <w:szCs w:val="28"/>
        </w:rPr>
      </w:pPr>
      <w:r w:rsidRPr="00B675AB">
        <w:rPr>
          <w:rFonts w:ascii="Times New Roman" w:eastAsia="Calibri" w:hAnsi="Times New Roman" w:cs="Times New Roman"/>
          <w:sz w:val="28"/>
          <w:szCs w:val="28"/>
        </w:rPr>
        <w:t>Валерий Гергиев. Музыка, театр, жизнь, противосложение. – СПб.: Композитор, 2008. – 544 с.</w:t>
      </w:r>
    </w:p>
    <w:p w14:paraId="1E6ADB65" w14:textId="77777777" w:rsidR="00B675AB" w:rsidRPr="00B675AB" w:rsidRDefault="00B675AB" w:rsidP="00B675AB">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outlineLvl w:val="0"/>
        <w:rPr>
          <w:rFonts w:ascii="Times New Roman" w:eastAsia="Calibri" w:hAnsi="Times New Roman" w:cs="Times New Roman"/>
          <w:sz w:val="28"/>
          <w:szCs w:val="28"/>
        </w:rPr>
      </w:pPr>
      <w:r w:rsidRPr="00B675AB">
        <w:rPr>
          <w:rFonts w:ascii="Times New Roman" w:eastAsia="Calibri" w:hAnsi="Times New Roman" w:cs="Times New Roman"/>
          <w:sz w:val="28"/>
          <w:szCs w:val="28"/>
        </w:rPr>
        <w:t>Класс Э. Дирижер. Лицом к залу. – Москва: Композитор, 2006. – 240 с.</w:t>
      </w:r>
    </w:p>
    <w:p w14:paraId="046F853E" w14:textId="77777777" w:rsidR="00B675AB" w:rsidRPr="00B675AB" w:rsidRDefault="00B675AB" w:rsidP="00B675AB">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outlineLvl w:val="0"/>
        <w:rPr>
          <w:rFonts w:ascii="Times New Roman" w:eastAsia="Calibri" w:hAnsi="Times New Roman" w:cs="Times New Roman"/>
          <w:sz w:val="28"/>
          <w:szCs w:val="28"/>
        </w:rPr>
      </w:pPr>
      <w:r w:rsidRPr="00B675AB">
        <w:rPr>
          <w:rFonts w:ascii="Times New Roman" w:eastAsia="Calibri" w:hAnsi="Times New Roman" w:cs="Times New Roman"/>
          <w:sz w:val="28"/>
          <w:szCs w:val="28"/>
        </w:rPr>
        <w:t>Лебрехт Н. Маэстро миф. Великие дирижеры в схватке за власть. – М.: Классика- XXI, 2007. – 448 с.</w:t>
      </w:r>
    </w:p>
    <w:p w14:paraId="45573CF1" w14:textId="77777777" w:rsidR="00B675AB" w:rsidRPr="00B675AB" w:rsidRDefault="00B675AB" w:rsidP="00B675AB">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outlineLvl w:val="0"/>
        <w:rPr>
          <w:rFonts w:ascii="Times New Roman" w:eastAsia="Calibri" w:hAnsi="Times New Roman" w:cs="Times New Roman"/>
          <w:sz w:val="28"/>
          <w:szCs w:val="28"/>
        </w:rPr>
      </w:pPr>
      <w:r w:rsidRPr="00B675AB">
        <w:rPr>
          <w:rFonts w:ascii="Times New Roman" w:eastAsia="Calibri" w:hAnsi="Times New Roman" w:cs="Times New Roman"/>
          <w:sz w:val="28"/>
          <w:szCs w:val="28"/>
        </w:rPr>
        <w:t>Мусин И. Язык дирижерского жеста. – М.: Музыка, 2006. - 232 с.</w:t>
      </w:r>
    </w:p>
    <w:p w14:paraId="3EC9C3D7" w14:textId="77777777" w:rsidR="00B675AB" w:rsidRPr="00B675AB" w:rsidRDefault="00B675AB" w:rsidP="00B675AB">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outlineLvl w:val="0"/>
        <w:rPr>
          <w:rFonts w:ascii="Times New Roman" w:eastAsia="Calibri" w:hAnsi="Times New Roman" w:cs="Times New Roman"/>
          <w:sz w:val="28"/>
          <w:szCs w:val="28"/>
        </w:rPr>
      </w:pPr>
      <w:r w:rsidRPr="00B675AB">
        <w:rPr>
          <w:rFonts w:ascii="Times New Roman" w:eastAsia="Calibri" w:hAnsi="Times New Roman" w:cs="Times New Roman"/>
          <w:sz w:val="28"/>
          <w:szCs w:val="28"/>
        </w:rPr>
        <w:t>Понятовский С.П. Оркестр Сергея Кусевицкого. - Москва: Музыка, 2008.- 256 с.</w:t>
      </w:r>
    </w:p>
    <w:p w14:paraId="5D6AE439" w14:textId="77777777" w:rsidR="00B675AB" w:rsidRPr="00B675AB" w:rsidRDefault="00B675AB" w:rsidP="00B675AB">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outlineLvl w:val="0"/>
        <w:rPr>
          <w:rFonts w:ascii="Times New Roman" w:eastAsia="Calibri" w:hAnsi="Times New Roman" w:cs="Times New Roman"/>
          <w:sz w:val="28"/>
          <w:szCs w:val="28"/>
        </w:rPr>
      </w:pPr>
      <w:r w:rsidRPr="00B675AB">
        <w:rPr>
          <w:rFonts w:ascii="Times New Roman" w:eastAsia="Calibri" w:hAnsi="Times New Roman" w:cs="Times New Roman"/>
          <w:sz w:val="28"/>
          <w:szCs w:val="28"/>
        </w:rPr>
        <w:t>Фортунатов Ю.А. Лекции по истории оркестровых стилей. Воспоминания о Ю.А.Фортунатове / Сост., расшифровка текста лекций, примеч. Е.И.Гординой; Ред. Е.И.Гордина, О.В.Лосева. – 2-е изд., испр., доп. – Москва: Научно-издательский центр «Московская консерватория», 2009. – 384 с.</w:t>
      </w:r>
    </w:p>
    <w:p w14:paraId="68C245BB" w14:textId="77777777" w:rsidR="00B675AB" w:rsidRPr="00B675AB" w:rsidRDefault="00B675AB" w:rsidP="00B6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hanging="360"/>
        <w:jc w:val="center"/>
        <w:rPr>
          <w:sz w:val="28"/>
          <w:szCs w:val="28"/>
        </w:rPr>
      </w:pPr>
    </w:p>
    <w:p w14:paraId="7FFA0DC4" w14:textId="77777777" w:rsidR="00B675AB" w:rsidRPr="00B675AB" w:rsidRDefault="00B675AB" w:rsidP="00B6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hanging="360"/>
        <w:jc w:val="center"/>
        <w:rPr>
          <w:sz w:val="28"/>
          <w:szCs w:val="28"/>
        </w:rPr>
      </w:pPr>
      <w:r w:rsidRPr="00B675AB">
        <w:rPr>
          <w:sz w:val="28"/>
          <w:szCs w:val="28"/>
        </w:rPr>
        <w:t xml:space="preserve">Дополнительная литература </w:t>
      </w:r>
    </w:p>
    <w:p w14:paraId="36EF1B8E" w14:textId="77777777" w:rsidR="00B675AB" w:rsidRPr="00B675AB" w:rsidRDefault="00B675AB" w:rsidP="00B675AB">
      <w:pPr>
        <w:pStyle w:val="a8"/>
        <w:numPr>
          <w:ilvl w:val="0"/>
          <w:numId w:val="14"/>
        </w:numPr>
        <w:spacing w:after="0" w:line="360" w:lineRule="auto"/>
        <w:ind w:left="0"/>
        <w:jc w:val="both"/>
        <w:rPr>
          <w:rFonts w:ascii="Times New Roman" w:eastAsia="Calibri" w:hAnsi="Times New Roman" w:cs="Times New Roman"/>
          <w:sz w:val="28"/>
          <w:szCs w:val="28"/>
        </w:rPr>
      </w:pPr>
      <w:r w:rsidRPr="00B675AB">
        <w:rPr>
          <w:rFonts w:ascii="Times New Roman" w:eastAsia="Calibri" w:hAnsi="Times New Roman" w:cs="Times New Roman"/>
          <w:sz w:val="28"/>
          <w:szCs w:val="28"/>
        </w:rPr>
        <w:t>Еременко К. О перспективах развития симфонического оркестра. – Киев: МузичнаУкраiна, 1974. – 259 с.</w:t>
      </w:r>
    </w:p>
    <w:p w14:paraId="0E00DA1A" w14:textId="77777777" w:rsidR="00B675AB" w:rsidRPr="00B675AB" w:rsidRDefault="00B675AB" w:rsidP="00B675AB">
      <w:pPr>
        <w:pStyle w:val="a8"/>
        <w:numPr>
          <w:ilvl w:val="0"/>
          <w:numId w:val="14"/>
        </w:numPr>
        <w:spacing w:after="0" w:line="360" w:lineRule="auto"/>
        <w:ind w:left="0"/>
        <w:jc w:val="both"/>
        <w:rPr>
          <w:rFonts w:ascii="Times New Roman" w:eastAsia="Calibri" w:hAnsi="Times New Roman" w:cs="Times New Roman"/>
          <w:sz w:val="28"/>
          <w:szCs w:val="28"/>
        </w:rPr>
      </w:pPr>
      <w:r w:rsidRPr="00B675AB">
        <w:rPr>
          <w:rFonts w:ascii="Times New Roman" w:eastAsia="Calibri" w:hAnsi="Times New Roman" w:cs="Times New Roman"/>
          <w:sz w:val="28"/>
          <w:szCs w:val="28"/>
        </w:rPr>
        <w:t>Мравинский Е. Записки на память: Дневники. 1918-1987. – Санкт-Петербург: Искусство, 2004. – 656 с.</w:t>
      </w:r>
    </w:p>
    <w:p w14:paraId="51BBBDCF" w14:textId="77777777" w:rsidR="00B675AB" w:rsidRPr="00B675AB" w:rsidRDefault="00B675AB" w:rsidP="00B675AB">
      <w:pPr>
        <w:pStyle w:val="a8"/>
        <w:numPr>
          <w:ilvl w:val="0"/>
          <w:numId w:val="14"/>
        </w:numPr>
        <w:spacing w:after="0" w:line="360" w:lineRule="auto"/>
        <w:ind w:left="0"/>
        <w:jc w:val="both"/>
        <w:rPr>
          <w:rFonts w:ascii="Times New Roman" w:eastAsia="Calibri" w:hAnsi="Times New Roman" w:cs="Times New Roman"/>
          <w:sz w:val="28"/>
          <w:szCs w:val="28"/>
        </w:rPr>
      </w:pPr>
      <w:r w:rsidRPr="00B675AB">
        <w:rPr>
          <w:rFonts w:ascii="Times New Roman" w:eastAsia="Calibri" w:hAnsi="Times New Roman" w:cs="Times New Roman"/>
          <w:sz w:val="28"/>
          <w:szCs w:val="28"/>
        </w:rPr>
        <w:t>Мюнш Ш. Я – дирижер. – Москва: Гос.муз.издательство, 1982. – 63 с.</w:t>
      </w:r>
    </w:p>
    <w:p w14:paraId="2A6D880A" w14:textId="77777777" w:rsidR="00B675AB" w:rsidRPr="00B675AB" w:rsidRDefault="00B675AB" w:rsidP="00B675AB">
      <w:pPr>
        <w:pStyle w:val="a8"/>
        <w:numPr>
          <w:ilvl w:val="0"/>
          <w:numId w:val="14"/>
        </w:numPr>
        <w:spacing w:after="0" w:line="360" w:lineRule="auto"/>
        <w:ind w:left="0"/>
        <w:jc w:val="both"/>
        <w:rPr>
          <w:rFonts w:ascii="Times New Roman" w:eastAsia="Calibri" w:hAnsi="Times New Roman" w:cs="Times New Roman"/>
          <w:sz w:val="28"/>
          <w:szCs w:val="28"/>
        </w:rPr>
      </w:pPr>
      <w:r w:rsidRPr="00B675AB">
        <w:rPr>
          <w:rFonts w:ascii="Times New Roman" w:eastAsia="Calibri" w:hAnsi="Times New Roman" w:cs="Times New Roman"/>
          <w:sz w:val="28"/>
          <w:szCs w:val="28"/>
        </w:rPr>
        <w:t>Пазовский А. Дирижер и певец. – Москва: Музыка, 1959. – 155 с.</w:t>
      </w:r>
    </w:p>
    <w:p w14:paraId="4708B94E" w14:textId="77777777" w:rsidR="00B675AB" w:rsidRPr="00B675AB" w:rsidRDefault="00B675AB" w:rsidP="00B675AB">
      <w:pPr>
        <w:pStyle w:val="a8"/>
        <w:numPr>
          <w:ilvl w:val="0"/>
          <w:numId w:val="14"/>
        </w:numPr>
        <w:spacing w:after="0" w:line="360" w:lineRule="auto"/>
        <w:ind w:left="0"/>
        <w:jc w:val="both"/>
        <w:rPr>
          <w:rFonts w:ascii="Times New Roman" w:eastAsia="Calibri" w:hAnsi="Times New Roman" w:cs="Times New Roman"/>
          <w:sz w:val="28"/>
          <w:szCs w:val="28"/>
        </w:rPr>
      </w:pPr>
      <w:r w:rsidRPr="00B675AB">
        <w:rPr>
          <w:rFonts w:ascii="Times New Roman" w:eastAsia="Calibri" w:hAnsi="Times New Roman" w:cs="Times New Roman"/>
          <w:sz w:val="28"/>
          <w:szCs w:val="28"/>
        </w:rPr>
        <w:t>Робинсон П. Караян. – Москва: Прогресс, 1981. – 167 с.</w:t>
      </w:r>
    </w:p>
    <w:p w14:paraId="34B9BEBA" w14:textId="77777777" w:rsidR="00B675AB" w:rsidRPr="00B675AB" w:rsidRDefault="00B675AB" w:rsidP="00B675AB">
      <w:pPr>
        <w:pStyle w:val="a8"/>
        <w:numPr>
          <w:ilvl w:val="0"/>
          <w:numId w:val="14"/>
        </w:numPr>
        <w:spacing w:after="0" w:line="360" w:lineRule="auto"/>
        <w:ind w:left="0"/>
        <w:jc w:val="both"/>
        <w:rPr>
          <w:rFonts w:ascii="Times New Roman" w:eastAsia="Calibri" w:hAnsi="Times New Roman" w:cs="Times New Roman"/>
          <w:sz w:val="28"/>
          <w:szCs w:val="28"/>
        </w:rPr>
      </w:pPr>
      <w:r w:rsidRPr="00B675AB">
        <w:rPr>
          <w:rFonts w:ascii="Times New Roman" w:eastAsia="Calibri" w:hAnsi="Times New Roman" w:cs="Times New Roman"/>
          <w:sz w:val="28"/>
          <w:szCs w:val="28"/>
        </w:rPr>
        <w:t xml:space="preserve"> С.А.Самосуд: Статьи. Воспоминания. Письма.- Москва: Советский композитор, 1984. – 233 с.</w:t>
      </w:r>
    </w:p>
    <w:p w14:paraId="54D6B3CB" w14:textId="77777777" w:rsidR="00B675AB" w:rsidRPr="00B675AB" w:rsidRDefault="00B675AB" w:rsidP="00B675AB">
      <w:pPr>
        <w:pStyle w:val="a8"/>
        <w:numPr>
          <w:ilvl w:val="0"/>
          <w:numId w:val="14"/>
        </w:numPr>
        <w:spacing w:after="0" w:line="360" w:lineRule="auto"/>
        <w:ind w:left="0"/>
        <w:jc w:val="both"/>
        <w:rPr>
          <w:rFonts w:ascii="Times New Roman" w:eastAsia="Calibri" w:hAnsi="Times New Roman" w:cs="Times New Roman"/>
          <w:sz w:val="28"/>
          <w:szCs w:val="28"/>
        </w:rPr>
      </w:pPr>
      <w:r w:rsidRPr="00B675AB">
        <w:rPr>
          <w:rFonts w:ascii="Times New Roman" w:eastAsia="Calibri" w:hAnsi="Times New Roman" w:cs="Times New Roman"/>
          <w:sz w:val="28"/>
          <w:szCs w:val="28"/>
        </w:rPr>
        <w:t>Спиваков В. Мимолетности. – Москва: Музыка, 2004. – 224 с.</w:t>
      </w:r>
    </w:p>
    <w:p w14:paraId="4BBC64DD" w14:textId="77777777" w:rsidR="00B675AB" w:rsidRPr="00B675AB" w:rsidRDefault="00B675AB" w:rsidP="00B675AB">
      <w:pPr>
        <w:pStyle w:val="a8"/>
        <w:numPr>
          <w:ilvl w:val="0"/>
          <w:numId w:val="14"/>
        </w:numPr>
        <w:spacing w:after="0" w:line="360" w:lineRule="auto"/>
        <w:ind w:left="0"/>
        <w:jc w:val="both"/>
        <w:rPr>
          <w:rFonts w:ascii="Times New Roman" w:eastAsia="Calibri" w:hAnsi="Times New Roman" w:cs="Times New Roman"/>
          <w:sz w:val="28"/>
          <w:szCs w:val="28"/>
        </w:rPr>
      </w:pPr>
      <w:r w:rsidRPr="00B675AB">
        <w:rPr>
          <w:rFonts w:ascii="Times New Roman" w:eastAsia="Calibri" w:hAnsi="Times New Roman" w:cs="Times New Roman"/>
          <w:sz w:val="28"/>
          <w:szCs w:val="28"/>
        </w:rPr>
        <w:lastRenderedPageBreak/>
        <w:t>Файер Ю. О себе, о музыке, о балете. – Москва: Советский композитор, 1970. – 571 с.</w:t>
      </w:r>
    </w:p>
    <w:p w14:paraId="15763E44" w14:textId="77777777" w:rsidR="00B675AB" w:rsidRPr="00B675AB" w:rsidRDefault="00B675AB" w:rsidP="00B675AB">
      <w:pPr>
        <w:pStyle w:val="a8"/>
        <w:numPr>
          <w:ilvl w:val="0"/>
          <w:numId w:val="14"/>
        </w:numPr>
        <w:spacing w:after="0" w:line="360" w:lineRule="auto"/>
        <w:ind w:left="0"/>
        <w:jc w:val="both"/>
        <w:rPr>
          <w:rFonts w:ascii="Times New Roman" w:eastAsia="Calibri" w:hAnsi="Times New Roman" w:cs="Times New Roman"/>
          <w:sz w:val="28"/>
          <w:szCs w:val="28"/>
        </w:rPr>
      </w:pPr>
      <w:r w:rsidRPr="00B675AB">
        <w:rPr>
          <w:rFonts w:ascii="Times New Roman" w:eastAsia="Calibri" w:hAnsi="Times New Roman" w:cs="Times New Roman"/>
          <w:sz w:val="28"/>
          <w:szCs w:val="28"/>
        </w:rPr>
        <w:t>Шиндер Л. Штрихи струнной группы симфонического оркестра: В помощь молодым дирижерам и композиторам. – Санкт-Петербург: Композитор, 2003. – 62 с.</w:t>
      </w:r>
    </w:p>
    <w:p w14:paraId="743F7138" w14:textId="77777777" w:rsidR="00B675AB" w:rsidRPr="00B675AB" w:rsidRDefault="00B675AB" w:rsidP="00B675AB">
      <w:pPr>
        <w:pStyle w:val="a8"/>
        <w:numPr>
          <w:ilvl w:val="0"/>
          <w:numId w:val="14"/>
        </w:numPr>
        <w:spacing w:after="0" w:line="360" w:lineRule="auto"/>
        <w:ind w:left="0"/>
        <w:jc w:val="both"/>
        <w:rPr>
          <w:rFonts w:ascii="Times New Roman" w:eastAsia="Calibri" w:hAnsi="Times New Roman" w:cs="Times New Roman"/>
          <w:sz w:val="28"/>
          <w:szCs w:val="28"/>
        </w:rPr>
      </w:pPr>
      <w:r w:rsidRPr="00B675AB">
        <w:rPr>
          <w:rFonts w:ascii="Times New Roman" w:eastAsia="Calibri" w:hAnsi="Times New Roman" w:cs="Times New Roman"/>
          <w:sz w:val="28"/>
          <w:szCs w:val="28"/>
        </w:rPr>
        <w:t>Юдин Г. За гранью прошлых дней. Из воспоминаний дирижера. – Москва: Музыка, 1977. – 192 с.</w:t>
      </w:r>
    </w:p>
    <w:p w14:paraId="40E76C3A" w14:textId="77777777" w:rsidR="00B675AB" w:rsidRPr="00B675AB" w:rsidRDefault="00B675AB" w:rsidP="00B675AB">
      <w:pPr>
        <w:pStyle w:val="a8"/>
        <w:numPr>
          <w:ilvl w:val="0"/>
          <w:numId w:val="14"/>
        </w:numPr>
        <w:spacing w:after="0" w:line="360" w:lineRule="auto"/>
        <w:ind w:left="0"/>
        <w:jc w:val="both"/>
        <w:rPr>
          <w:rFonts w:ascii="Times New Roman" w:eastAsia="Calibri" w:hAnsi="Times New Roman" w:cs="Times New Roman"/>
          <w:sz w:val="28"/>
          <w:szCs w:val="28"/>
        </w:rPr>
      </w:pPr>
      <w:r w:rsidRPr="00B675AB">
        <w:rPr>
          <w:rFonts w:ascii="Times New Roman" w:eastAsia="Calibri" w:hAnsi="Times New Roman" w:cs="Times New Roman"/>
          <w:sz w:val="28"/>
          <w:szCs w:val="28"/>
        </w:rPr>
        <w:t xml:space="preserve"> Кондрашин К. Мир дирижера (технология вдохновения). – Ленинград: Музыка, 1976. – 189 с.</w:t>
      </w:r>
    </w:p>
    <w:p w14:paraId="092FC2B8" w14:textId="77777777" w:rsidR="00B675AB" w:rsidRPr="00B675AB" w:rsidRDefault="00B675AB" w:rsidP="00B675AB">
      <w:pPr>
        <w:pStyle w:val="a8"/>
        <w:numPr>
          <w:ilvl w:val="0"/>
          <w:numId w:val="14"/>
        </w:numPr>
        <w:spacing w:after="0" w:line="360" w:lineRule="auto"/>
        <w:ind w:left="0"/>
        <w:jc w:val="both"/>
        <w:rPr>
          <w:rFonts w:ascii="Times New Roman" w:eastAsia="Calibri" w:hAnsi="Times New Roman" w:cs="Times New Roman"/>
          <w:sz w:val="28"/>
          <w:szCs w:val="28"/>
        </w:rPr>
      </w:pPr>
      <w:r w:rsidRPr="00B675AB">
        <w:rPr>
          <w:rFonts w:ascii="Times New Roman" w:eastAsia="Calibri" w:hAnsi="Times New Roman" w:cs="Times New Roman"/>
          <w:sz w:val="28"/>
          <w:szCs w:val="28"/>
        </w:rPr>
        <w:t xml:space="preserve"> Кондрашин К. О дирижерском искусстве. – Ленинград-Москва: Советский композитор, 1970. – 151 с.</w:t>
      </w:r>
    </w:p>
    <w:p w14:paraId="084DB190" w14:textId="77777777" w:rsidR="00B675AB" w:rsidRPr="00B675AB" w:rsidRDefault="00B675AB" w:rsidP="00B675AB">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s="Times New Roman"/>
          <w:bCs/>
          <w:sz w:val="28"/>
          <w:szCs w:val="28"/>
        </w:rPr>
      </w:pPr>
      <w:r w:rsidRPr="00B675AB">
        <w:rPr>
          <w:rFonts w:ascii="Times New Roman" w:hAnsi="Times New Roman" w:cs="Times New Roman"/>
          <w:bCs/>
          <w:sz w:val="28"/>
          <w:szCs w:val="28"/>
        </w:rPr>
        <w:t xml:space="preserve">Ансерме, Э. Беседы о музыке: Пер. с франц. В. Александровой, Е. Бронфин. –  2-е изд. [Текст] / Э. Ансерме. – Л.: Музыка, 1985. – 104 с. </w:t>
      </w:r>
    </w:p>
    <w:p w14:paraId="27A194F1" w14:textId="77777777" w:rsidR="00B675AB" w:rsidRPr="00B675AB" w:rsidRDefault="00B675AB" w:rsidP="00B675AB">
      <w:pPr>
        <w:pStyle w:val="a8"/>
        <w:numPr>
          <w:ilvl w:val="0"/>
          <w:numId w:val="14"/>
        </w:numPr>
        <w:spacing w:after="0" w:line="360" w:lineRule="auto"/>
        <w:ind w:left="0"/>
        <w:jc w:val="both"/>
        <w:rPr>
          <w:rFonts w:ascii="Times New Roman" w:eastAsia="Calibri" w:hAnsi="Times New Roman" w:cs="Times New Roman"/>
          <w:sz w:val="28"/>
          <w:szCs w:val="28"/>
        </w:rPr>
      </w:pPr>
      <w:r w:rsidRPr="00B675AB">
        <w:rPr>
          <w:rFonts w:ascii="Times New Roman" w:eastAsia="Calibri" w:hAnsi="Times New Roman" w:cs="Times New Roman"/>
          <w:sz w:val="28"/>
          <w:szCs w:val="28"/>
        </w:rPr>
        <w:t>Беседы с Игорем Маркевичем. – Москва: Композитор, 2003. – 120 с.</w:t>
      </w:r>
    </w:p>
    <w:p w14:paraId="7CDB9ACB" w14:textId="77777777" w:rsidR="00B675AB" w:rsidRPr="00B675AB" w:rsidRDefault="00B675AB" w:rsidP="00B675AB">
      <w:pPr>
        <w:pStyle w:val="a8"/>
        <w:numPr>
          <w:ilvl w:val="0"/>
          <w:numId w:val="14"/>
        </w:numPr>
        <w:spacing w:after="0" w:line="360" w:lineRule="auto"/>
        <w:ind w:left="0"/>
        <w:jc w:val="both"/>
        <w:rPr>
          <w:rFonts w:ascii="Times New Roman" w:eastAsia="Calibri" w:hAnsi="Times New Roman" w:cs="Times New Roman"/>
          <w:sz w:val="28"/>
          <w:szCs w:val="28"/>
        </w:rPr>
      </w:pPr>
      <w:r w:rsidRPr="00B675AB">
        <w:rPr>
          <w:rFonts w:ascii="Times New Roman" w:eastAsia="Calibri" w:hAnsi="Times New Roman" w:cs="Times New Roman"/>
          <w:sz w:val="28"/>
          <w:szCs w:val="28"/>
        </w:rPr>
        <w:t>Беседы с Отто Клепмперером / Записаны П.Хейвортом. – Москва: Композитор, 2004.- 104 с.</w:t>
      </w:r>
    </w:p>
    <w:p w14:paraId="0FCE5543" w14:textId="77777777" w:rsidR="00B675AB" w:rsidRPr="00B675AB" w:rsidRDefault="00B675AB" w:rsidP="00B675AB">
      <w:pPr>
        <w:pStyle w:val="a8"/>
        <w:numPr>
          <w:ilvl w:val="0"/>
          <w:numId w:val="14"/>
        </w:numPr>
        <w:spacing w:after="0" w:line="360" w:lineRule="auto"/>
        <w:ind w:left="0"/>
        <w:jc w:val="both"/>
        <w:rPr>
          <w:rFonts w:ascii="Times New Roman" w:eastAsia="Calibri" w:hAnsi="Times New Roman" w:cs="Times New Roman"/>
          <w:sz w:val="28"/>
          <w:szCs w:val="28"/>
        </w:rPr>
      </w:pPr>
      <w:r w:rsidRPr="00B675AB">
        <w:rPr>
          <w:rFonts w:ascii="Times New Roman" w:eastAsia="Calibri" w:hAnsi="Times New Roman" w:cs="Times New Roman"/>
          <w:sz w:val="28"/>
          <w:szCs w:val="28"/>
        </w:rPr>
        <w:t>Богданов-Березовский В. Советский дирижер. Очерк деятельности Е.А.Мравинского. – Ленинград: Музгиз, 1956. – 281 с.</w:t>
      </w:r>
    </w:p>
    <w:p w14:paraId="79A99406" w14:textId="77777777" w:rsidR="00B675AB" w:rsidRPr="00B675AB" w:rsidRDefault="00B675AB" w:rsidP="00B675AB">
      <w:pPr>
        <w:pStyle w:val="a8"/>
        <w:numPr>
          <w:ilvl w:val="0"/>
          <w:numId w:val="14"/>
        </w:numPr>
        <w:spacing w:after="0" w:line="360" w:lineRule="auto"/>
        <w:ind w:left="0"/>
        <w:jc w:val="both"/>
        <w:rPr>
          <w:rFonts w:ascii="Times New Roman" w:eastAsia="Calibri" w:hAnsi="Times New Roman" w:cs="Times New Roman"/>
          <w:sz w:val="28"/>
          <w:szCs w:val="28"/>
        </w:rPr>
      </w:pPr>
      <w:r w:rsidRPr="00B675AB">
        <w:rPr>
          <w:rFonts w:ascii="Times New Roman" w:eastAsia="Calibri" w:hAnsi="Times New Roman" w:cs="Times New Roman"/>
          <w:sz w:val="28"/>
          <w:szCs w:val="28"/>
        </w:rPr>
        <w:t>Вальденго Дж. Я пел с Тосканини. – Ленинград: Музыка, 1977. – 144 с.</w:t>
      </w:r>
    </w:p>
    <w:p w14:paraId="79A09C38" w14:textId="77777777" w:rsidR="00B675AB" w:rsidRPr="00B675AB" w:rsidRDefault="00B675AB" w:rsidP="00B675AB">
      <w:pPr>
        <w:pStyle w:val="a8"/>
        <w:numPr>
          <w:ilvl w:val="0"/>
          <w:numId w:val="14"/>
        </w:numPr>
        <w:spacing w:after="0" w:line="360" w:lineRule="auto"/>
        <w:ind w:left="0"/>
        <w:jc w:val="both"/>
        <w:rPr>
          <w:rFonts w:ascii="Times New Roman" w:eastAsia="Calibri" w:hAnsi="Times New Roman" w:cs="Times New Roman"/>
          <w:sz w:val="28"/>
          <w:szCs w:val="28"/>
        </w:rPr>
      </w:pPr>
      <w:r w:rsidRPr="00B675AB">
        <w:rPr>
          <w:rFonts w:ascii="Times New Roman" w:eastAsia="Calibri" w:hAnsi="Times New Roman" w:cs="Times New Roman"/>
          <w:sz w:val="28"/>
          <w:szCs w:val="28"/>
        </w:rPr>
        <w:t>Гинзбург Л. Избранное. Дирижеры и оркестры: Вопросы теории и практики дирижирования. – Москва: Советский композитор, 1981. – 302 с.</w:t>
      </w:r>
    </w:p>
    <w:p w14:paraId="2195FBDE" w14:textId="77777777" w:rsidR="00B675AB" w:rsidRPr="00B675AB" w:rsidRDefault="00B675AB" w:rsidP="00B675AB">
      <w:pPr>
        <w:pStyle w:val="a8"/>
        <w:numPr>
          <w:ilvl w:val="0"/>
          <w:numId w:val="14"/>
        </w:numPr>
        <w:spacing w:after="0" w:line="360" w:lineRule="auto"/>
        <w:ind w:left="0"/>
        <w:jc w:val="both"/>
        <w:rPr>
          <w:rFonts w:ascii="Times New Roman" w:eastAsia="Calibri" w:hAnsi="Times New Roman" w:cs="Times New Roman"/>
          <w:sz w:val="28"/>
          <w:szCs w:val="28"/>
        </w:rPr>
      </w:pPr>
      <w:r w:rsidRPr="00B675AB">
        <w:rPr>
          <w:rFonts w:ascii="Times New Roman" w:eastAsia="Calibri" w:hAnsi="Times New Roman" w:cs="Times New Roman"/>
          <w:sz w:val="28"/>
          <w:szCs w:val="28"/>
        </w:rPr>
        <w:t>Дмитриев Г. О драматургической выразительности оркестрового письма /Под ред. Э.Денисова. – Москва: Советский композитор, 1981. – 174 с.</w:t>
      </w:r>
    </w:p>
    <w:p w14:paraId="11EC404E" w14:textId="77777777" w:rsidR="00B675AB" w:rsidRPr="00B675AB" w:rsidRDefault="00B675AB" w:rsidP="00B675AB">
      <w:pPr>
        <w:pStyle w:val="a8"/>
        <w:numPr>
          <w:ilvl w:val="0"/>
          <w:numId w:val="14"/>
        </w:numPr>
        <w:spacing w:after="0" w:line="360" w:lineRule="auto"/>
        <w:ind w:left="0"/>
        <w:jc w:val="both"/>
        <w:rPr>
          <w:rFonts w:ascii="Times New Roman" w:eastAsia="Calibri" w:hAnsi="Times New Roman" w:cs="Times New Roman"/>
          <w:sz w:val="28"/>
          <w:szCs w:val="28"/>
        </w:rPr>
      </w:pPr>
      <w:r w:rsidRPr="00B675AB">
        <w:rPr>
          <w:rFonts w:ascii="Times New Roman" w:eastAsia="Calibri" w:hAnsi="Times New Roman" w:cs="Times New Roman"/>
          <w:sz w:val="28"/>
          <w:szCs w:val="28"/>
        </w:rPr>
        <w:t xml:space="preserve">Лебрехт Н. Маэстро миф. Великие дирижеры в схватке за власть. – Москва: Классика- </w:t>
      </w:r>
      <w:r w:rsidRPr="00B675AB">
        <w:rPr>
          <w:rFonts w:ascii="Times New Roman" w:eastAsia="Calibri" w:hAnsi="Times New Roman" w:cs="Times New Roman"/>
          <w:sz w:val="28"/>
          <w:szCs w:val="28"/>
          <w:lang w:val="en-US"/>
        </w:rPr>
        <w:t>XXI</w:t>
      </w:r>
      <w:r w:rsidRPr="00B675AB">
        <w:rPr>
          <w:rFonts w:ascii="Times New Roman" w:eastAsia="Calibri" w:hAnsi="Times New Roman" w:cs="Times New Roman"/>
          <w:sz w:val="28"/>
          <w:szCs w:val="28"/>
        </w:rPr>
        <w:t>, 2007. – 448 с.</w:t>
      </w:r>
    </w:p>
    <w:p w14:paraId="2F6B9CD8" w14:textId="77777777" w:rsidR="00B675AB" w:rsidRPr="00B675AB" w:rsidRDefault="00B675AB" w:rsidP="00B675AB">
      <w:pPr>
        <w:spacing w:line="360" w:lineRule="auto"/>
        <w:ind w:firstLine="720"/>
        <w:jc w:val="both"/>
        <w:rPr>
          <w:sz w:val="28"/>
          <w:szCs w:val="28"/>
          <w:u w:val="single"/>
        </w:rPr>
      </w:pPr>
    </w:p>
    <w:p w14:paraId="4E6CE043" w14:textId="77777777" w:rsidR="004204EC" w:rsidRDefault="004204EC" w:rsidP="00F6316C">
      <w:pPr>
        <w:pStyle w:val="ab"/>
        <w:spacing w:after="0" w:line="360" w:lineRule="auto"/>
        <w:ind w:left="0" w:firstLine="720"/>
        <w:jc w:val="both"/>
        <w:rPr>
          <w:sz w:val="28"/>
          <w:szCs w:val="28"/>
        </w:rPr>
      </w:pPr>
    </w:p>
    <w:p w14:paraId="41E4435B" w14:textId="77777777" w:rsidR="00AE35B5" w:rsidRDefault="00AE35B5" w:rsidP="00F6316C">
      <w:pPr>
        <w:pStyle w:val="ab"/>
        <w:spacing w:after="0" w:line="360" w:lineRule="auto"/>
        <w:ind w:left="0" w:firstLine="720"/>
        <w:jc w:val="both"/>
        <w:rPr>
          <w:sz w:val="28"/>
          <w:szCs w:val="28"/>
        </w:rPr>
      </w:pPr>
    </w:p>
    <w:p w14:paraId="6CF8CBCE" w14:textId="77777777" w:rsidR="00AE35B5" w:rsidRDefault="00AE35B5" w:rsidP="00F6316C">
      <w:pPr>
        <w:pStyle w:val="ab"/>
        <w:spacing w:after="0" w:line="360" w:lineRule="auto"/>
        <w:ind w:left="0" w:firstLine="720"/>
        <w:jc w:val="both"/>
        <w:rPr>
          <w:sz w:val="28"/>
          <w:szCs w:val="28"/>
        </w:rPr>
      </w:pPr>
    </w:p>
    <w:p w14:paraId="1FAF7E32" w14:textId="77777777" w:rsidR="00777325" w:rsidRDefault="00777325" w:rsidP="004E3E33">
      <w:pPr>
        <w:pStyle w:val="a3"/>
        <w:jc w:val="right"/>
        <w:rPr>
          <w:b/>
          <w:sz w:val="28"/>
          <w:szCs w:val="28"/>
        </w:rPr>
      </w:pPr>
    </w:p>
    <w:p w14:paraId="2A890E6B" w14:textId="77777777" w:rsidR="00777325" w:rsidRDefault="00777325" w:rsidP="004E3E33">
      <w:pPr>
        <w:pStyle w:val="a3"/>
        <w:jc w:val="right"/>
        <w:rPr>
          <w:b/>
          <w:sz w:val="28"/>
          <w:szCs w:val="28"/>
        </w:rPr>
      </w:pPr>
    </w:p>
    <w:p w14:paraId="66FAF8EF" w14:textId="77777777" w:rsidR="00777325" w:rsidRDefault="00777325" w:rsidP="004E3E33">
      <w:pPr>
        <w:pStyle w:val="a3"/>
        <w:jc w:val="right"/>
        <w:rPr>
          <w:b/>
          <w:sz w:val="28"/>
          <w:szCs w:val="28"/>
        </w:rPr>
      </w:pPr>
    </w:p>
    <w:p w14:paraId="452CCF67" w14:textId="77777777" w:rsidR="00777325" w:rsidRDefault="00777325" w:rsidP="004E3E33">
      <w:pPr>
        <w:pStyle w:val="a3"/>
        <w:jc w:val="right"/>
        <w:rPr>
          <w:b/>
          <w:sz w:val="28"/>
          <w:szCs w:val="28"/>
        </w:rPr>
      </w:pPr>
    </w:p>
    <w:p w14:paraId="631D6F71" w14:textId="77777777" w:rsidR="006F6FA8" w:rsidRPr="004E3E33" w:rsidRDefault="004E3E33" w:rsidP="004E3E33">
      <w:pPr>
        <w:pStyle w:val="a3"/>
        <w:jc w:val="right"/>
        <w:rPr>
          <w:b/>
          <w:sz w:val="28"/>
          <w:szCs w:val="28"/>
        </w:rPr>
      </w:pPr>
      <w:r w:rsidRPr="004E3E33">
        <w:rPr>
          <w:b/>
          <w:sz w:val="28"/>
          <w:szCs w:val="28"/>
        </w:rPr>
        <w:t>ПРИЛОЖЕНИЕ 1</w:t>
      </w:r>
    </w:p>
    <w:p w14:paraId="7B4937C3" w14:textId="77777777" w:rsidR="00DE47D7" w:rsidRDefault="00685057" w:rsidP="00706A4D">
      <w:pPr>
        <w:pStyle w:val="a3"/>
        <w:spacing w:line="360" w:lineRule="auto"/>
        <w:jc w:val="center"/>
        <w:rPr>
          <w:b/>
          <w:sz w:val="28"/>
          <w:szCs w:val="28"/>
        </w:rPr>
      </w:pPr>
      <w:r w:rsidRPr="00DE47D7">
        <w:rPr>
          <w:b/>
          <w:sz w:val="28"/>
          <w:szCs w:val="28"/>
        </w:rPr>
        <w:t xml:space="preserve">Методические рекомендации </w:t>
      </w:r>
      <w:r w:rsidR="00117A8E">
        <w:rPr>
          <w:b/>
          <w:sz w:val="28"/>
          <w:szCs w:val="28"/>
        </w:rPr>
        <w:t xml:space="preserve">для </w:t>
      </w:r>
      <w:r w:rsidRPr="00DE47D7">
        <w:rPr>
          <w:b/>
          <w:sz w:val="28"/>
          <w:szCs w:val="28"/>
        </w:rPr>
        <w:t>препо</w:t>
      </w:r>
      <w:r w:rsidR="00117A8E">
        <w:rPr>
          <w:b/>
          <w:sz w:val="28"/>
          <w:szCs w:val="28"/>
        </w:rPr>
        <w:t>давателей</w:t>
      </w:r>
    </w:p>
    <w:p w14:paraId="42ED1B64" w14:textId="77777777" w:rsidR="00F6316C" w:rsidRPr="0035581F" w:rsidRDefault="00F6316C" w:rsidP="00F6316C">
      <w:pPr>
        <w:spacing w:line="360" w:lineRule="auto"/>
        <w:ind w:firstLine="709"/>
        <w:jc w:val="both"/>
        <w:rPr>
          <w:sz w:val="28"/>
          <w:szCs w:val="28"/>
        </w:rPr>
      </w:pPr>
      <w:r w:rsidRPr="0035581F">
        <w:rPr>
          <w:sz w:val="28"/>
          <w:szCs w:val="28"/>
        </w:rPr>
        <w:t>Процесс изучения произведения и творческая работа руководителя оркестра состоит из нескольких этапов:</w:t>
      </w:r>
    </w:p>
    <w:p w14:paraId="1D40A65E" w14:textId="77777777" w:rsidR="00F6316C" w:rsidRPr="0035581F" w:rsidRDefault="00F6316C" w:rsidP="008321FB">
      <w:pPr>
        <w:widowControl w:val="0"/>
        <w:numPr>
          <w:ilvl w:val="0"/>
          <w:numId w:val="12"/>
        </w:numPr>
        <w:suppressAutoHyphens/>
        <w:spacing w:line="360" w:lineRule="auto"/>
        <w:jc w:val="both"/>
        <w:rPr>
          <w:sz w:val="28"/>
          <w:szCs w:val="28"/>
        </w:rPr>
      </w:pPr>
      <w:r w:rsidRPr="0035581F">
        <w:rPr>
          <w:sz w:val="28"/>
          <w:szCs w:val="28"/>
        </w:rPr>
        <w:t>детальное изучение партитур и подготовка к репетициям;</w:t>
      </w:r>
    </w:p>
    <w:p w14:paraId="543B3239" w14:textId="77777777" w:rsidR="00F6316C" w:rsidRPr="0035581F" w:rsidRDefault="00F6316C" w:rsidP="008321FB">
      <w:pPr>
        <w:widowControl w:val="0"/>
        <w:numPr>
          <w:ilvl w:val="0"/>
          <w:numId w:val="12"/>
        </w:numPr>
        <w:suppressAutoHyphens/>
        <w:spacing w:line="360" w:lineRule="auto"/>
        <w:jc w:val="both"/>
        <w:rPr>
          <w:sz w:val="28"/>
          <w:szCs w:val="28"/>
        </w:rPr>
      </w:pPr>
      <w:r w:rsidRPr="0035581F">
        <w:rPr>
          <w:sz w:val="28"/>
          <w:szCs w:val="28"/>
        </w:rPr>
        <w:t>планирование и проведение оркестровых репетиций;</w:t>
      </w:r>
    </w:p>
    <w:p w14:paraId="7E0298E2" w14:textId="77777777" w:rsidR="00F6316C" w:rsidRPr="0035581F" w:rsidRDefault="00F6316C" w:rsidP="008321FB">
      <w:pPr>
        <w:widowControl w:val="0"/>
        <w:numPr>
          <w:ilvl w:val="0"/>
          <w:numId w:val="12"/>
        </w:numPr>
        <w:suppressAutoHyphens/>
        <w:spacing w:line="360" w:lineRule="auto"/>
        <w:jc w:val="both"/>
        <w:rPr>
          <w:sz w:val="28"/>
          <w:szCs w:val="28"/>
        </w:rPr>
      </w:pPr>
      <w:r w:rsidRPr="0035581F">
        <w:rPr>
          <w:sz w:val="28"/>
          <w:szCs w:val="28"/>
        </w:rPr>
        <w:t>концертное исполнение.</w:t>
      </w:r>
    </w:p>
    <w:p w14:paraId="44B010AF" w14:textId="77777777" w:rsidR="00F6316C" w:rsidRPr="0035581F" w:rsidRDefault="00F6316C" w:rsidP="00F6316C">
      <w:pPr>
        <w:spacing w:line="360" w:lineRule="auto"/>
        <w:ind w:firstLine="709"/>
        <w:jc w:val="both"/>
        <w:rPr>
          <w:sz w:val="28"/>
          <w:szCs w:val="28"/>
        </w:rPr>
      </w:pPr>
      <w:r w:rsidRPr="0035581F">
        <w:rPr>
          <w:sz w:val="28"/>
          <w:szCs w:val="28"/>
        </w:rPr>
        <w:t xml:space="preserve">Помогая студентам овладевать навыками и приемами оркестровой игры, дирижер обязан неизменно подчинять работу над техникой исполнения целям художественной выразительности исполняемого произведения. Более полному раскрытию музыкального образа поможет знакомство студентов с историей создания и содержанием исполняемых произведений, формой и стилем. </w:t>
      </w:r>
    </w:p>
    <w:p w14:paraId="317CE9B5" w14:textId="77777777" w:rsidR="00F6316C" w:rsidRPr="0035581F" w:rsidRDefault="00F6316C" w:rsidP="00F6316C">
      <w:pPr>
        <w:spacing w:line="360" w:lineRule="auto"/>
        <w:ind w:firstLine="709"/>
        <w:jc w:val="both"/>
        <w:rPr>
          <w:color w:val="000000"/>
          <w:sz w:val="28"/>
          <w:szCs w:val="28"/>
          <w:shd w:val="clear" w:color="auto" w:fill="FFFFFF"/>
        </w:rPr>
      </w:pPr>
      <w:r w:rsidRPr="00F6316C">
        <w:rPr>
          <w:bCs/>
          <w:color w:val="000000"/>
          <w:sz w:val="28"/>
          <w:szCs w:val="28"/>
          <w:shd w:val="clear" w:color="auto" w:fill="FFFFFF"/>
        </w:rPr>
        <w:t>Предрепетиционная</w:t>
      </w:r>
      <w:r>
        <w:rPr>
          <w:bCs/>
          <w:color w:val="000000"/>
          <w:sz w:val="28"/>
          <w:szCs w:val="28"/>
          <w:shd w:val="clear" w:color="auto" w:fill="FFFFFF"/>
        </w:rPr>
        <w:t xml:space="preserve"> </w:t>
      </w:r>
      <w:r w:rsidRPr="00F6316C">
        <w:rPr>
          <w:bCs/>
          <w:color w:val="000000"/>
          <w:sz w:val="28"/>
          <w:szCs w:val="28"/>
          <w:shd w:val="clear" w:color="auto" w:fill="FFFFFF"/>
        </w:rPr>
        <w:t>подготовка дирижера оркестра включает:</w:t>
      </w:r>
      <w:r w:rsidRPr="00F6316C">
        <w:rPr>
          <w:color w:val="000000"/>
          <w:sz w:val="28"/>
          <w:szCs w:val="28"/>
        </w:rPr>
        <w:br/>
      </w:r>
      <w:r w:rsidRPr="0035581F">
        <w:rPr>
          <w:color w:val="000000"/>
          <w:sz w:val="28"/>
          <w:szCs w:val="28"/>
          <w:shd w:val="clear" w:color="auto" w:fill="FFFFFF"/>
        </w:rPr>
        <w:t>структурный анализ произведения, анализ формы, дирижерско-исполнительский анализ произведения, определение педагогических и художественно-исполнительских задач. Выявление технических трудностей в партитуре и пути их преодоления. Определение художественной цели произведения. Исполнительский замысел дирижера. Подготовка нотного материала к репетиции.</w:t>
      </w:r>
    </w:p>
    <w:p w14:paraId="201EA052" w14:textId="77777777" w:rsidR="00F6316C" w:rsidRDefault="00F6316C" w:rsidP="00F6316C">
      <w:pPr>
        <w:spacing w:line="360" w:lineRule="auto"/>
        <w:ind w:firstLine="709"/>
        <w:jc w:val="both"/>
        <w:rPr>
          <w:color w:val="000000"/>
          <w:sz w:val="28"/>
          <w:szCs w:val="28"/>
        </w:rPr>
      </w:pPr>
      <w:r w:rsidRPr="00F6316C">
        <w:rPr>
          <w:color w:val="000000"/>
          <w:sz w:val="28"/>
          <w:szCs w:val="28"/>
          <w:shd w:val="clear" w:color="auto" w:fill="FFFFFF"/>
        </w:rPr>
        <w:t>Организация репетиционного процесса</w:t>
      </w:r>
      <w:r>
        <w:rPr>
          <w:color w:val="000000"/>
          <w:sz w:val="28"/>
          <w:szCs w:val="28"/>
          <w:shd w:val="clear" w:color="auto" w:fill="FFFFFF"/>
        </w:rPr>
        <w:t>.</w:t>
      </w:r>
      <w:r>
        <w:rPr>
          <w:i/>
          <w:color w:val="000000"/>
          <w:sz w:val="28"/>
          <w:szCs w:val="28"/>
        </w:rPr>
        <w:t xml:space="preserve"> </w:t>
      </w:r>
    </w:p>
    <w:p w14:paraId="51F91BEA" w14:textId="77777777" w:rsidR="00F6316C" w:rsidRPr="0035581F" w:rsidRDefault="00F6316C" w:rsidP="00F6316C">
      <w:pPr>
        <w:spacing w:line="360" w:lineRule="auto"/>
        <w:ind w:firstLine="709"/>
        <w:jc w:val="both"/>
        <w:rPr>
          <w:sz w:val="28"/>
          <w:szCs w:val="28"/>
        </w:rPr>
      </w:pPr>
      <w:r w:rsidRPr="0035581F">
        <w:rPr>
          <w:sz w:val="28"/>
          <w:szCs w:val="28"/>
        </w:rPr>
        <w:t>Репети</w:t>
      </w:r>
      <w:r>
        <w:rPr>
          <w:sz w:val="28"/>
          <w:szCs w:val="28"/>
        </w:rPr>
        <w:t xml:space="preserve">ционная работа основывается на </w:t>
      </w:r>
      <w:r w:rsidRPr="0035581F">
        <w:rPr>
          <w:sz w:val="28"/>
          <w:szCs w:val="28"/>
        </w:rPr>
        <w:t>результатах предварительной работы дирижера над партитурой.</w:t>
      </w:r>
      <w:r>
        <w:rPr>
          <w:sz w:val="28"/>
          <w:szCs w:val="28"/>
        </w:rPr>
        <w:t xml:space="preserve"> </w:t>
      </w:r>
      <w:r w:rsidRPr="0035581F">
        <w:rPr>
          <w:sz w:val="28"/>
          <w:szCs w:val="28"/>
        </w:rPr>
        <w:t xml:space="preserve">Решение творческих задач, возникающих в процессе репетиции, обусловливают необходимость проведения занятий в оркестровом классе в определенной организационно-методической последовательности. </w:t>
      </w:r>
    </w:p>
    <w:p w14:paraId="5CB0CDB4" w14:textId="77777777" w:rsidR="00F6316C" w:rsidRPr="00F6316C" w:rsidRDefault="00F6316C" w:rsidP="00F6316C">
      <w:pPr>
        <w:spacing w:line="360" w:lineRule="auto"/>
        <w:ind w:firstLine="709"/>
        <w:jc w:val="both"/>
        <w:rPr>
          <w:sz w:val="28"/>
          <w:szCs w:val="28"/>
        </w:rPr>
      </w:pPr>
      <w:r w:rsidRPr="00F6316C">
        <w:rPr>
          <w:sz w:val="28"/>
          <w:szCs w:val="28"/>
        </w:rPr>
        <w:t xml:space="preserve">Этапы </w:t>
      </w:r>
      <w:r w:rsidRPr="00F6316C">
        <w:rPr>
          <w:color w:val="000000"/>
          <w:sz w:val="28"/>
          <w:szCs w:val="28"/>
          <w:shd w:val="clear" w:color="auto" w:fill="FFFFFF"/>
        </w:rPr>
        <w:t>репетиционного процесса</w:t>
      </w:r>
      <w:r w:rsidRPr="00F6316C">
        <w:rPr>
          <w:sz w:val="28"/>
          <w:szCs w:val="28"/>
        </w:rPr>
        <w:t>:</w:t>
      </w:r>
    </w:p>
    <w:p w14:paraId="05D0493D" w14:textId="77777777" w:rsidR="00F6316C" w:rsidRPr="0035581F" w:rsidRDefault="00F6316C" w:rsidP="00F6316C">
      <w:pPr>
        <w:spacing w:line="360" w:lineRule="auto"/>
        <w:ind w:firstLine="709"/>
        <w:jc w:val="both"/>
        <w:rPr>
          <w:sz w:val="28"/>
          <w:szCs w:val="28"/>
        </w:rPr>
      </w:pPr>
      <w:r w:rsidRPr="00F6316C">
        <w:rPr>
          <w:i/>
          <w:sz w:val="28"/>
          <w:szCs w:val="28"/>
        </w:rPr>
        <w:t xml:space="preserve">начальный </w:t>
      </w:r>
      <w:r w:rsidRPr="0035581F">
        <w:rPr>
          <w:sz w:val="28"/>
          <w:szCs w:val="28"/>
        </w:rPr>
        <w:t>- репетиции предварительного разбора (знакомство с произведением, чтение с листа, первичный анализ, корректировка партитуры)</w:t>
      </w:r>
    </w:p>
    <w:p w14:paraId="22964A48" w14:textId="77777777" w:rsidR="00F6316C" w:rsidRPr="0035581F" w:rsidRDefault="00F6316C" w:rsidP="00F6316C">
      <w:pPr>
        <w:spacing w:line="360" w:lineRule="auto"/>
        <w:ind w:firstLine="709"/>
        <w:jc w:val="both"/>
        <w:rPr>
          <w:sz w:val="28"/>
          <w:szCs w:val="28"/>
        </w:rPr>
      </w:pPr>
      <w:r w:rsidRPr="0035581F">
        <w:rPr>
          <w:i/>
          <w:sz w:val="28"/>
          <w:szCs w:val="28"/>
        </w:rPr>
        <w:lastRenderedPageBreak/>
        <w:t>технологический</w:t>
      </w:r>
      <w:r w:rsidRPr="0035581F">
        <w:rPr>
          <w:sz w:val="28"/>
          <w:szCs w:val="28"/>
        </w:rPr>
        <w:t xml:space="preserve"> - репетиции детальной работы над произведением;</w:t>
      </w:r>
    </w:p>
    <w:p w14:paraId="7AAC6A91" w14:textId="77777777" w:rsidR="00F6316C" w:rsidRPr="0035581F" w:rsidRDefault="00F6316C" w:rsidP="00F6316C">
      <w:pPr>
        <w:shd w:val="clear" w:color="auto" w:fill="FFFFFF"/>
        <w:spacing w:line="360" w:lineRule="auto"/>
        <w:ind w:left="38" w:right="24" w:firstLine="709"/>
        <w:jc w:val="both"/>
        <w:rPr>
          <w:sz w:val="28"/>
          <w:szCs w:val="28"/>
        </w:rPr>
      </w:pPr>
      <w:r w:rsidRPr="0035581F">
        <w:rPr>
          <w:i/>
          <w:sz w:val="28"/>
          <w:szCs w:val="28"/>
        </w:rPr>
        <w:t>заключительный</w:t>
      </w:r>
      <w:r w:rsidRPr="0035581F">
        <w:rPr>
          <w:sz w:val="28"/>
          <w:szCs w:val="28"/>
        </w:rPr>
        <w:t xml:space="preserve"> - репетиции по завершению формирования художественного образа произведения, генеральные репетиции, «прогоны» программы </w:t>
      </w:r>
    </w:p>
    <w:p w14:paraId="438148A4" w14:textId="77777777" w:rsidR="00F6316C" w:rsidRPr="0035581F" w:rsidRDefault="00F6316C" w:rsidP="004204EC">
      <w:pPr>
        <w:shd w:val="clear" w:color="auto" w:fill="FFFFFF"/>
        <w:spacing w:line="360" w:lineRule="auto"/>
        <w:ind w:left="38" w:right="24" w:firstLine="709"/>
        <w:jc w:val="both"/>
        <w:rPr>
          <w:sz w:val="28"/>
          <w:szCs w:val="28"/>
        </w:rPr>
      </w:pPr>
      <w:r w:rsidRPr="0035581F">
        <w:rPr>
          <w:spacing w:val="-5"/>
          <w:sz w:val="28"/>
          <w:szCs w:val="28"/>
        </w:rPr>
        <w:t>Этапы репетиционного процесса тесно взаимосвязаны. Данное де</w:t>
      </w:r>
      <w:r w:rsidR="00EC65A7">
        <w:rPr>
          <w:spacing w:val="-5"/>
          <w:sz w:val="28"/>
          <w:szCs w:val="28"/>
        </w:rPr>
        <w:t xml:space="preserve">ление является условным. Порой </w:t>
      </w:r>
      <w:r w:rsidRPr="0035581F">
        <w:rPr>
          <w:spacing w:val="-5"/>
          <w:sz w:val="28"/>
          <w:szCs w:val="28"/>
        </w:rPr>
        <w:t>труд</w:t>
      </w:r>
      <w:r w:rsidRPr="0035581F">
        <w:rPr>
          <w:spacing w:val="-4"/>
          <w:sz w:val="28"/>
          <w:szCs w:val="28"/>
        </w:rPr>
        <w:t xml:space="preserve">но определить, какой из видов репетиционной работы дирижер использует в </w:t>
      </w:r>
      <w:r w:rsidRPr="0035581F">
        <w:rPr>
          <w:spacing w:val="-5"/>
          <w:sz w:val="28"/>
          <w:szCs w:val="28"/>
        </w:rPr>
        <w:t xml:space="preserve">настоящий момент. Корректурная репетиция становится начальным </w:t>
      </w:r>
      <w:r w:rsidRPr="0035581F">
        <w:rPr>
          <w:spacing w:val="-4"/>
          <w:sz w:val="28"/>
          <w:szCs w:val="28"/>
        </w:rPr>
        <w:t>этапом работы над произведением, а в ходе</w:t>
      </w:r>
      <w:r w:rsidR="00EC65A7">
        <w:rPr>
          <w:spacing w:val="-5"/>
          <w:sz w:val="28"/>
          <w:szCs w:val="28"/>
        </w:rPr>
        <w:t xml:space="preserve"> </w:t>
      </w:r>
      <w:r w:rsidRPr="0035581F">
        <w:rPr>
          <w:spacing w:val="-5"/>
          <w:sz w:val="28"/>
          <w:szCs w:val="28"/>
        </w:rPr>
        <w:t>генеральной репетиции возникает необ</w:t>
      </w:r>
      <w:r w:rsidRPr="0035581F">
        <w:rPr>
          <w:spacing w:val="-3"/>
          <w:sz w:val="28"/>
          <w:szCs w:val="28"/>
        </w:rPr>
        <w:t>ходимость возвратиться к деталям,</w:t>
      </w:r>
      <w:r>
        <w:rPr>
          <w:spacing w:val="-3"/>
          <w:sz w:val="28"/>
          <w:szCs w:val="28"/>
        </w:rPr>
        <w:t xml:space="preserve"> </w:t>
      </w:r>
      <w:r w:rsidRPr="0035581F">
        <w:rPr>
          <w:sz w:val="28"/>
          <w:szCs w:val="28"/>
        </w:rPr>
        <w:t>еще раз проверить нотный текст.</w:t>
      </w:r>
    </w:p>
    <w:p w14:paraId="51CCA11B" w14:textId="77777777" w:rsidR="00F6316C" w:rsidRPr="00F6316C" w:rsidRDefault="00F6316C" w:rsidP="00F6316C">
      <w:pPr>
        <w:spacing w:line="360" w:lineRule="auto"/>
        <w:jc w:val="both"/>
        <w:rPr>
          <w:bCs/>
          <w:color w:val="000000"/>
          <w:sz w:val="28"/>
          <w:szCs w:val="28"/>
          <w:shd w:val="clear" w:color="auto" w:fill="FFFFFF"/>
        </w:rPr>
      </w:pPr>
      <w:r w:rsidRPr="00F6316C">
        <w:rPr>
          <w:bCs/>
          <w:color w:val="000000"/>
          <w:sz w:val="28"/>
          <w:szCs w:val="28"/>
          <w:shd w:val="clear" w:color="auto" w:fill="FFFFFF"/>
        </w:rPr>
        <w:t>Классификация репетиций по составу исполнителей:</w:t>
      </w:r>
    </w:p>
    <w:p w14:paraId="324D675F" w14:textId="77777777" w:rsidR="00F6316C" w:rsidRPr="0035581F" w:rsidRDefault="00F6316C" w:rsidP="008321FB">
      <w:pPr>
        <w:pStyle w:val="a8"/>
        <w:numPr>
          <w:ilvl w:val="0"/>
          <w:numId w:val="13"/>
        </w:numPr>
        <w:spacing w:after="0" w:line="360" w:lineRule="auto"/>
        <w:jc w:val="both"/>
        <w:rPr>
          <w:rFonts w:ascii="Times New Roman" w:hAnsi="Times New Roman" w:cs="Times New Roman"/>
          <w:bCs/>
          <w:color w:val="000000"/>
          <w:sz w:val="28"/>
          <w:szCs w:val="28"/>
          <w:shd w:val="clear" w:color="auto" w:fill="FFFFFF"/>
        </w:rPr>
      </w:pPr>
      <w:r w:rsidRPr="0035581F">
        <w:rPr>
          <w:rFonts w:ascii="Times New Roman" w:hAnsi="Times New Roman" w:cs="Times New Roman"/>
          <w:bCs/>
          <w:color w:val="000000"/>
          <w:sz w:val="28"/>
          <w:szCs w:val="28"/>
          <w:shd w:val="clear" w:color="auto" w:fill="FFFFFF"/>
        </w:rPr>
        <w:t xml:space="preserve">групповые </w:t>
      </w:r>
    </w:p>
    <w:p w14:paraId="5E8363D4" w14:textId="77777777" w:rsidR="00F6316C" w:rsidRPr="0035581F" w:rsidRDefault="00F6316C" w:rsidP="008321FB">
      <w:pPr>
        <w:pStyle w:val="a8"/>
        <w:numPr>
          <w:ilvl w:val="0"/>
          <w:numId w:val="13"/>
        </w:numPr>
        <w:spacing w:after="0" w:line="360" w:lineRule="auto"/>
        <w:jc w:val="both"/>
        <w:rPr>
          <w:rFonts w:ascii="Times New Roman" w:hAnsi="Times New Roman" w:cs="Times New Roman"/>
          <w:bCs/>
          <w:color w:val="000000"/>
          <w:sz w:val="28"/>
          <w:szCs w:val="28"/>
          <w:shd w:val="clear" w:color="auto" w:fill="FFFFFF"/>
        </w:rPr>
      </w:pPr>
      <w:r w:rsidRPr="0035581F">
        <w:rPr>
          <w:rFonts w:ascii="Times New Roman" w:hAnsi="Times New Roman" w:cs="Times New Roman"/>
          <w:bCs/>
          <w:color w:val="000000"/>
          <w:sz w:val="28"/>
          <w:szCs w:val="28"/>
          <w:shd w:val="clear" w:color="auto" w:fill="FFFFFF"/>
        </w:rPr>
        <w:t>общие</w:t>
      </w:r>
    </w:p>
    <w:p w14:paraId="71999E52" w14:textId="77777777" w:rsidR="00F6316C" w:rsidRPr="0035581F" w:rsidRDefault="00F6316C" w:rsidP="008321FB">
      <w:pPr>
        <w:pStyle w:val="a8"/>
        <w:numPr>
          <w:ilvl w:val="0"/>
          <w:numId w:val="13"/>
        </w:numPr>
        <w:spacing w:after="0" w:line="360" w:lineRule="auto"/>
        <w:jc w:val="both"/>
        <w:rPr>
          <w:rFonts w:ascii="Times New Roman" w:hAnsi="Times New Roman" w:cs="Times New Roman"/>
          <w:color w:val="000000"/>
          <w:sz w:val="28"/>
          <w:szCs w:val="28"/>
          <w:shd w:val="clear" w:color="auto" w:fill="FFFFFF"/>
        </w:rPr>
      </w:pPr>
      <w:r w:rsidRPr="0035581F">
        <w:rPr>
          <w:rFonts w:ascii="Times New Roman" w:hAnsi="Times New Roman" w:cs="Times New Roman"/>
          <w:bCs/>
          <w:color w:val="000000"/>
          <w:sz w:val="28"/>
          <w:szCs w:val="28"/>
          <w:shd w:val="clear" w:color="auto" w:fill="FFFFFF"/>
        </w:rPr>
        <w:t xml:space="preserve">сводные </w:t>
      </w:r>
    </w:p>
    <w:p w14:paraId="2D5B959E" w14:textId="77777777" w:rsidR="00F6316C" w:rsidRPr="0035581F" w:rsidRDefault="00F6316C" w:rsidP="008321FB">
      <w:pPr>
        <w:spacing w:line="360" w:lineRule="auto"/>
        <w:ind w:firstLine="709"/>
        <w:jc w:val="both"/>
        <w:rPr>
          <w:color w:val="000000"/>
          <w:sz w:val="28"/>
          <w:szCs w:val="28"/>
          <w:shd w:val="clear" w:color="auto" w:fill="FFFFFF"/>
        </w:rPr>
      </w:pPr>
      <w:r w:rsidRPr="0035581F">
        <w:rPr>
          <w:bCs/>
          <w:color w:val="000000"/>
          <w:sz w:val="28"/>
          <w:szCs w:val="28"/>
          <w:shd w:val="clear" w:color="auto" w:fill="FFFFFF"/>
        </w:rPr>
        <w:t>От правильного взаимоотношения между ними зависит уровень воспитания оркестрового мастерства студента.</w:t>
      </w:r>
    </w:p>
    <w:p w14:paraId="2D87A28B" w14:textId="77777777" w:rsidR="008321FB" w:rsidRDefault="00F6316C" w:rsidP="008321FB">
      <w:pPr>
        <w:spacing w:line="360" w:lineRule="auto"/>
        <w:ind w:firstLine="709"/>
        <w:jc w:val="both"/>
        <w:rPr>
          <w:bCs/>
          <w:color w:val="000000"/>
          <w:sz w:val="28"/>
          <w:szCs w:val="28"/>
          <w:shd w:val="clear" w:color="auto" w:fill="FFFFFF"/>
        </w:rPr>
      </w:pPr>
      <w:r w:rsidRPr="0035581F">
        <w:rPr>
          <w:bCs/>
          <w:color w:val="000000"/>
          <w:sz w:val="28"/>
          <w:szCs w:val="28"/>
          <w:shd w:val="clear" w:color="auto" w:fill="FFFFFF"/>
        </w:rPr>
        <w:t>На групповых ре</w:t>
      </w:r>
      <w:r w:rsidR="008321FB">
        <w:rPr>
          <w:bCs/>
          <w:color w:val="000000"/>
          <w:sz w:val="28"/>
          <w:szCs w:val="28"/>
          <w:shd w:val="clear" w:color="auto" w:fill="FFFFFF"/>
        </w:rPr>
        <w:t xml:space="preserve">петициях руководитель работает </w:t>
      </w:r>
      <w:r w:rsidRPr="0035581F">
        <w:rPr>
          <w:bCs/>
          <w:color w:val="000000"/>
          <w:sz w:val="28"/>
          <w:szCs w:val="28"/>
          <w:shd w:val="clear" w:color="auto" w:fill="FFFFFF"/>
        </w:rPr>
        <w:t>над преодолением технических трудностей, ритмической точностью, ансамблем, тембром, штрихами.</w:t>
      </w:r>
      <w:r>
        <w:rPr>
          <w:bCs/>
          <w:color w:val="000000"/>
          <w:sz w:val="28"/>
          <w:szCs w:val="28"/>
          <w:shd w:val="clear" w:color="auto" w:fill="FFFFFF"/>
        </w:rPr>
        <w:t xml:space="preserve"> </w:t>
      </w:r>
    </w:p>
    <w:p w14:paraId="477387A9" w14:textId="77777777" w:rsidR="008321FB" w:rsidRDefault="00F6316C" w:rsidP="008321FB">
      <w:pPr>
        <w:spacing w:line="360" w:lineRule="auto"/>
        <w:ind w:firstLine="709"/>
        <w:jc w:val="both"/>
        <w:rPr>
          <w:color w:val="000000"/>
          <w:sz w:val="28"/>
          <w:szCs w:val="28"/>
        </w:rPr>
      </w:pPr>
      <w:r>
        <w:rPr>
          <w:bCs/>
          <w:color w:val="000000"/>
          <w:sz w:val="28"/>
          <w:szCs w:val="28"/>
          <w:shd w:val="clear" w:color="auto" w:fill="FFFFFF"/>
        </w:rPr>
        <w:t>На общих репетициях –</w:t>
      </w:r>
      <w:r w:rsidRPr="0035581F">
        <w:rPr>
          <w:bCs/>
          <w:color w:val="000000"/>
          <w:sz w:val="28"/>
          <w:szCs w:val="28"/>
          <w:shd w:val="clear" w:color="auto" w:fill="FFFFFF"/>
        </w:rPr>
        <w:t xml:space="preserve"> над общим балансом оркестра и отдельных групп. Наряду с технологическими задачами большее внимание уделяется художественному воплощению авторского замысла.</w:t>
      </w:r>
      <w:r w:rsidRPr="0035581F">
        <w:rPr>
          <w:color w:val="000000"/>
          <w:sz w:val="28"/>
          <w:szCs w:val="28"/>
        </w:rPr>
        <w:t xml:space="preserve"> </w:t>
      </w:r>
    </w:p>
    <w:p w14:paraId="36283E14" w14:textId="77777777" w:rsidR="008321FB" w:rsidRPr="008321FB" w:rsidRDefault="00F6316C" w:rsidP="008321FB">
      <w:pPr>
        <w:spacing w:line="360" w:lineRule="auto"/>
        <w:ind w:firstLine="709"/>
        <w:jc w:val="both"/>
        <w:rPr>
          <w:bCs/>
          <w:color w:val="000000"/>
          <w:sz w:val="28"/>
          <w:szCs w:val="28"/>
          <w:shd w:val="clear" w:color="auto" w:fill="FFFFFF"/>
        </w:rPr>
      </w:pPr>
      <w:r w:rsidRPr="0035581F">
        <w:rPr>
          <w:color w:val="000000"/>
          <w:sz w:val="28"/>
          <w:szCs w:val="28"/>
        </w:rPr>
        <w:t>На сводные репетиции приглашаются солисты, хор.</w:t>
      </w:r>
    </w:p>
    <w:p w14:paraId="40E25D62" w14:textId="77777777" w:rsidR="00F6316C" w:rsidRPr="008321FB" w:rsidRDefault="00F6316C" w:rsidP="008321FB">
      <w:pPr>
        <w:tabs>
          <w:tab w:val="left" w:pos="1695"/>
        </w:tabs>
        <w:spacing w:line="360" w:lineRule="auto"/>
        <w:ind w:firstLine="709"/>
        <w:jc w:val="both"/>
        <w:rPr>
          <w:sz w:val="28"/>
          <w:szCs w:val="28"/>
        </w:rPr>
      </w:pPr>
      <w:r w:rsidRPr="0035581F">
        <w:rPr>
          <w:sz w:val="28"/>
          <w:szCs w:val="28"/>
        </w:rPr>
        <w:t xml:space="preserve">Итогом занятий является концертное выступление оркестра. Оно стимулирует артистичность, творческое внимание, чувство ответственности за качество исполнения. </w:t>
      </w:r>
    </w:p>
    <w:p w14:paraId="47254374" w14:textId="77777777" w:rsidR="00F6316C" w:rsidRPr="0035581F" w:rsidRDefault="00F6316C" w:rsidP="008321FB">
      <w:pPr>
        <w:spacing w:line="360" w:lineRule="auto"/>
        <w:ind w:firstLine="709"/>
        <w:jc w:val="both"/>
        <w:rPr>
          <w:color w:val="000000"/>
          <w:sz w:val="28"/>
          <w:szCs w:val="28"/>
        </w:rPr>
      </w:pPr>
      <w:r w:rsidRPr="0035581F">
        <w:rPr>
          <w:color w:val="000000"/>
          <w:sz w:val="28"/>
          <w:szCs w:val="28"/>
        </w:rPr>
        <w:t xml:space="preserve">Преподавателю оркестрового класса важно ответственно подойти к вопросам </w:t>
      </w:r>
      <w:r w:rsidRPr="008321FB">
        <w:rPr>
          <w:color w:val="000000"/>
          <w:sz w:val="28"/>
          <w:szCs w:val="28"/>
        </w:rPr>
        <w:t>учебного репертуара</w:t>
      </w:r>
      <w:r w:rsidR="00EC65A7">
        <w:rPr>
          <w:color w:val="000000"/>
          <w:sz w:val="28"/>
          <w:szCs w:val="28"/>
        </w:rPr>
        <w:t>. Репертуар должен состоять</w:t>
      </w:r>
      <w:r w:rsidRPr="0035581F">
        <w:rPr>
          <w:color w:val="000000"/>
          <w:sz w:val="28"/>
          <w:szCs w:val="28"/>
        </w:rPr>
        <w:t xml:space="preserve"> из </w:t>
      </w:r>
      <w:r w:rsidR="008321FB" w:rsidRPr="0035581F">
        <w:rPr>
          <w:color w:val="000000"/>
          <w:sz w:val="28"/>
          <w:szCs w:val="28"/>
        </w:rPr>
        <w:t>произведений,</w:t>
      </w:r>
      <w:r w:rsidRPr="0035581F">
        <w:rPr>
          <w:color w:val="000000"/>
          <w:sz w:val="28"/>
          <w:szCs w:val="28"/>
        </w:rPr>
        <w:t xml:space="preserve"> написанных для </w:t>
      </w:r>
      <w:r w:rsidR="00EC65A7">
        <w:rPr>
          <w:color w:val="000000"/>
          <w:sz w:val="28"/>
          <w:szCs w:val="28"/>
        </w:rPr>
        <w:t xml:space="preserve">симфонического </w:t>
      </w:r>
      <w:r w:rsidRPr="0035581F">
        <w:rPr>
          <w:color w:val="000000"/>
          <w:sz w:val="28"/>
          <w:szCs w:val="28"/>
        </w:rPr>
        <w:t>оркест</w:t>
      </w:r>
      <w:r w:rsidR="00EC65A7">
        <w:rPr>
          <w:color w:val="000000"/>
          <w:sz w:val="28"/>
          <w:szCs w:val="28"/>
        </w:rPr>
        <w:t>ра</w:t>
      </w:r>
      <w:r w:rsidRPr="0035581F">
        <w:rPr>
          <w:color w:val="000000"/>
          <w:sz w:val="28"/>
          <w:szCs w:val="28"/>
        </w:rPr>
        <w:t xml:space="preserve"> русских и зарубежных композиторов, образцов музыки </w:t>
      </w:r>
      <w:r w:rsidRPr="0035581F">
        <w:rPr>
          <w:color w:val="000000"/>
          <w:sz w:val="28"/>
          <w:szCs w:val="28"/>
          <w:lang w:val="en-US"/>
        </w:rPr>
        <w:t>XX</w:t>
      </w:r>
      <w:r w:rsidRPr="0035581F">
        <w:rPr>
          <w:color w:val="000000"/>
          <w:sz w:val="28"/>
          <w:szCs w:val="28"/>
        </w:rPr>
        <w:t xml:space="preserve"> века и современных сочинений. </w:t>
      </w:r>
    </w:p>
    <w:p w14:paraId="7B99A496" w14:textId="77777777" w:rsidR="00F6316C" w:rsidRPr="0035581F" w:rsidRDefault="00F6316C" w:rsidP="00F6316C">
      <w:pPr>
        <w:spacing w:line="360" w:lineRule="auto"/>
        <w:ind w:firstLine="720"/>
        <w:jc w:val="both"/>
        <w:rPr>
          <w:spacing w:val="2"/>
          <w:sz w:val="28"/>
          <w:szCs w:val="28"/>
        </w:rPr>
      </w:pPr>
      <w:r w:rsidRPr="0035581F">
        <w:rPr>
          <w:spacing w:val="2"/>
          <w:sz w:val="28"/>
          <w:szCs w:val="28"/>
        </w:rPr>
        <w:lastRenderedPageBreak/>
        <w:t>В профессиональной деятельности руководител</w:t>
      </w:r>
      <w:r w:rsidR="00EC65A7">
        <w:rPr>
          <w:spacing w:val="2"/>
          <w:sz w:val="28"/>
          <w:szCs w:val="28"/>
        </w:rPr>
        <w:t xml:space="preserve">я оркестра </w:t>
      </w:r>
      <w:r w:rsidRPr="0035581F">
        <w:rPr>
          <w:spacing w:val="2"/>
          <w:sz w:val="28"/>
          <w:szCs w:val="28"/>
        </w:rPr>
        <w:t>огромное значение имеет знание исполнительских возможностей инструментов оркестра: владение основными приёмами игры; знание аппликатурных, технических, динамических, тембровых особенностей групп оркестра; умение исполнить с листа несложные оркестровые партии, анализируя штрихи, аппликатурные варианты, динамику; знание строя инструментов и умение их настраивать.</w:t>
      </w:r>
    </w:p>
    <w:p w14:paraId="504BFA77" w14:textId="77777777" w:rsidR="00F6316C" w:rsidRDefault="00F6316C" w:rsidP="008321FB">
      <w:pPr>
        <w:spacing w:line="360" w:lineRule="auto"/>
        <w:ind w:firstLine="734"/>
        <w:jc w:val="both"/>
        <w:rPr>
          <w:sz w:val="28"/>
          <w:szCs w:val="28"/>
        </w:rPr>
      </w:pPr>
      <w:r w:rsidRPr="0035581F">
        <w:rPr>
          <w:sz w:val="28"/>
          <w:szCs w:val="28"/>
        </w:rPr>
        <w:t>Особое внимание дирижер студенческого оркестра должен уделять контролю исполнения, формировать ответственное отношение к выполнению задания. Вся эта разнообразная работа должна быть направлена на воспитание сознательности участников оркестра. Руководитель коллектива должен быть хорошим организатором, обладать коммуникативными качествами, владеть методикой преподавания, уметь планировать свою деятельность, быть хорошим организатором и педагогом.</w:t>
      </w:r>
    </w:p>
    <w:p w14:paraId="0DD47755" w14:textId="77777777" w:rsidR="008321FB" w:rsidRPr="0035581F" w:rsidRDefault="008321FB" w:rsidP="008321FB">
      <w:pPr>
        <w:shd w:val="clear" w:color="auto" w:fill="FFFFFF"/>
        <w:spacing w:line="360" w:lineRule="auto"/>
        <w:ind w:firstLine="567"/>
        <w:contextualSpacing/>
        <w:jc w:val="both"/>
        <w:rPr>
          <w:color w:val="000000"/>
          <w:sz w:val="28"/>
          <w:szCs w:val="28"/>
        </w:rPr>
      </w:pPr>
      <w:r w:rsidRPr="0035581F">
        <w:rPr>
          <w:color w:val="000000"/>
          <w:sz w:val="28"/>
          <w:szCs w:val="28"/>
        </w:rPr>
        <w:t xml:space="preserve">Для успешного проведения общих репетиций оркестра необходима предварительная (самостоятельная) работа оркестрантов. Общность замысла и конкретность задач устанавливается на корректурной репетиции дирижером.  После проигрывания произведения дирижер объясняет исполнительский план данной пьесы, уточняет штрихи, динамику, анализирует роли инструментов. После определения </w:t>
      </w:r>
      <w:r w:rsidRPr="0035581F">
        <w:rPr>
          <w:sz w:val="28"/>
          <w:szCs w:val="28"/>
        </w:rPr>
        <w:t xml:space="preserve">музыкальных задач от студентов требуется </w:t>
      </w:r>
      <w:r w:rsidRPr="0035581F">
        <w:rPr>
          <w:color w:val="000000"/>
          <w:sz w:val="28"/>
          <w:szCs w:val="28"/>
        </w:rPr>
        <w:t>самостоятельное изучение оркестровых партий, отрабатывание наиболее сложных фрагментов.</w:t>
      </w:r>
    </w:p>
    <w:p w14:paraId="2AF2B206" w14:textId="77777777" w:rsidR="008321FB" w:rsidRDefault="008321FB" w:rsidP="004204EC">
      <w:pPr>
        <w:shd w:val="clear" w:color="auto" w:fill="FFFFFF"/>
        <w:spacing w:line="360" w:lineRule="auto"/>
        <w:contextualSpacing/>
        <w:jc w:val="both"/>
        <w:rPr>
          <w:color w:val="000000"/>
          <w:sz w:val="28"/>
          <w:szCs w:val="28"/>
        </w:rPr>
      </w:pPr>
      <w:r w:rsidRPr="0035581F">
        <w:rPr>
          <w:color w:val="000000"/>
          <w:sz w:val="28"/>
          <w:szCs w:val="28"/>
        </w:rPr>
        <w:t>Очень важно, чтобы перед началом репетиции каждый студент разыгрался и настроил свой инструмент. В начале репетиции проводится корректировка настройки по группам и общего строя оркестра.</w:t>
      </w:r>
    </w:p>
    <w:p w14:paraId="3BA46839" w14:textId="77777777" w:rsidR="00025C0A" w:rsidRDefault="00025C0A" w:rsidP="004204EC">
      <w:pPr>
        <w:shd w:val="clear" w:color="auto" w:fill="FFFFFF"/>
        <w:spacing w:line="360" w:lineRule="auto"/>
        <w:contextualSpacing/>
        <w:jc w:val="both"/>
        <w:rPr>
          <w:color w:val="000000"/>
          <w:sz w:val="28"/>
          <w:szCs w:val="28"/>
        </w:rPr>
      </w:pPr>
    </w:p>
    <w:p w14:paraId="2D3F1698" w14:textId="77777777" w:rsidR="00161C46" w:rsidRDefault="00161C46" w:rsidP="00161C46">
      <w:pPr>
        <w:ind w:firstLine="708"/>
        <w:rPr>
          <w:sz w:val="28"/>
          <w:szCs w:val="28"/>
        </w:rPr>
      </w:pPr>
    </w:p>
    <w:p w14:paraId="68528E6C" w14:textId="77777777" w:rsidR="004E3E33" w:rsidRDefault="004E3E33" w:rsidP="00161C46">
      <w:pPr>
        <w:jc w:val="center"/>
        <w:rPr>
          <w:b/>
          <w:sz w:val="28"/>
          <w:szCs w:val="28"/>
          <w:u w:val="single"/>
        </w:rPr>
      </w:pPr>
    </w:p>
    <w:p w14:paraId="422EB0D5" w14:textId="77777777" w:rsidR="004E3E33" w:rsidRDefault="004E3E33" w:rsidP="00161C46">
      <w:pPr>
        <w:jc w:val="center"/>
        <w:rPr>
          <w:b/>
          <w:sz w:val="28"/>
          <w:szCs w:val="28"/>
          <w:u w:val="single"/>
        </w:rPr>
      </w:pPr>
    </w:p>
    <w:p w14:paraId="1442AEED" w14:textId="77777777" w:rsidR="004E3E33" w:rsidRDefault="004E3E33" w:rsidP="00161C46">
      <w:pPr>
        <w:jc w:val="center"/>
        <w:rPr>
          <w:b/>
          <w:sz w:val="28"/>
          <w:szCs w:val="28"/>
          <w:u w:val="single"/>
        </w:rPr>
      </w:pPr>
    </w:p>
    <w:p w14:paraId="5D3D81E1" w14:textId="77777777" w:rsidR="004E3E33" w:rsidRDefault="004E3E33" w:rsidP="00161C46">
      <w:pPr>
        <w:jc w:val="center"/>
        <w:rPr>
          <w:b/>
          <w:sz w:val="28"/>
          <w:szCs w:val="28"/>
          <w:u w:val="single"/>
        </w:rPr>
      </w:pPr>
    </w:p>
    <w:p w14:paraId="1BAC6F08" w14:textId="77777777" w:rsidR="004E3E33" w:rsidRDefault="004E3E33" w:rsidP="00161C46">
      <w:pPr>
        <w:jc w:val="center"/>
        <w:rPr>
          <w:b/>
          <w:sz w:val="28"/>
          <w:szCs w:val="28"/>
          <w:u w:val="single"/>
        </w:rPr>
      </w:pPr>
    </w:p>
    <w:p w14:paraId="412C34A9" w14:textId="77777777" w:rsidR="004E3E33" w:rsidRDefault="004E3E33" w:rsidP="00161C46">
      <w:pPr>
        <w:jc w:val="center"/>
        <w:rPr>
          <w:b/>
          <w:sz w:val="28"/>
          <w:szCs w:val="28"/>
          <w:u w:val="single"/>
        </w:rPr>
      </w:pPr>
    </w:p>
    <w:p w14:paraId="57ED1E6B" w14:textId="77777777" w:rsidR="004E3E33" w:rsidRPr="004E3E33" w:rsidRDefault="004E3E33" w:rsidP="004E3E33">
      <w:pPr>
        <w:jc w:val="right"/>
        <w:rPr>
          <w:b/>
          <w:sz w:val="28"/>
          <w:szCs w:val="28"/>
        </w:rPr>
      </w:pPr>
      <w:r w:rsidRPr="004E3E33">
        <w:rPr>
          <w:b/>
          <w:sz w:val="28"/>
          <w:szCs w:val="28"/>
        </w:rPr>
        <w:lastRenderedPageBreak/>
        <w:t>ПРИЛОЖЕНИЕ 2</w:t>
      </w:r>
    </w:p>
    <w:p w14:paraId="3EB4E5B5" w14:textId="77777777" w:rsidR="004E3E33" w:rsidRDefault="004E3E33" w:rsidP="00161C46">
      <w:pPr>
        <w:jc w:val="center"/>
        <w:rPr>
          <w:b/>
          <w:sz w:val="28"/>
          <w:szCs w:val="28"/>
        </w:rPr>
      </w:pPr>
    </w:p>
    <w:p w14:paraId="3CDD2DBE" w14:textId="77777777" w:rsidR="004E3E33" w:rsidRDefault="00161C46" w:rsidP="00161C46">
      <w:pPr>
        <w:jc w:val="center"/>
        <w:rPr>
          <w:b/>
          <w:bCs/>
          <w:color w:val="000000"/>
          <w:sz w:val="28"/>
          <w:szCs w:val="28"/>
        </w:rPr>
      </w:pPr>
      <w:r w:rsidRPr="004E3E33">
        <w:rPr>
          <w:b/>
          <w:sz w:val="28"/>
          <w:szCs w:val="28"/>
        </w:rPr>
        <w:t>М</w:t>
      </w:r>
      <w:r w:rsidR="004E3E33" w:rsidRPr="004E3E33">
        <w:rPr>
          <w:b/>
          <w:sz w:val="28"/>
          <w:szCs w:val="28"/>
        </w:rPr>
        <w:t>етодиче</w:t>
      </w:r>
      <w:r w:rsidR="004E3E33">
        <w:rPr>
          <w:b/>
          <w:sz w:val="28"/>
          <w:szCs w:val="28"/>
        </w:rPr>
        <w:t xml:space="preserve">ские рекомендации </w:t>
      </w:r>
      <w:r w:rsidR="004E3E33" w:rsidRPr="004E3E33">
        <w:rPr>
          <w:b/>
          <w:bCs/>
          <w:color w:val="000000"/>
          <w:sz w:val="28"/>
          <w:szCs w:val="28"/>
        </w:rPr>
        <w:t xml:space="preserve">по организации самостоятельной работы </w:t>
      </w:r>
    </w:p>
    <w:p w14:paraId="0C309576" w14:textId="77777777" w:rsidR="00161C46" w:rsidRPr="004E3E33" w:rsidRDefault="004E3E33" w:rsidP="00161C46">
      <w:pPr>
        <w:jc w:val="center"/>
        <w:rPr>
          <w:b/>
          <w:sz w:val="28"/>
          <w:szCs w:val="28"/>
        </w:rPr>
      </w:pPr>
      <w:r>
        <w:rPr>
          <w:b/>
          <w:sz w:val="28"/>
          <w:szCs w:val="28"/>
        </w:rPr>
        <w:t>для магистров</w:t>
      </w:r>
    </w:p>
    <w:p w14:paraId="3EE295A0" w14:textId="77777777" w:rsidR="00161C46" w:rsidRDefault="00161C46" w:rsidP="00161C46">
      <w:pPr>
        <w:jc w:val="center"/>
      </w:pPr>
    </w:p>
    <w:p w14:paraId="1592F917" w14:textId="77777777" w:rsidR="00161C46" w:rsidRDefault="00161C46" w:rsidP="00161C46">
      <w:pPr>
        <w:shd w:val="clear" w:color="auto" w:fill="FFFFFF"/>
        <w:autoSpaceDE w:val="0"/>
        <w:autoSpaceDN w:val="0"/>
        <w:adjustRightInd w:val="0"/>
        <w:jc w:val="center"/>
        <w:rPr>
          <w:sz w:val="28"/>
          <w:szCs w:val="28"/>
        </w:rPr>
      </w:pPr>
    </w:p>
    <w:p w14:paraId="426A924A" w14:textId="77777777" w:rsidR="00161C46" w:rsidRDefault="00161C46" w:rsidP="00161C46">
      <w:pPr>
        <w:ind w:firstLine="708"/>
        <w:jc w:val="both"/>
        <w:rPr>
          <w:sz w:val="28"/>
          <w:szCs w:val="28"/>
        </w:rPr>
      </w:pPr>
      <w:r>
        <w:rPr>
          <w:color w:val="000000"/>
          <w:sz w:val="28"/>
          <w:szCs w:val="28"/>
        </w:rPr>
        <w:t xml:space="preserve">Цель дисциплины «Оркестровый класс» </w:t>
      </w:r>
      <w:r>
        <w:rPr>
          <w:sz w:val="28"/>
          <w:szCs w:val="28"/>
        </w:rPr>
        <w:t>– умение играть в ансамбле, расширение исполнительского репертуара магистров, закрепление навыков полученных в классе по специальности.</w:t>
      </w:r>
      <w:r>
        <w:rPr>
          <w:color w:val="000000"/>
          <w:sz w:val="28"/>
          <w:szCs w:val="28"/>
        </w:rPr>
        <w:t xml:space="preserve"> Важную роль здесь играет самостоятельная работа. </w:t>
      </w:r>
    </w:p>
    <w:p w14:paraId="0D7AFDCC" w14:textId="77777777" w:rsidR="00161C46" w:rsidRDefault="00161C46" w:rsidP="00161C46">
      <w:pPr>
        <w:jc w:val="both"/>
        <w:rPr>
          <w:sz w:val="28"/>
          <w:szCs w:val="28"/>
        </w:rPr>
      </w:pPr>
      <w:r>
        <w:rPr>
          <w:color w:val="000000"/>
          <w:sz w:val="28"/>
          <w:szCs w:val="28"/>
        </w:rPr>
        <w:t xml:space="preserve">          </w:t>
      </w:r>
      <w:r>
        <w:rPr>
          <w:sz w:val="28"/>
          <w:szCs w:val="28"/>
        </w:rPr>
        <w:t>Самостоятельная работа – один из важнейших компонентов обучения и образования молодых музыкантов.</w:t>
      </w:r>
    </w:p>
    <w:p w14:paraId="42673794" w14:textId="77777777" w:rsidR="00161C46" w:rsidRDefault="00161C46" w:rsidP="00161C46">
      <w:pPr>
        <w:jc w:val="both"/>
        <w:rPr>
          <w:sz w:val="28"/>
          <w:szCs w:val="28"/>
        </w:rPr>
      </w:pPr>
      <w:r>
        <w:rPr>
          <w:sz w:val="28"/>
          <w:szCs w:val="28"/>
        </w:rPr>
        <w:tab/>
        <w:t>Самостоятельные занятия во многом определяют успехи в овладении дисциплиной, развитие инициативы, самооценки, умения планировать свою работу, ставить цели, анализировать достижения и ошибки. Именно в этих занятиях студенты творчески реализуют указания и замечания педагога, данные во время урока, а также свои стремления и идеалы, осуществляют непосредственное продвижение вперед по исполнительскому пути.</w:t>
      </w:r>
    </w:p>
    <w:p w14:paraId="0CCBF2A6" w14:textId="77777777" w:rsidR="00161C46" w:rsidRDefault="00161C46" w:rsidP="00161C46">
      <w:pPr>
        <w:jc w:val="both"/>
        <w:rPr>
          <w:sz w:val="28"/>
          <w:szCs w:val="28"/>
        </w:rPr>
      </w:pPr>
      <w:r>
        <w:rPr>
          <w:sz w:val="28"/>
          <w:szCs w:val="28"/>
        </w:rPr>
        <w:tab/>
        <w:t>Все это выдвигает задачу методологически верного определения системы самостоятельных занятий, выявление наиболее эффектных конкретных путей овладения дисциплиной в совокупности с занятиями в классе как единой гибкой структуры художественного обучения музыканта-исполнителя. Важнейшими качествами такой системы выступают следующие моменты:</w:t>
      </w:r>
    </w:p>
    <w:p w14:paraId="07288188" w14:textId="77777777" w:rsidR="00161C46" w:rsidRDefault="00161C46" w:rsidP="00161C46">
      <w:pPr>
        <w:numPr>
          <w:ilvl w:val="0"/>
          <w:numId w:val="16"/>
        </w:numPr>
        <w:jc w:val="both"/>
        <w:rPr>
          <w:sz w:val="28"/>
          <w:szCs w:val="28"/>
        </w:rPr>
      </w:pPr>
      <w:r>
        <w:rPr>
          <w:sz w:val="28"/>
          <w:szCs w:val="28"/>
        </w:rPr>
        <w:t>развитие навыков постановки творческой задачи, точного осознания художественной цели и наиболее рациональных путей ее достижения;</w:t>
      </w:r>
    </w:p>
    <w:p w14:paraId="37FDECDD" w14:textId="77777777" w:rsidR="00161C46" w:rsidRDefault="00161C46" w:rsidP="00161C46">
      <w:pPr>
        <w:numPr>
          <w:ilvl w:val="0"/>
          <w:numId w:val="16"/>
        </w:numPr>
        <w:jc w:val="both"/>
        <w:rPr>
          <w:sz w:val="28"/>
          <w:szCs w:val="28"/>
        </w:rPr>
      </w:pPr>
      <w:r>
        <w:rPr>
          <w:sz w:val="28"/>
          <w:szCs w:val="28"/>
        </w:rPr>
        <w:t>всемерная активизация творческой стороны в самостоятельной работе, уход от механической зубрежки;</w:t>
      </w:r>
    </w:p>
    <w:p w14:paraId="2374A571" w14:textId="77777777" w:rsidR="00161C46" w:rsidRDefault="00161C46" w:rsidP="00161C46">
      <w:pPr>
        <w:numPr>
          <w:ilvl w:val="0"/>
          <w:numId w:val="16"/>
        </w:numPr>
        <w:jc w:val="both"/>
        <w:rPr>
          <w:sz w:val="28"/>
          <w:szCs w:val="28"/>
        </w:rPr>
      </w:pPr>
      <w:r>
        <w:rPr>
          <w:sz w:val="28"/>
          <w:szCs w:val="28"/>
        </w:rPr>
        <w:t>нахождение оптимального соотношения рациональных и интуитивных моментов в репетиции, осознание процесса в его обобщенности;</w:t>
      </w:r>
    </w:p>
    <w:p w14:paraId="4CFB9AA5" w14:textId="77777777" w:rsidR="00161C46" w:rsidRDefault="00161C46" w:rsidP="00161C46">
      <w:pPr>
        <w:numPr>
          <w:ilvl w:val="0"/>
          <w:numId w:val="16"/>
        </w:numPr>
        <w:jc w:val="both"/>
        <w:rPr>
          <w:sz w:val="28"/>
          <w:szCs w:val="28"/>
        </w:rPr>
      </w:pPr>
      <w:r>
        <w:rPr>
          <w:sz w:val="28"/>
          <w:szCs w:val="28"/>
        </w:rPr>
        <w:t xml:space="preserve"> установка оптимального режима и преемственности в занятиях, выработка умения всесторонне оценивать свои действия, эффективность применяемых приемов и методов работы.</w:t>
      </w:r>
    </w:p>
    <w:p w14:paraId="6B68876D" w14:textId="77777777" w:rsidR="00161C46" w:rsidRDefault="00161C46" w:rsidP="00161C46">
      <w:pPr>
        <w:ind w:firstLine="708"/>
        <w:jc w:val="both"/>
        <w:rPr>
          <w:sz w:val="28"/>
          <w:szCs w:val="28"/>
        </w:rPr>
      </w:pPr>
      <w:r>
        <w:rPr>
          <w:sz w:val="28"/>
          <w:szCs w:val="28"/>
        </w:rPr>
        <w:t>Важно, приступая к изучению сочинения, представить себе сложную структуру овладения профессиональными инструментально-ансамблевыми навыками, как интерпретационными, так и технологическими. Эта структура может быть намечена в ее главных чертах следующим образом:</w:t>
      </w:r>
    </w:p>
    <w:p w14:paraId="2420587C" w14:textId="77777777" w:rsidR="00161C46" w:rsidRDefault="00161C46" w:rsidP="00161C46">
      <w:pPr>
        <w:numPr>
          <w:ilvl w:val="0"/>
          <w:numId w:val="17"/>
        </w:numPr>
        <w:jc w:val="both"/>
        <w:rPr>
          <w:sz w:val="28"/>
          <w:szCs w:val="28"/>
        </w:rPr>
      </w:pPr>
      <w:r>
        <w:rPr>
          <w:sz w:val="28"/>
          <w:szCs w:val="28"/>
        </w:rPr>
        <w:t>Всестороннее ознакомление с сочинением, его историческим контекстом, стилем автора и т.д.</w:t>
      </w:r>
    </w:p>
    <w:p w14:paraId="07EF5881" w14:textId="77777777" w:rsidR="00161C46" w:rsidRDefault="00161C46" w:rsidP="00161C46">
      <w:pPr>
        <w:numPr>
          <w:ilvl w:val="0"/>
          <w:numId w:val="17"/>
        </w:numPr>
        <w:jc w:val="both"/>
        <w:rPr>
          <w:sz w:val="28"/>
          <w:szCs w:val="28"/>
        </w:rPr>
      </w:pPr>
      <w:r>
        <w:rPr>
          <w:sz w:val="28"/>
          <w:szCs w:val="28"/>
        </w:rPr>
        <w:t xml:space="preserve">Уяснение музыкальных и исполнительских задач, выработка интерпретационного плана, постановка основных целей. </w:t>
      </w:r>
    </w:p>
    <w:p w14:paraId="0422FCF9" w14:textId="77777777" w:rsidR="00161C46" w:rsidRDefault="00161C46" w:rsidP="00161C46">
      <w:pPr>
        <w:numPr>
          <w:ilvl w:val="0"/>
          <w:numId w:val="17"/>
        </w:numPr>
        <w:jc w:val="both"/>
        <w:rPr>
          <w:sz w:val="28"/>
          <w:szCs w:val="28"/>
        </w:rPr>
      </w:pPr>
      <w:r>
        <w:rPr>
          <w:sz w:val="28"/>
          <w:szCs w:val="28"/>
        </w:rPr>
        <w:t xml:space="preserve">Создание яркой внутренней «модели» процесса исполнения в сознании, что и как должно быть сыграно на эстраде. </w:t>
      </w:r>
    </w:p>
    <w:p w14:paraId="4D4F8119" w14:textId="77777777" w:rsidR="00161C46" w:rsidRDefault="00161C46" w:rsidP="00161C46">
      <w:pPr>
        <w:numPr>
          <w:ilvl w:val="0"/>
          <w:numId w:val="17"/>
        </w:numPr>
        <w:jc w:val="both"/>
        <w:rPr>
          <w:sz w:val="28"/>
          <w:szCs w:val="28"/>
        </w:rPr>
      </w:pPr>
      <w:r>
        <w:rPr>
          <w:sz w:val="28"/>
          <w:szCs w:val="28"/>
        </w:rPr>
        <w:t xml:space="preserve">Воплощение модели в развернутое действие, нахождение точных выразительных средств. </w:t>
      </w:r>
    </w:p>
    <w:p w14:paraId="7E186F19" w14:textId="77777777" w:rsidR="00161C46" w:rsidRDefault="00161C46" w:rsidP="00161C46">
      <w:pPr>
        <w:jc w:val="both"/>
        <w:rPr>
          <w:sz w:val="28"/>
          <w:szCs w:val="28"/>
        </w:rPr>
      </w:pPr>
    </w:p>
    <w:p w14:paraId="0A6B1C2E" w14:textId="77777777" w:rsidR="00161C46" w:rsidRDefault="00161C46" w:rsidP="00161C46">
      <w:pPr>
        <w:ind w:firstLine="708"/>
        <w:jc w:val="both"/>
        <w:rPr>
          <w:sz w:val="28"/>
          <w:szCs w:val="28"/>
        </w:rPr>
      </w:pPr>
      <w:r>
        <w:rPr>
          <w:sz w:val="28"/>
          <w:szCs w:val="28"/>
        </w:rPr>
        <w:lastRenderedPageBreak/>
        <w:t xml:space="preserve">Понятна условность подобного разделения, однако она отражает процесс познания и художественного воплощения сочинения – конечную цель исполнителя.  </w:t>
      </w:r>
    </w:p>
    <w:p w14:paraId="4A24BB32" w14:textId="77777777" w:rsidR="00161C46" w:rsidRDefault="00161C46" w:rsidP="00161C46">
      <w:pPr>
        <w:ind w:firstLine="708"/>
        <w:jc w:val="both"/>
        <w:rPr>
          <w:sz w:val="28"/>
          <w:szCs w:val="28"/>
        </w:rPr>
      </w:pPr>
      <w:r>
        <w:rPr>
          <w:sz w:val="28"/>
          <w:szCs w:val="28"/>
        </w:rPr>
        <w:t>Основной ошибкой, достаточно распространенной в самостоятельной работе, является увлечением работой над деталями, что приводит к трудности в исполнении сочинения целиком.</w:t>
      </w:r>
    </w:p>
    <w:p w14:paraId="7E2E46A0" w14:textId="77777777" w:rsidR="00161C46" w:rsidRDefault="00161C46" w:rsidP="00161C46">
      <w:pPr>
        <w:ind w:firstLine="708"/>
        <w:jc w:val="both"/>
        <w:rPr>
          <w:sz w:val="28"/>
          <w:szCs w:val="28"/>
        </w:rPr>
      </w:pPr>
      <w:r>
        <w:rPr>
          <w:sz w:val="28"/>
          <w:szCs w:val="28"/>
        </w:rPr>
        <w:t>Рекомендуется начинать и заканчивать домашние занятия с исполнения текста от начала до конца, отмечая недоработанные технически</w:t>
      </w:r>
      <w:r w:rsidR="00EE3279">
        <w:rPr>
          <w:sz w:val="28"/>
          <w:szCs w:val="28"/>
        </w:rPr>
        <w:t xml:space="preserve"> и несовершенные в художественно</w:t>
      </w:r>
      <w:r>
        <w:rPr>
          <w:sz w:val="28"/>
          <w:szCs w:val="28"/>
        </w:rPr>
        <w:t xml:space="preserve">м отношении эпизоды. </w:t>
      </w:r>
    </w:p>
    <w:p w14:paraId="505863AE" w14:textId="77777777" w:rsidR="00161C46" w:rsidRDefault="00161C46" w:rsidP="00161C46">
      <w:pPr>
        <w:jc w:val="both"/>
        <w:rPr>
          <w:sz w:val="28"/>
          <w:szCs w:val="28"/>
        </w:rPr>
      </w:pPr>
      <w:r>
        <w:rPr>
          <w:sz w:val="28"/>
          <w:szCs w:val="28"/>
        </w:rPr>
        <w:tab/>
        <w:t xml:space="preserve">Проработанные отдельно и тщательно отмеченные выше эпизоды дают уверенность и стабильность исполнителям и позволяют точнее оценить целостность замысла композитора. </w:t>
      </w:r>
    </w:p>
    <w:p w14:paraId="69F4F847" w14:textId="77777777" w:rsidR="00161C46" w:rsidRDefault="00161C46" w:rsidP="00161C46">
      <w:pPr>
        <w:jc w:val="both"/>
        <w:rPr>
          <w:sz w:val="28"/>
          <w:szCs w:val="28"/>
        </w:rPr>
      </w:pPr>
      <w:r>
        <w:rPr>
          <w:sz w:val="28"/>
          <w:szCs w:val="28"/>
        </w:rPr>
        <w:tab/>
        <w:t xml:space="preserve">Время на каждый из разделов самостоятельной работы выбирается индивидуально и внимательно контролируется качеством результата.  </w:t>
      </w:r>
    </w:p>
    <w:p w14:paraId="75E5B579" w14:textId="77777777" w:rsidR="00161C46" w:rsidRDefault="00161C46" w:rsidP="00161C46">
      <w:pPr>
        <w:jc w:val="both"/>
        <w:rPr>
          <w:sz w:val="28"/>
          <w:szCs w:val="28"/>
        </w:rPr>
      </w:pPr>
    </w:p>
    <w:p w14:paraId="086FE290" w14:textId="77777777" w:rsidR="00161C46" w:rsidRDefault="00161C46" w:rsidP="00161C46">
      <w:pPr>
        <w:jc w:val="center"/>
        <w:rPr>
          <w:b/>
          <w:sz w:val="28"/>
          <w:szCs w:val="28"/>
          <w:u w:val="single"/>
        </w:rPr>
      </w:pPr>
      <w:r>
        <w:rPr>
          <w:b/>
          <w:sz w:val="28"/>
          <w:szCs w:val="28"/>
          <w:u w:val="single"/>
        </w:rPr>
        <w:t>2. Рекомендации по подготовке к концертному выступлению</w:t>
      </w:r>
    </w:p>
    <w:p w14:paraId="47536EAD" w14:textId="77777777" w:rsidR="00161C46" w:rsidRDefault="00161C46" w:rsidP="00161C46">
      <w:pPr>
        <w:jc w:val="both"/>
        <w:rPr>
          <w:b/>
          <w:sz w:val="28"/>
          <w:szCs w:val="28"/>
          <w:u w:val="single"/>
        </w:rPr>
      </w:pPr>
    </w:p>
    <w:p w14:paraId="66C9BDCF" w14:textId="77777777" w:rsidR="00161C46" w:rsidRDefault="00161C46" w:rsidP="00161C46">
      <w:pPr>
        <w:ind w:firstLine="708"/>
        <w:jc w:val="both"/>
        <w:rPr>
          <w:sz w:val="28"/>
          <w:szCs w:val="28"/>
        </w:rPr>
      </w:pPr>
      <w:r>
        <w:rPr>
          <w:sz w:val="28"/>
          <w:szCs w:val="28"/>
        </w:rPr>
        <w:t xml:space="preserve">В подготовке студентов к исполнительской деятельности происходит совершенствование не только художественно-эстетических, но и организационно-методических качеств молодых музыкантов. Это та форма музыкальной деятельности, которая максимально развивает творческую самостоятельность, актуализирует эстетический опыт, устанавливает продуктивные ассоциативные связи, приводит к наиболее полной самореализации личности магистра. Вопросы развития исполнительского комплекса студентов и формирования их готовности к концертным выступлениям должны находиться под постоянным контролем педагога. </w:t>
      </w:r>
    </w:p>
    <w:p w14:paraId="64839BAB" w14:textId="77777777" w:rsidR="00161C46" w:rsidRDefault="00161C46" w:rsidP="00161C46">
      <w:pPr>
        <w:ind w:firstLine="708"/>
        <w:jc w:val="both"/>
        <w:rPr>
          <w:sz w:val="28"/>
          <w:szCs w:val="28"/>
        </w:rPr>
      </w:pPr>
      <w:r>
        <w:rPr>
          <w:sz w:val="28"/>
          <w:szCs w:val="28"/>
        </w:rPr>
        <w:t>Одно из центральных направлений заключается в выработке у студентов потребности в концертных выступлениях для максимальной активизации их собственного творческого потенциала. Мотивация – самореализация личности в профессиональном развитии, повышение оценки окружающих. В этих целях проводятся классные концерты студентов, кафедральные конкурсы и фестивали. Поощряется подготовка и участие студентов в региональных, российских и международных конкурсах и фестивалях.</w:t>
      </w:r>
    </w:p>
    <w:p w14:paraId="27F7D76C" w14:textId="77777777" w:rsidR="00161C46" w:rsidRDefault="00161C46" w:rsidP="00161C46">
      <w:pPr>
        <w:ind w:firstLine="708"/>
        <w:jc w:val="both"/>
        <w:rPr>
          <w:sz w:val="28"/>
          <w:szCs w:val="28"/>
        </w:rPr>
      </w:pPr>
      <w:r>
        <w:rPr>
          <w:sz w:val="28"/>
          <w:szCs w:val="28"/>
        </w:rPr>
        <w:t>Любое концертное выступление концентрирует стрессовую ситуацию и требует психологической подготовки. Психологическую подготовку к исполнению на эстраде следует рассматривать, как неотъемлемую составную часть профессионального обучения. Должно быть обеспечено единство профессиональной и психологической подготовки. Необходимо контролировать процесс развития и совершенствования артистических способностей, в том числе эмоционально-регулятивных (способности владеть собой в момент выступления). В классной работе необходимо использовать методы, направленные на устранение неблагоприятных форм предконцертного состояния, таких как: неуверенность, страх, паника, апатия, воспитывать умение справляться с волнением и преодолевать психофизическое напряжение, способность контролировать и регулировать концертное состояние на эстраде.</w:t>
      </w:r>
    </w:p>
    <w:p w14:paraId="6A101E14" w14:textId="77777777" w:rsidR="00161C46" w:rsidRDefault="00161C46" w:rsidP="00161C46">
      <w:pPr>
        <w:ind w:firstLine="708"/>
        <w:jc w:val="both"/>
        <w:rPr>
          <w:sz w:val="28"/>
          <w:szCs w:val="28"/>
        </w:rPr>
      </w:pPr>
      <w:r>
        <w:rPr>
          <w:sz w:val="28"/>
          <w:szCs w:val="28"/>
        </w:rPr>
        <w:lastRenderedPageBreak/>
        <w:t>Необходимо учитывать закономерности концертно-сценической деятельности не только в ходе непосредственной подготовки к концерту, но и во время предварительной работы над концертной программой. В основе подготовки к исполнительской деятельности должно лежать комплексное решение нескольких задач: художественных (проникновение и передача глубины содержания исполняемого произведения); эмоциональных (особое отношение к эмоциональному образу произведения, умение погружаться в эмоционально-образный строй произведения, самоотдача); организационных (планирование процесса работы над произведением, выбор методов и средств работы); психологических (умение владеть собой, проявление волевых качеств, преодоление эстрадного волнения, нахождение оптимального сценического состояния, самоконтроль, способность корректировать свои действия в процессе исполнения).</w:t>
      </w:r>
    </w:p>
    <w:p w14:paraId="075EC8ED" w14:textId="77777777" w:rsidR="00161C46" w:rsidRDefault="00161C46" w:rsidP="00161C46">
      <w:pPr>
        <w:ind w:firstLine="708"/>
        <w:jc w:val="both"/>
        <w:rPr>
          <w:sz w:val="28"/>
          <w:szCs w:val="28"/>
        </w:rPr>
      </w:pPr>
      <w:r>
        <w:rPr>
          <w:sz w:val="28"/>
          <w:szCs w:val="28"/>
        </w:rPr>
        <w:t xml:space="preserve">Подготовку к концертному выступлению следует рассматривать системно, органично сочетая формирование взаимосвязанных компонентов: интеллектуальных, эмоциональных, мотивационных, психологических. Определяющее значение имеет формирование исполнительской воли. Внимание следует обратить на формирование положительного отношения к музыкально-исполнительской деятельности как одному из главных смыслов жизни; потребности будущего музыканта в реализации себя как концертного исполнителя, способности к самоотдаче. Неоценимую помощь оказывает личный пример преподавателя, активное участие в концертной жизни; совместно с магистрами подготовленные концертные выступления. </w:t>
      </w:r>
    </w:p>
    <w:p w14:paraId="5A4ECF8A" w14:textId="77777777" w:rsidR="00161C46" w:rsidRDefault="00161C46" w:rsidP="00161C46">
      <w:pPr>
        <w:ind w:firstLine="708"/>
        <w:jc w:val="both"/>
        <w:rPr>
          <w:sz w:val="28"/>
          <w:szCs w:val="28"/>
        </w:rPr>
      </w:pPr>
      <w:r>
        <w:rPr>
          <w:sz w:val="28"/>
          <w:szCs w:val="28"/>
        </w:rPr>
        <w:t>На определённом этапе педагогу особое внимание следует обращать на показатели</w:t>
      </w:r>
      <w:r>
        <w:rPr>
          <w:b/>
          <w:sz w:val="28"/>
          <w:szCs w:val="28"/>
        </w:rPr>
        <w:t xml:space="preserve"> </w:t>
      </w:r>
      <w:r w:rsidR="00EE3279">
        <w:rPr>
          <w:sz w:val="28"/>
          <w:szCs w:val="28"/>
        </w:rPr>
        <w:t xml:space="preserve">готовности магистров </w:t>
      </w:r>
      <w:r>
        <w:rPr>
          <w:sz w:val="28"/>
          <w:szCs w:val="28"/>
        </w:rPr>
        <w:t xml:space="preserve">к концертному исполнению: качественное улучшение владения текстом,  возникновение представления о целостности произведения, стабилизация качественного уровня игры, стабилизация исполнительского навыка, появление ансамблевой свободы. Наличие таких показателей говорит о наступлении этапа, когда одно концертное выступление по результату сравнимо с пятью репетициями. Однако необходимо обеспечить наличие технического и психологического резерва (прочность выученности сложных в ансамблевом отношении фрагментов, темповый запас для виртуозных частей, резерв силы и выносливости и т.д.). Концертное выступление должно быть подготовленным и не вызывать негативных реакций. Прогнозируемое соотношение успешно сыгранного материала и неудач должно быть с перевесом в пользу первого. За каждым таким выступлением должен следовать разбор промахов и проучивание неудавшихся мест. Следует развивать артистические качества, поощрять желание играть на сцене, стремление продемонстрировать результаты собственной работы и педагогического труда. К положительно зарекомендовавшим методам подготовки относится методы аутогенной тренировки, воспитание интеллектуально-творческих качеств: потребности в публичном выступлении, увлечённости творческим процессом, необходимой сосредоточенности. Студенты должны уметь адаптироваться к акустическим условиям зала, </w:t>
      </w:r>
      <w:r>
        <w:rPr>
          <w:sz w:val="28"/>
          <w:szCs w:val="28"/>
        </w:rPr>
        <w:lastRenderedPageBreak/>
        <w:t xml:space="preserve">слышать друг друга, уметь корректировать звуковой баланс, реагировать на спонтанные исполнительские решения партнеров. </w:t>
      </w:r>
    </w:p>
    <w:p w14:paraId="1C7CB7C1" w14:textId="77777777" w:rsidR="00161C46" w:rsidRDefault="00161C46" w:rsidP="00161C46">
      <w:pPr>
        <w:ind w:firstLine="708"/>
        <w:jc w:val="both"/>
        <w:rPr>
          <w:sz w:val="28"/>
          <w:szCs w:val="28"/>
        </w:rPr>
      </w:pPr>
      <w:r>
        <w:rPr>
          <w:sz w:val="28"/>
          <w:szCs w:val="28"/>
        </w:rPr>
        <w:t>Процесс подготовки к концертному исполнению включает в себя генерализацию (автоматизацию) навыка исполнения. Программа должна быть не только подготовлена, но и обыграна. Концертными площадками могут служить аудитории ДМШ и музыкальных училищ, другие помещения.</w:t>
      </w:r>
    </w:p>
    <w:p w14:paraId="77A219B0" w14:textId="77777777" w:rsidR="00161C46" w:rsidRDefault="00161C46" w:rsidP="00161C46">
      <w:pPr>
        <w:widowControl w:val="0"/>
        <w:shd w:val="clear" w:color="auto" w:fill="FFFFFF"/>
        <w:autoSpaceDE w:val="0"/>
        <w:autoSpaceDN w:val="0"/>
        <w:adjustRightInd w:val="0"/>
        <w:ind w:firstLine="708"/>
        <w:jc w:val="both"/>
        <w:rPr>
          <w:sz w:val="28"/>
          <w:szCs w:val="28"/>
        </w:rPr>
      </w:pPr>
      <w:r>
        <w:rPr>
          <w:sz w:val="28"/>
          <w:szCs w:val="28"/>
        </w:rPr>
        <w:t xml:space="preserve">Необходимость активизировать навык исполнения на публике в обстановке повышенной ответственности обуславливает целесообразность проведения коллективных уроков, где происходит первая обкатка подготовленных программ и их коллективное обсуждение. </w:t>
      </w:r>
    </w:p>
    <w:p w14:paraId="20C06615" w14:textId="77777777" w:rsidR="00161C46" w:rsidRDefault="00161C46" w:rsidP="00161C46">
      <w:pPr>
        <w:widowControl w:val="0"/>
        <w:shd w:val="clear" w:color="auto" w:fill="FFFFFF"/>
        <w:autoSpaceDE w:val="0"/>
        <w:autoSpaceDN w:val="0"/>
        <w:adjustRightInd w:val="0"/>
        <w:ind w:firstLine="708"/>
        <w:jc w:val="both"/>
        <w:rPr>
          <w:sz w:val="28"/>
          <w:szCs w:val="28"/>
        </w:rPr>
      </w:pPr>
      <w:r>
        <w:rPr>
          <w:sz w:val="28"/>
          <w:szCs w:val="28"/>
        </w:rPr>
        <w:t>Коллективные уроки решают более широкий комплекс профессиональных задач, чем просто подготовка к концертному выступлению:</w:t>
      </w:r>
    </w:p>
    <w:p w14:paraId="1018F1E6" w14:textId="77777777" w:rsidR="00161C46" w:rsidRDefault="00161C46" w:rsidP="00161C46">
      <w:pPr>
        <w:widowControl w:val="0"/>
        <w:numPr>
          <w:ilvl w:val="0"/>
          <w:numId w:val="18"/>
        </w:numPr>
        <w:shd w:val="clear" w:color="auto" w:fill="FFFFFF"/>
        <w:tabs>
          <w:tab w:val="num" w:pos="0"/>
          <w:tab w:val="left" w:pos="360"/>
        </w:tabs>
        <w:autoSpaceDE w:val="0"/>
        <w:autoSpaceDN w:val="0"/>
        <w:adjustRightInd w:val="0"/>
        <w:ind w:left="0" w:firstLine="0"/>
        <w:jc w:val="both"/>
        <w:rPr>
          <w:sz w:val="28"/>
          <w:szCs w:val="28"/>
        </w:rPr>
      </w:pPr>
      <w:r>
        <w:rPr>
          <w:sz w:val="28"/>
          <w:szCs w:val="28"/>
        </w:rPr>
        <w:t>формируют способность магистров корректировать своё исполнение с учётом различных психологических факторов (способность отключаться от всего, что мешает, предельно концентрировать внимание и волю на творческом процессе, умение распределять силы, быть своеобразным «сценаристом и режиссером» концертного действия);</w:t>
      </w:r>
    </w:p>
    <w:p w14:paraId="2804B5DC" w14:textId="77777777" w:rsidR="00161C46" w:rsidRDefault="00161C46" w:rsidP="00161C46">
      <w:pPr>
        <w:widowControl w:val="0"/>
        <w:numPr>
          <w:ilvl w:val="0"/>
          <w:numId w:val="18"/>
        </w:numPr>
        <w:shd w:val="clear" w:color="auto" w:fill="FFFFFF"/>
        <w:tabs>
          <w:tab w:val="num" w:pos="0"/>
          <w:tab w:val="left" w:pos="360"/>
        </w:tabs>
        <w:autoSpaceDE w:val="0"/>
        <w:autoSpaceDN w:val="0"/>
        <w:adjustRightInd w:val="0"/>
        <w:ind w:left="0" w:firstLine="0"/>
        <w:jc w:val="both"/>
        <w:rPr>
          <w:color w:val="000000"/>
          <w:sz w:val="28"/>
          <w:szCs w:val="28"/>
        </w:rPr>
      </w:pPr>
      <w:r>
        <w:rPr>
          <w:sz w:val="28"/>
          <w:szCs w:val="28"/>
        </w:rPr>
        <w:t>способствуют</w:t>
      </w:r>
      <w:r>
        <w:rPr>
          <w:color w:val="000000"/>
          <w:sz w:val="28"/>
          <w:szCs w:val="28"/>
        </w:rPr>
        <w:t xml:space="preserve"> укреплению общности эстетических позиций, (определение программных установок, анализ средств выразительности, общих и частных особенностей композиторского стиля на примере конкретных сочинений);</w:t>
      </w:r>
    </w:p>
    <w:p w14:paraId="57C18054" w14:textId="77777777" w:rsidR="00161C46" w:rsidRDefault="00161C46" w:rsidP="00161C46">
      <w:pPr>
        <w:widowControl w:val="0"/>
        <w:numPr>
          <w:ilvl w:val="0"/>
          <w:numId w:val="18"/>
        </w:numPr>
        <w:shd w:val="clear" w:color="auto" w:fill="FFFFFF"/>
        <w:tabs>
          <w:tab w:val="num" w:pos="0"/>
          <w:tab w:val="left" w:pos="360"/>
        </w:tabs>
        <w:autoSpaceDE w:val="0"/>
        <w:autoSpaceDN w:val="0"/>
        <w:adjustRightInd w:val="0"/>
        <w:ind w:left="0" w:firstLine="0"/>
        <w:jc w:val="both"/>
        <w:rPr>
          <w:color w:val="000000"/>
          <w:sz w:val="28"/>
          <w:szCs w:val="28"/>
        </w:rPr>
      </w:pPr>
      <w:r>
        <w:rPr>
          <w:color w:val="000000"/>
          <w:sz w:val="28"/>
          <w:szCs w:val="28"/>
        </w:rPr>
        <w:t>вырабатывают навыки самостоятельности суждений, аргументированных решений, где при сохранении индивидуального видения накапливается опыт формирования коллективного мнения;</w:t>
      </w:r>
    </w:p>
    <w:p w14:paraId="3564F454" w14:textId="77777777" w:rsidR="00161C46" w:rsidRDefault="00161C46" w:rsidP="00161C46">
      <w:pPr>
        <w:widowControl w:val="0"/>
        <w:numPr>
          <w:ilvl w:val="0"/>
          <w:numId w:val="18"/>
        </w:numPr>
        <w:shd w:val="clear" w:color="auto" w:fill="FFFFFF"/>
        <w:tabs>
          <w:tab w:val="num" w:pos="0"/>
          <w:tab w:val="left" w:pos="360"/>
        </w:tabs>
        <w:autoSpaceDE w:val="0"/>
        <w:autoSpaceDN w:val="0"/>
        <w:adjustRightInd w:val="0"/>
        <w:ind w:left="0" w:firstLine="0"/>
        <w:jc w:val="both"/>
        <w:rPr>
          <w:color w:val="000000"/>
          <w:sz w:val="28"/>
          <w:szCs w:val="28"/>
        </w:rPr>
      </w:pPr>
      <w:r>
        <w:rPr>
          <w:color w:val="000000"/>
          <w:sz w:val="28"/>
          <w:szCs w:val="28"/>
        </w:rPr>
        <w:t>создают значительный багаж прослушанных музыкальных сочинений;</w:t>
      </w:r>
    </w:p>
    <w:p w14:paraId="7CFDFDDF" w14:textId="77777777" w:rsidR="00161C46" w:rsidRDefault="00161C46" w:rsidP="00161C46">
      <w:pPr>
        <w:widowControl w:val="0"/>
        <w:numPr>
          <w:ilvl w:val="0"/>
          <w:numId w:val="18"/>
        </w:numPr>
        <w:shd w:val="clear" w:color="auto" w:fill="FFFFFF"/>
        <w:tabs>
          <w:tab w:val="num" w:pos="0"/>
          <w:tab w:val="left" w:pos="360"/>
        </w:tabs>
        <w:autoSpaceDE w:val="0"/>
        <w:autoSpaceDN w:val="0"/>
        <w:adjustRightInd w:val="0"/>
        <w:ind w:left="0" w:firstLine="0"/>
        <w:jc w:val="both"/>
        <w:rPr>
          <w:color w:val="000000"/>
          <w:sz w:val="28"/>
          <w:szCs w:val="28"/>
        </w:rPr>
      </w:pPr>
      <w:r>
        <w:rPr>
          <w:color w:val="000000"/>
          <w:sz w:val="28"/>
          <w:szCs w:val="28"/>
        </w:rPr>
        <w:t>актуализируют имеющиеся теоретические сведения и практический опыт;</w:t>
      </w:r>
    </w:p>
    <w:p w14:paraId="37015F87" w14:textId="77777777" w:rsidR="00161C46" w:rsidRDefault="00161C46" w:rsidP="00161C46">
      <w:pPr>
        <w:widowControl w:val="0"/>
        <w:numPr>
          <w:ilvl w:val="0"/>
          <w:numId w:val="18"/>
        </w:numPr>
        <w:shd w:val="clear" w:color="auto" w:fill="FFFFFF"/>
        <w:tabs>
          <w:tab w:val="num" w:pos="0"/>
          <w:tab w:val="left" w:pos="360"/>
        </w:tabs>
        <w:autoSpaceDE w:val="0"/>
        <w:autoSpaceDN w:val="0"/>
        <w:adjustRightInd w:val="0"/>
        <w:ind w:left="0" w:firstLine="0"/>
        <w:jc w:val="both"/>
        <w:rPr>
          <w:color w:val="000000"/>
          <w:sz w:val="28"/>
          <w:szCs w:val="28"/>
        </w:rPr>
      </w:pPr>
      <w:r>
        <w:rPr>
          <w:color w:val="000000"/>
          <w:sz w:val="28"/>
          <w:szCs w:val="28"/>
        </w:rPr>
        <w:t>развивают компетентность межличностного и профессионального поведения;</w:t>
      </w:r>
    </w:p>
    <w:p w14:paraId="4ABAA046" w14:textId="77777777" w:rsidR="00161C46" w:rsidRDefault="00161C46" w:rsidP="00161C46">
      <w:pPr>
        <w:widowControl w:val="0"/>
        <w:numPr>
          <w:ilvl w:val="0"/>
          <w:numId w:val="18"/>
        </w:numPr>
        <w:shd w:val="clear" w:color="auto" w:fill="FFFFFF"/>
        <w:tabs>
          <w:tab w:val="num" w:pos="0"/>
          <w:tab w:val="left" w:pos="360"/>
        </w:tabs>
        <w:autoSpaceDE w:val="0"/>
        <w:autoSpaceDN w:val="0"/>
        <w:adjustRightInd w:val="0"/>
        <w:ind w:left="0" w:firstLine="0"/>
        <w:jc w:val="both"/>
        <w:rPr>
          <w:color w:val="000000"/>
          <w:sz w:val="28"/>
          <w:szCs w:val="28"/>
        </w:rPr>
      </w:pPr>
      <w:r>
        <w:rPr>
          <w:color w:val="000000"/>
          <w:sz w:val="28"/>
          <w:szCs w:val="28"/>
        </w:rPr>
        <w:t xml:space="preserve">воспитывают умение извлекать из критики пользу и способность корректировки дальнейшей работы с учетом высказанных замечаний. </w:t>
      </w:r>
    </w:p>
    <w:p w14:paraId="74A37C49" w14:textId="77777777" w:rsidR="00161C46" w:rsidRDefault="00161C46" w:rsidP="00161C46">
      <w:pPr>
        <w:ind w:firstLine="708"/>
        <w:jc w:val="both"/>
        <w:rPr>
          <w:sz w:val="28"/>
          <w:szCs w:val="28"/>
        </w:rPr>
      </w:pPr>
      <w:r>
        <w:rPr>
          <w:sz w:val="28"/>
          <w:szCs w:val="28"/>
        </w:rPr>
        <w:t>Коллективные прослушивания могут проводиться в форме ролевой игры, в которой студенты выступают в разных ролях: исполнителей, слушателей, критиков. Это своего рода тренинговые формы обучения (формы интерактивного обучения). Кроме того, на коллективном уроке воссоздаётся модель педагогического коллектива, где происходит обсуждение и сравнительный анализ исполненных произведений, в результате чего вырабатываются определённые ценностные критерии, оттачивается культура высказывания и этика поведения.</w:t>
      </w:r>
    </w:p>
    <w:p w14:paraId="3EE3FB13" w14:textId="77777777" w:rsidR="00161C46" w:rsidRDefault="00161C46" w:rsidP="00161C46">
      <w:pPr>
        <w:ind w:firstLine="708"/>
        <w:jc w:val="both"/>
      </w:pPr>
      <w:r>
        <w:rPr>
          <w:sz w:val="28"/>
          <w:szCs w:val="28"/>
        </w:rPr>
        <w:t>Выступления учащихся на академических концертах, зачётах или экзаменах с психологической стороны приближаются к концертным выступлениям перед публикой. Однако привлечение студентов к концертным выступлениям в большей степени способствует их творческому росту и приобретению ценного артистического опыта. Публичные выступления, как одна из форм практики студентов исполнительских факультетов, должны быть необходимым элементом учебного процесса.</w:t>
      </w:r>
    </w:p>
    <w:p w14:paraId="4B23D9CC" w14:textId="77777777" w:rsidR="00025C0A" w:rsidRDefault="00025C0A" w:rsidP="004204EC">
      <w:pPr>
        <w:shd w:val="clear" w:color="auto" w:fill="FFFFFF"/>
        <w:spacing w:line="360" w:lineRule="auto"/>
        <w:contextualSpacing/>
        <w:jc w:val="both"/>
        <w:rPr>
          <w:color w:val="000000"/>
          <w:sz w:val="28"/>
          <w:szCs w:val="28"/>
        </w:rPr>
      </w:pPr>
    </w:p>
    <w:p w14:paraId="39675568" w14:textId="77777777" w:rsidR="00025C0A" w:rsidRDefault="00025C0A" w:rsidP="004204EC">
      <w:pPr>
        <w:shd w:val="clear" w:color="auto" w:fill="FFFFFF"/>
        <w:spacing w:line="360" w:lineRule="auto"/>
        <w:contextualSpacing/>
        <w:jc w:val="both"/>
        <w:rPr>
          <w:color w:val="000000"/>
          <w:sz w:val="28"/>
          <w:szCs w:val="28"/>
        </w:rPr>
      </w:pPr>
    </w:p>
    <w:p w14:paraId="4C4438A5" w14:textId="77777777" w:rsidR="00025C0A" w:rsidRPr="004204EC" w:rsidRDefault="00025C0A" w:rsidP="004204EC">
      <w:pPr>
        <w:shd w:val="clear" w:color="auto" w:fill="FFFFFF"/>
        <w:spacing w:line="360" w:lineRule="auto"/>
        <w:contextualSpacing/>
        <w:jc w:val="both"/>
        <w:rPr>
          <w:color w:val="000000"/>
          <w:sz w:val="28"/>
          <w:szCs w:val="28"/>
        </w:rPr>
      </w:pPr>
    </w:p>
    <w:p w14:paraId="703DDED1" w14:textId="77777777" w:rsidR="00C118F8" w:rsidRPr="004E3E33" w:rsidRDefault="00DE47D7" w:rsidP="00706A4D">
      <w:pPr>
        <w:pStyle w:val="a3"/>
        <w:spacing w:line="360" w:lineRule="auto"/>
        <w:jc w:val="center"/>
        <w:rPr>
          <w:b/>
          <w:sz w:val="28"/>
          <w:szCs w:val="28"/>
          <w:highlight w:val="yellow"/>
        </w:rPr>
      </w:pPr>
      <w:r w:rsidRPr="004E3E33">
        <w:rPr>
          <w:b/>
          <w:sz w:val="28"/>
          <w:szCs w:val="28"/>
          <w:highlight w:val="yellow"/>
        </w:rPr>
        <w:t>9. Материально-техническое обеспечение дисциплины</w:t>
      </w:r>
    </w:p>
    <w:bookmarkEnd w:id="2"/>
    <w:p w14:paraId="1099DFB4" w14:textId="77777777" w:rsidR="00013896" w:rsidRPr="004E3E33" w:rsidRDefault="008321FB" w:rsidP="00013896">
      <w:pPr>
        <w:spacing w:line="360" w:lineRule="auto"/>
        <w:jc w:val="both"/>
        <w:rPr>
          <w:sz w:val="28"/>
          <w:szCs w:val="28"/>
          <w:highlight w:val="yellow"/>
        </w:rPr>
      </w:pPr>
      <w:r w:rsidRPr="004E3E33">
        <w:rPr>
          <w:sz w:val="28"/>
          <w:szCs w:val="28"/>
          <w:highlight w:val="yellow"/>
        </w:rPr>
        <w:t>Занятия по Оркестровому классу проходят в Большом концертном зале консерватории.</w:t>
      </w:r>
      <w:r w:rsidRPr="004E3E33">
        <w:rPr>
          <w:rFonts w:eastAsia="MS Mincho"/>
          <w:bCs/>
          <w:sz w:val="28"/>
          <w:szCs w:val="28"/>
          <w:highlight w:val="yellow"/>
        </w:rPr>
        <w:t xml:space="preserve"> </w:t>
      </w:r>
      <w:r w:rsidR="00EC65A7" w:rsidRPr="004E3E33">
        <w:rPr>
          <w:rFonts w:eastAsia="MS Mincho"/>
          <w:bCs/>
          <w:sz w:val="28"/>
          <w:szCs w:val="28"/>
          <w:highlight w:val="yellow"/>
        </w:rPr>
        <w:t xml:space="preserve">В зале находятся два концертных </w:t>
      </w:r>
      <w:r w:rsidRPr="004E3E33">
        <w:rPr>
          <w:rFonts w:eastAsia="MS Mincho"/>
          <w:bCs/>
          <w:sz w:val="28"/>
          <w:szCs w:val="28"/>
          <w:highlight w:val="yellow"/>
        </w:rPr>
        <w:t xml:space="preserve">рояля </w:t>
      </w:r>
      <w:r w:rsidRPr="004E3E33">
        <w:rPr>
          <w:rFonts w:eastAsia="MS Mincho"/>
          <w:bCs/>
          <w:sz w:val="28"/>
          <w:szCs w:val="28"/>
          <w:highlight w:val="yellow"/>
          <w:lang w:val="en-US"/>
        </w:rPr>
        <w:t>Steinway</w:t>
      </w:r>
      <w:r w:rsidR="00EC65A7" w:rsidRPr="004E3E33">
        <w:rPr>
          <w:rFonts w:eastAsia="MS Mincho"/>
          <w:bCs/>
          <w:sz w:val="28"/>
          <w:szCs w:val="28"/>
          <w:highlight w:val="yellow"/>
        </w:rPr>
        <w:t>,</w:t>
      </w:r>
      <w:r w:rsidR="004E3E33" w:rsidRPr="004E3E33">
        <w:rPr>
          <w:rFonts w:eastAsia="MS Mincho"/>
          <w:bCs/>
          <w:sz w:val="28"/>
          <w:szCs w:val="28"/>
          <w:highlight w:val="yellow"/>
        </w:rPr>
        <w:t xml:space="preserve"> </w:t>
      </w:r>
      <w:r w:rsidR="00EC65A7" w:rsidRPr="004E3E33">
        <w:rPr>
          <w:rFonts w:eastAsia="MS Mincho"/>
          <w:bCs/>
          <w:sz w:val="28"/>
          <w:szCs w:val="28"/>
          <w:highlight w:val="yellow"/>
        </w:rPr>
        <w:t>литавры, колокола, большой барабан, колокольчики.</w:t>
      </w:r>
      <w:r w:rsidR="008E1329" w:rsidRPr="004E3E33">
        <w:rPr>
          <w:rFonts w:eastAsia="MS Mincho"/>
          <w:bCs/>
          <w:sz w:val="28"/>
          <w:szCs w:val="28"/>
          <w:highlight w:val="yellow"/>
        </w:rPr>
        <w:t xml:space="preserve"> Имеются контрабасы,</w:t>
      </w:r>
      <w:r w:rsidR="00013896" w:rsidRPr="004E3E33">
        <w:rPr>
          <w:sz w:val="28"/>
          <w:szCs w:val="28"/>
          <w:highlight w:val="yellow"/>
        </w:rPr>
        <w:t xml:space="preserve"> кларнет </w:t>
      </w:r>
      <w:r w:rsidR="00013896" w:rsidRPr="004E3E33">
        <w:rPr>
          <w:sz w:val="28"/>
          <w:szCs w:val="28"/>
          <w:highlight w:val="yellow"/>
          <w:lang w:val="en-US"/>
        </w:rPr>
        <w:t>Yamaha</w:t>
      </w:r>
      <w:r w:rsidR="00013896" w:rsidRPr="004E3E33">
        <w:rPr>
          <w:sz w:val="28"/>
          <w:szCs w:val="28"/>
          <w:highlight w:val="yellow"/>
        </w:rPr>
        <w:t xml:space="preserve"> </w:t>
      </w:r>
      <w:r w:rsidR="00013896" w:rsidRPr="004E3E33">
        <w:rPr>
          <w:sz w:val="28"/>
          <w:szCs w:val="28"/>
          <w:highlight w:val="yellow"/>
          <w:lang w:val="en-US"/>
        </w:rPr>
        <w:t>ECLCXA</w:t>
      </w:r>
      <w:r w:rsidR="00013896" w:rsidRPr="004E3E33">
        <w:rPr>
          <w:sz w:val="28"/>
          <w:szCs w:val="28"/>
          <w:highlight w:val="yellow"/>
        </w:rPr>
        <w:t xml:space="preserve">, флейта-пиколо </w:t>
      </w:r>
      <w:r w:rsidR="00013896" w:rsidRPr="004E3E33">
        <w:rPr>
          <w:sz w:val="28"/>
          <w:szCs w:val="28"/>
          <w:highlight w:val="yellow"/>
          <w:lang w:val="en-US"/>
        </w:rPr>
        <w:t>YPC</w:t>
      </w:r>
      <w:r w:rsidR="00013896" w:rsidRPr="004E3E33">
        <w:rPr>
          <w:sz w:val="28"/>
          <w:szCs w:val="28"/>
          <w:highlight w:val="yellow"/>
        </w:rPr>
        <w:t xml:space="preserve">-62, Валторна </w:t>
      </w:r>
      <w:r w:rsidR="00013896" w:rsidRPr="004E3E33">
        <w:rPr>
          <w:sz w:val="28"/>
          <w:szCs w:val="28"/>
          <w:highlight w:val="yellow"/>
          <w:lang w:val="en-US"/>
        </w:rPr>
        <w:t>Yamaha</w:t>
      </w:r>
      <w:r w:rsidR="00013896" w:rsidRPr="004E3E33">
        <w:rPr>
          <w:sz w:val="28"/>
          <w:szCs w:val="28"/>
          <w:highlight w:val="yellow"/>
        </w:rPr>
        <w:t xml:space="preserve"> </w:t>
      </w:r>
      <w:r w:rsidR="00013896" w:rsidRPr="004E3E33">
        <w:rPr>
          <w:sz w:val="28"/>
          <w:szCs w:val="28"/>
          <w:highlight w:val="yellow"/>
          <w:lang w:val="en-US"/>
        </w:rPr>
        <w:t>YHR</w:t>
      </w:r>
      <w:r w:rsidR="00013896" w:rsidRPr="004E3E33">
        <w:rPr>
          <w:sz w:val="28"/>
          <w:szCs w:val="28"/>
          <w:highlight w:val="yellow"/>
        </w:rPr>
        <w:t xml:space="preserve">-567, Туба </w:t>
      </w:r>
      <w:r w:rsidR="00013896" w:rsidRPr="004E3E33">
        <w:rPr>
          <w:sz w:val="28"/>
          <w:szCs w:val="28"/>
          <w:highlight w:val="yellow"/>
          <w:lang w:val="en-US"/>
        </w:rPr>
        <w:t>Yamaha</w:t>
      </w:r>
      <w:r w:rsidR="00013896" w:rsidRPr="004E3E33">
        <w:rPr>
          <w:sz w:val="28"/>
          <w:szCs w:val="28"/>
          <w:highlight w:val="yellow"/>
        </w:rPr>
        <w:t xml:space="preserve">, Труба </w:t>
      </w:r>
      <w:r w:rsidR="00013896" w:rsidRPr="004E3E33">
        <w:rPr>
          <w:sz w:val="28"/>
          <w:szCs w:val="28"/>
          <w:highlight w:val="yellow"/>
          <w:lang w:val="en-US"/>
        </w:rPr>
        <w:t>Yamaha</w:t>
      </w:r>
      <w:r w:rsidR="00013896" w:rsidRPr="004E3E33">
        <w:rPr>
          <w:sz w:val="28"/>
          <w:szCs w:val="28"/>
          <w:highlight w:val="yellow"/>
        </w:rPr>
        <w:t xml:space="preserve">, Гобой </w:t>
      </w:r>
      <w:r w:rsidR="00013896" w:rsidRPr="004E3E33">
        <w:rPr>
          <w:sz w:val="28"/>
          <w:szCs w:val="28"/>
          <w:highlight w:val="yellow"/>
          <w:lang w:val="en-US"/>
        </w:rPr>
        <w:t>Yamaha</w:t>
      </w:r>
      <w:r w:rsidR="00013896" w:rsidRPr="004E3E33">
        <w:rPr>
          <w:sz w:val="28"/>
          <w:szCs w:val="28"/>
          <w:highlight w:val="yellow"/>
        </w:rPr>
        <w:t>, 4 контрабаса.</w:t>
      </w:r>
    </w:p>
    <w:p w14:paraId="7A27C5E4" w14:textId="77777777" w:rsidR="00192CA7" w:rsidRDefault="00EC65A7" w:rsidP="008321FB">
      <w:pPr>
        <w:pStyle w:val="a3"/>
        <w:spacing w:line="360" w:lineRule="auto"/>
        <w:ind w:firstLine="709"/>
        <w:rPr>
          <w:b/>
          <w:caps/>
          <w:sz w:val="28"/>
        </w:rPr>
      </w:pPr>
      <w:r w:rsidRPr="004E3E33">
        <w:rPr>
          <w:rFonts w:eastAsia="MS Mincho"/>
          <w:bCs/>
          <w:sz w:val="28"/>
          <w:szCs w:val="28"/>
          <w:highlight w:val="yellow"/>
        </w:rPr>
        <w:t xml:space="preserve"> Фонды </w:t>
      </w:r>
      <w:r w:rsidR="008321FB" w:rsidRPr="004E3E33">
        <w:rPr>
          <w:rFonts w:eastAsia="MS Mincho"/>
          <w:bCs/>
          <w:sz w:val="28"/>
          <w:szCs w:val="28"/>
          <w:highlight w:val="yellow"/>
        </w:rPr>
        <w:t>нотной и книжной библиотеки и фонотеки соответствуют потребностям кафедры в информационно-методическом обеспечении учебного процесса.</w:t>
      </w:r>
    </w:p>
    <w:p w14:paraId="62DFC34C" w14:textId="77777777" w:rsidR="00FB1AC1" w:rsidRDefault="00FB1AC1" w:rsidP="00DE47D7">
      <w:pPr>
        <w:contextualSpacing/>
        <w:jc w:val="both"/>
        <w:rPr>
          <w:sz w:val="28"/>
          <w:szCs w:val="28"/>
        </w:rPr>
      </w:pPr>
    </w:p>
    <w:sectPr w:rsidR="00FB1AC1" w:rsidSect="00C118F8">
      <w:footerReference w:type="default" r:id="rId9"/>
      <w:pgSz w:w="11906" w:h="16838"/>
      <w:pgMar w:top="1134" w:right="850" w:bottom="1134" w:left="1418"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197C1" w14:textId="77777777" w:rsidR="00A56D99" w:rsidRDefault="00A56D99" w:rsidP="005A12BD">
      <w:r>
        <w:separator/>
      </w:r>
    </w:p>
  </w:endnote>
  <w:endnote w:type="continuationSeparator" w:id="0">
    <w:p w14:paraId="222F327B" w14:textId="77777777" w:rsidR="00A56D99" w:rsidRDefault="00A56D99"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756760"/>
      <w:docPartObj>
        <w:docPartGallery w:val="Page Numbers (Bottom of Page)"/>
        <w:docPartUnique/>
      </w:docPartObj>
    </w:sdtPr>
    <w:sdtEndPr/>
    <w:sdtContent>
      <w:p w14:paraId="13CDB6E5" w14:textId="77777777" w:rsidR="00C118F8" w:rsidRDefault="00E80265">
        <w:pPr>
          <w:pStyle w:val="af0"/>
          <w:jc w:val="right"/>
        </w:pPr>
        <w:r>
          <w:fldChar w:fldCharType="begin"/>
        </w:r>
        <w:r w:rsidR="00C118F8">
          <w:instrText>PAGE   \* MERGEFORMAT</w:instrText>
        </w:r>
        <w:r>
          <w:fldChar w:fldCharType="separate"/>
        </w:r>
        <w:r w:rsidR="00777325">
          <w:rPr>
            <w:noProof/>
          </w:rPr>
          <w:t>11</w:t>
        </w:r>
        <w:r>
          <w:fldChar w:fldCharType="end"/>
        </w:r>
      </w:p>
    </w:sdtContent>
  </w:sdt>
  <w:p w14:paraId="55EE22AB" w14:textId="77777777" w:rsidR="00C118F8" w:rsidRDefault="00C118F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48B6D" w14:textId="77777777" w:rsidR="00A56D99" w:rsidRDefault="00A56D99" w:rsidP="005A12BD">
      <w:r>
        <w:separator/>
      </w:r>
    </w:p>
  </w:footnote>
  <w:footnote w:type="continuationSeparator" w:id="0">
    <w:p w14:paraId="78C24255" w14:textId="77777777" w:rsidR="00A56D99" w:rsidRDefault="00A56D99" w:rsidP="005A1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AA0F7A0"/>
    <w:lvl w:ilvl="0">
      <w:numFmt w:val="bullet"/>
      <w:lvlText w:val="-"/>
      <w:lvlJc w:val="left"/>
      <w:pPr>
        <w:ind w:left="1080" w:hanging="360"/>
      </w:pPr>
      <w:rPr>
        <w:rFonts w:ascii="Times New Roman" w:eastAsia="Times New Roman" w:hAnsi="Times New Roman" w:cs="Times New Roman" w:hint="default"/>
      </w:rPr>
    </w:lvl>
  </w:abstractNum>
  <w:abstractNum w:abstractNumId="1" w15:restartNumberingAfterBreak="0">
    <w:nsid w:val="010A124B"/>
    <w:multiLevelType w:val="hybridMultilevel"/>
    <w:tmpl w:val="53AEBFFC"/>
    <w:lvl w:ilvl="0" w:tplc="F64A2C5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11A6F43"/>
    <w:multiLevelType w:val="hybridMultilevel"/>
    <w:tmpl w:val="57302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F72A83"/>
    <w:multiLevelType w:val="hybridMultilevel"/>
    <w:tmpl w:val="44224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9F2DA9"/>
    <w:multiLevelType w:val="hybridMultilevel"/>
    <w:tmpl w:val="DB68A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FD25DE"/>
    <w:multiLevelType w:val="hybridMultilevel"/>
    <w:tmpl w:val="F4D65E46"/>
    <w:lvl w:ilvl="0" w:tplc="04190001">
      <w:start w:val="1"/>
      <w:numFmt w:val="bullet"/>
      <w:lvlText w:val=""/>
      <w:lvlJc w:val="left"/>
      <w:pPr>
        <w:tabs>
          <w:tab w:val="num" w:pos="2280"/>
        </w:tabs>
        <w:ind w:left="22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E2647D2"/>
    <w:multiLevelType w:val="hybridMultilevel"/>
    <w:tmpl w:val="127A1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B2293B"/>
    <w:multiLevelType w:val="hybridMultilevel"/>
    <w:tmpl w:val="CC741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2D08B1"/>
    <w:multiLevelType w:val="hybridMultilevel"/>
    <w:tmpl w:val="59EE96A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002EBA"/>
    <w:multiLevelType w:val="hybridMultilevel"/>
    <w:tmpl w:val="801A0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6E7345"/>
    <w:multiLevelType w:val="hybridMultilevel"/>
    <w:tmpl w:val="D33425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9724552"/>
    <w:multiLevelType w:val="hybridMultilevel"/>
    <w:tmpl w:val="1E32E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967A47"/>
    <w:multiLevelType w:val="hybridMultilevel"/>
    <w:tmpl w:val="8C68D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060DC7"/>
    <w:multiLevelType w:val="hybridMultilevel"/>
    <w:tmpl w:val="38E2A9BE"/>
    <w:lvl w:ilvl="0" w:tplc="0419000F">
      <w:start w:val="6"/>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2F7B25"/>
    <w:multiLevelType w:val="hybridMultilevel"/>
    <w:tmpl w:val="29D643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ACA3A4F"/>
    <w:multiLevelType w:val="hybridMultilevel"/>
    <w:tmpl w:val="588A177A"/>
    <w:lvl w:ilvl="0" w:tplc="1B8E9B84">
      <w:start w:val="1"/>
      <w:numFmt w:val="decimal"/>
      <w:lvlText w:val="%1)"/>
      <w:lvlJc w:val="left"/>
      <w:pPr>
        <w:tabs>
          <w:tab w:val="num" w:pos="1428"/>
        </w:tabs>
        <w:ind w:left="142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0D1093A"/>
    <w:multiLevelType w:val="hybridMultilevel"/>
    <w:tmpl w:val="3A2C28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5996A0F"/>
    <w:multiLevelType w:val="hybridMultilevel"/>
    <w:tmpl w:val="813C7C7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6A3F3BB1"/>
    <w:multiLevelType w:val="hybridMultilevel"/>
    <w:tmpl w:val="3CFE3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CA360A"/>
    <w:multiLevelType w:val="hybridMultilevel"/>
    <w:tmpl w:val="C22C9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60423D"/>
    <w:multiLevelType w:val="hybridMultilevel"/>
    <w:tmpl w:val="B2AAADCC"/>
    <w:lvl w:ilvl="0" w:tplc="0AA0F7A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F9E350A"/>
    <w:multiLevelType w:val="hybridMultilevel"/>
    <w:tmpl w:val="207A5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9"/>
  </w:num>
  <w:num w:numId="4">
    <w:abstractNumId w:val="3"/>
  </w:num>
  <w:num w:numId="5">
    <w:abstractNumId w:val="12"/>
  </w:num>
  <w:num w:numId="6">
    <w:abstractNumId w:val="14"/>
  </w:num>
  <w:num w:numId="7">
    <w:abstractNumId w:val="17"/>
  </w:num>
  <w:num w:numId="8">
    <w:abstractNumId w:val="8"/>
  </w:num>
  <w:num w:numId="9">
    <w:abstractNumId w:val="21"/>
  </w:num>
  <w:num w:numId="10">
    <w:abstractNumId w:val="6"/>
  </w:num>
  <w:num w:numId="11">
    <w:abstractNumId w:val="18"/>
  </w:num>
  <w:num w:numId="12">
    <w:abstractNumId w:val="0"/>
  </w:num>
  <w:num w:numId="13">
    <w:abstractNumId w:val="20"/>
  </w:num>
  <w:num w:numId="14">
    <w:abstractNumId w:val="2"/>
  </w:num>
  <w:num w:numId="15">
    <w:abstractNumId w:val="10"/>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086C"/>
    <w:rsid w:val="0001089B"/>
    <w:rsid w:val="00013896"/>
    <w:rsid w:val="00017383"/>
    <w:rsid w:val="0002470E"/>
    <w:rsid w:val="00025C0A"/>
    <w:rsid w:val="00033A51"/>
    <w:rsid w:val="000410DD"/>
    <w:rsid w:val="00095009"/>
    <w:rsid w:val="0009563D"/>
    <w:rsid w:val="000A244D"/>
    <w:rsid w:val="000A3A77"/>
    <w:rsid w:val="000A6F71"/>
    <w:rsid w:val="000A7517"/>
    <w:rsid w:val="000A7D82"/>
    <w:rsid w:val="000B096D"/>
    <w:rsid w:val="000B1FD5"/>
    <w:rsid w:val="000B2951"/>
    <w:rsid w:val="000C103D"/>
    <w:rsid w:val="000C3180"/>
    <w:rsid w:val="000C436A"/>
    <w:rsid w:val="000E2FCA"/>
    <w:rsid w:val="000E5728"/>
    <w:rsid w:val="001045E6"/>
    <w:rsid w:val="00117A8E"/>
    <w:rsid w:val="001401BE"/>
    <w:rsid w:val="00161C46"/>
    <w:rsid w:val="00184B9D"/>
    <w:rsid w:val="00185A50"/>
    <w:rsid w:val="00192CA7"/>
    <w:rsid w:val="00196906"/>
    <w:rsid w:val="001B41A9"/>
    <w:rsid w:val="001B61B3"/>
    <w:rsid w:val="001B677E"/>
    <w:rsid w:val="00204225"/>
    <w:rsid w:val="0021294B"/>
    <w:rsid w:val="00225405"/>
    <w:rsid w:val="00227EC4"/>
    <w:rsid w:val="00252E3B"/>
    <w:rsid w:val="00261C6A"/>
    <w:rsid w:val="0027603B"/>
    <w:rsid w:val="00281080"/>
    <w:rsid w:val="002A68F3"/>
    <w:rsid w:val="002B3BE1"/>
    <w:rsid w:val="002B7FAC"/>
    <w:rsid w:val="002C1523"/>
    <w:rsid w:val="002D1F77"/>
    <w:rsid w:val="002D3FB7"/>
    <w:rsid w:val="002E2153"/>
    <w:rsid w:val="002E3176"/>
    <w:rsid w:val="00321FB4"/>
    <w:rsid w:val="00332FE5"/>
    <w:rsid w:val="00343B26"/>
    <w:rsid w:val="003A5F34"/>
    <w:rsid w:val="003D76D3"/>
    <w:rsid w:val="003E462E"/>
    <w:rsid w:val="003F5121"/>
    <w:rsid w:val="004204EC"/>
    <w:rsid w:val="00420FC7"/>
    <w:rsid w:val="00432A32"/>
    <w:rsid w:val="00442228"/>
    <w:rsid w:val="00443098"/>
    <w:rsid w:val="00462830"/>
    <w:rsid w:val="004647FD"/>
    <w:rsid w:val="004677E1"/>
    <w:rsid w:val="0047628F"/>
    <w:rsid w:val="0048558B"/>
    <w:rsid w:val="004A3143"/>
    <w:rsid w:val="004C70E7"/>
    <w:rsid w:val="004D26F5"/>
    <w:rsid w:val="004D411C"/>
    <w:rsid w:val="004E0082"/>
    <w:rsid w:val="004E3E33"/>
    <w:rsid w:val="00552E6C"/>
    <w:rsid w:val="00553ED0"/>
    <w:rsid w:val="00570634"/>
    <w:rsid w:val="0059351B"/>
    <w:rsid w:val="005A12BD"/>
    <w:rsid w:val="005B6E54"/>
    <w:rsid w:val="005D559F"/>
    <w:rsid w:val="005F6043"/>
    <w:rsid w:val="00603708"/>
    <w:rsid w:val="00620CD1"/>
    <w:rsid w:val="00626F33"/>
    <w:rsid w:val="0063754E"/>
    <w:rsid w:val="00647CB8"/>
    <w:rsid w:val="006725EC"/>
    <w:rsid w:val="00685057"/>
    <w:rsid w:val="006968D3"/>
    <w:rsid w:val="006A1363"/>
    <w:rsid w:val="006A179C"/>
    <w:rsid w:val="006B0C3C"/>
    <w:rsid w:val="006C4AA0"/>
    <w:rsid w:val="006C7BFD"/>
    <w:rsid w:val="006F1547"/>
    <w:rsid w:val="006F2A15"/>
    <w:rsid w:val="006F6FA8"/>
    <w:rsid w:val="006F782F"/>
    <w:rsid w:val="00706A4D"/>
    <w:rsid w:val="00714E2D"/>
    <w:rsid w:val="00715D40"/>
    <w:rsid w:val="007266D9"/>
    <w:rsid w:val="007379FF"/>
    <w:rsid w:val="0075086C"/>
    <w:rsid w:val="00753192"/>
    <w:rsid w:val="00777325"/>
    <w:rsid w:val="007845C2"/>
    <w:rsid w:val="007C1E48"/>
    <w:rsid w:val="007D4D7C"/>
    <w:rsid w:val="007D62AE"/>
    <w:rsid w:val="007D685F"/>
    <w:rsid w:val="007E0580"/>
    <w:rsid w:val="00805684"/>
    <w:rsid w:val="00814357"/>
    <w:rsid w:val="008229A4"/>
    <w:rsid w:val="00826FC3"/>
    <w:rsid w:val="00830EFA"/>
    <w:rsid w:val="008321FB"/>
    <w:rsid w:val="00837D06"/>
    <w:rsid w:val="00841D7C"/>
    <w:rsid w:val="00847F8D"/>
    <w:rsid w:val="0086346D"/>
    <w:rsid w:val="00875A3D"/>
    <w:rsid w:val="008A2BC9"/>
    <w:rsid w:val="008B457C"/>
    <w:rsid w:val="008B4A02"/>
    <w:rsid w:val="008C4C26"/>
    <w:rsid w:val="008D77C2"/>
    <w:rsid w:val="008E1329"/>
    <w:rsid w:val="00901AE9"/>
    <w:rsid w:val="0091153C"/>
    <w:rsid w:val="00947C5E"/>
    <w:rsid w:val="00985173"/>
    <w:rsid w:val="009868D8"/>
    <w:rsid w:val="0099380D"/>
    <w:rsid w:val="009C5D29"/>
    <w:rsid w:val="00A129AD"/>
    <w:rsid w:val="00A50B77"/>
    <w:rsid w:val="00A56D99"/>
    <w:rsid w:val="00A754EE"/>
    <w:rsid w:val="00A764B7"/>
    <w:rsid w:val="00AA137A"/>
    <w:rsid w:val="00AB1467"/>
    <w:rsid w:val="00AB4184"/>
    <w:rsid w:val="00AC00DA"/>
    <w:rsid w:val="00AC1BBC"/>
    <w:rsid w:val="00AC327A"/>
    <w:rsid w:val="00AD13DA"/>
    <w:rsid w:val="00AD45BF"/>
    <w:rsid w:val="00AD4D20"/>
    <w:rsid w:val="00AE0E53"/>
    <w:rsid w:val="00AE35B5"/>
    <w:rsid w:val="00AE6FCA"/>
    <w:rsid w:val="00AF6EFB"/>
    <w:rsid w:val="00B00311"/>
    <w:rsid w:val="00B10E6F"/>
    <w:rsid w:val="00B33C9E"/>
    <w:rsid w:val="00B429BD"/>
    <w:rsid w:val="00B6073B"/>
    <w:rsid w:val="00B675AB"/>
    <w:rsid w:val="00B76754"/>
    <w:rsid w:val="00B8043D"/>
    <w:rsid w:val="00B82750"/>
    <w:rsid w:val="00B92981"/>
    <w:rsid w:val="00B92A69"/>
    <w:rsid w:val="00BD7678"/>
    <w:rsid w:val="00C06E43"/>
    <w:rsid w:val="00C10C85"/>
    <w:rsid w:val="00C118F8"/>
    <w:rsid w:val="00C13338"/>
    <w:rsid w:val="00C13DD7"/>
    <w:rsid w:val="00C22962"/>
    <w:rsid w:val="00C32250"/>
    <w:rsid w:val="00C371E5"/>
    <w:rsid w:val="00C60737"/>
    <w:rsid w:val="00CC57A4"/>
    <w:rsid w:val="00CD2986"/>
    <w:rsid w:val="00CF1F9A"/>
    <w:rsid w:val="00CF7D59"/>
    <w:rsid w:val="00D00536"/>
    <w:rsid w:val="00D20036"/>
    <w:rsid w:val="00D25FAF"/>
    <w:rsid w:val="00D34F42"/>
    <w:rsid w:val="00D42B54"/>
    <w:rsid w:val="00D86CEE"/>
    <w:rsid w:val="00D915A2"/>
    <w:rsid w:val="00D91CC6"/>
    <w:rsid w:val="00D91F9C"/>
    <w:rsid w:val="00DD17F5"/>
    <w:rsid w:val="00DE32C8"/>
    <w:rsid w:val="00DE47D7"/>
    <w:rsid w:val="00DF1305"/>
    <w:rsid w:val="00DF4B8A"/>
    <w:rsid w:val="00E1736B"/>
    <w:rsid w:val="00E2044E"/>
    <w:rsid w:val="00E268CD"/>
    <w:rsid w:val="00E26E49"/>
    <w:rsid w:val="00E32A29"/>
    <w:rsid w:val="00E33C34"/>
    <w:rsid w:val="00E70A1E"/>
    <w:rsid w:val="00E80265"/>
    <w:rsid w:val="00E83443"/>
    <w:rsid w:val="00E84C2B"/>
    <w:rsid w:val="00E85FB0"/>
    <w:rsid w:val="00E86B2B"/>
    <w:rsid w:val="00E91EB2"/>
    <w:rsid w:val="00EB623B"/>
    <w:rsid w:val="00EC51C0"/>
    <w:rsid w:val="00EC65A7"/>
    <w:rsid w:val="00EC6C69"/>
    <w:rsid w:val="00ED56EC"/>
    <w:rsid w:val="00EE3279"/>
    <w:rsid w:val="00EE71D4"/>
    <w:rsid w:val="00EF05CF"/>
    <w:rsid w:val="00EF22FC"/>
    <w:rsid w:val="00F15446"/>
    <w:rsid w:val="00F17EC6"/>
    <w:rsid w:val="00F2116D"/>
    <w:rsid w:val="00F36D96"/>
    <w:rsid w:val="00F5485D"/>
    <w:rsid w:val="00F6316C"/>
    <w:rsid w:val="00F71F93"/>
    <w:rsid w:val="00F83FA3"/>
    <w:rsid w:val="00F9509F"/>
    <w:rsid w:val="00FA07FD"/>
    <w:rsid w:val="00FA66E9"/>
    <w:rsid w:val="00FB1AC1"/>
    <w:rsid w:val="00FE565D"/>
    <w:rsid w:val="00FE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694E"/>
  <w15:docId w15:val="{6AE77254-5A0C-4B61-9A7A-18555AD3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6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semiHidden/>
    <w:rsid w:val="00D915A2"/>
    <w:pPr>
      <w:jc w:val="both"/>
    </w:pPr>
  </w:style>
  <w:style w:type="character" w:customStyle="1" w:styleId="a4">
    <w:name w:val="Основной текст Знак"/>
    <w:basedOn w:val="a0"/>
    <w:link w:val="a3"/>
    <w:semiHidden/>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2">
    <w:name w:val="Body Text 3"/>
    <w:basedOn w:val="a"/>
    <w:link w:val="33"/>
    <w:uiPriority w:val="99"/>
    <w:unhideWhenUsed/>
    <w:rsid w:val="001401BE"/>
    <w:pPr>
      <w:spacing w:after="120"/>
    </w:pPr>
    <w:rPr>
      <w:sz w:val="16"/>
      <w:szCs w:val="16"/>
    </w:rPr>
  </w:style>
  <w:style w:type="character" w:customStyle="1" w:styleId="33">
    <w:name w:val="Основной текст 3 Знак"/>
    <w:basedOn w:val="a0"/>
    <w:link w:val="32"/>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1">
    <w:name w:val="Основной текст1"/>
    <w:basedOn w:val="a"/>
    <w:link w:val="a7"/>
    <w:uiPriority w:val="99"/>
    <w:rsid w:val="0027603B"/>
    <w:pPr>
      <w:shd w:val="clear" w:color="auto" w:fill="FFFFFF"/>
      <w:spacing w:before="300" w:line="480" w:lineRule="exact"/>
      <w:ind w:hanging="680"/>
      <w:jc w:val="center"/>
    </w:pPr>
    <w:rPr>
      <w:sz w:val="27"/>
      <w:szCs w:val="27"/>
    </w:rPr>
  </w:style>
  <w:style w:type="paragraph" w:styleId="a8">
    <w:name w:val="List Paragraph"/>
    <w:basedOn w:val="a"/>
    <w:uiPriority w:val="99"/>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9">
    <w:name w:val="Основной текст + Полужирный"/>
    <w:basedOn w:val="a0"/>
    <w:rsid w:val="00985173"/>
    <w:rPr>
      <w:b/>
      <w:bCs/>
      <w:sz w:val="27"/>
      <w:szCs w:val="27"/>
      <w:lang w:bidi="ar-SA"/>
    </w:rPr>
  </w:style>
  <w:style w:type="character" w:customStyle="1" w:styleId="34">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a">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b">
    <w:name w:val="Body Text Indent"/>
    <w:basedOn w:val="a"/>
    <w:link w:val="ac"/>
    <w:uiPriority w:val="99"/>
    <w:unhideWhenUsed/>
    <w:rsid w:val="00E86B2B"/>
    <w:pPr>
      <w:spacing w:after="120"/>
      <w:ind w:left="360"/>
    </w:pPr>
  </w:style>
  <w:style w:type="character" w:customStyle="1" w:styleId="ac">
    <w:name w:val="Основной текст с отступом Знак"/>
    <w:basedOn w:val="a0"/>
    <w:link w:val="ab"/>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d">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2">
    <w:name w:val="Основной текст Знак1"/>
    <w:uiPriority w:val="99"/>
    <w:rsid w:val="00E32A29"/>
    <w:rPr>
      <w:rFonts w:ascii="Times New Roman" w:hAnsi="Times New Roman"/>
      <w:sz w:val="24"/>
      <w:szCs w:val="24"/>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e">
    <w:name w:val="header"/>
    <w:basedOn w:val="a"/>
    <w:link w:val="af"/>
    <w:uiPriority w:val="99"/>
    <w:unhideWhenUsed/>
    <w:rsid w:val="005A12BD"/>
    <w:pPr>
      <w:tabs>
        <w:tab w:val="center" w:pos="4677"/>
        <w:tab w:val="right" w:pos="9355"/>
      </w:tabs>
    </w:pPr>
  </w:style>
  <w:style w:type="character" w:customStyle="1" w:styleId="af">
    <w:name w:val="Верхний колонтитул Знак"/>
    <w:basedOn w:val="a0"/>
    <w:link w:val="ae"/>
    <w:uiPriority w:val="99"/>
    <w:rsid w:val="005A12B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A12BD"/>
    <w:pPr>
      <w:tabs>
        <w:tab w:val="center" w:pos="4677"/>
        <w:tab w:val="right" w:pos="9355"/>
      </w:tabs>
    </w:pPr>
  </w:style>
  <w:style w:type="character" w:customStyle="1" w:styleId="af1">
    <w:name w:val="Нижний колонтитул Знак"/>
    <w:basedOn w:val="a0"/>
    <w:link w:val="af0"/>
    <w:uiPriority w:val="99"/>
    <w:rsid w:val="005A12BD"/>
    <w:rPr>
      <w:rFonts w:ascii="Times New Roman" w:eastAsia="Times New Roman" w:hAnsi="Times New Roman" w:cs="Times New Roman"/>
      <w:sz w:val="24"/>
      <w:szCs w:val="24"/>
      <w:lang w:eastAsia="ru-RU"/>
    </w:rPr>
  </w:style>
  <w:style w:type="character" w:styleId="af2">
    <w:name w:val="Hyperlink"/>
    <w:uiPriority w:val="99"/>
    <w:unhideWhenUsed/>
    <w:rsid w:val="00B92A69"/>
    <w:rPr>
      <w:color w:val="0563C1"/>
      <w:u w:val="single"/>
    </w:rPr>
  </w:style>
  <w:style w:type="paragraph" w:styleId="af3">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6FA8"/>
    <w:rPr>
      <w:rFonts w:asciiTheme="majorHAnsi" w:eastAsiaTheme="majorEastAsia" w:hAnsiTheme="majorHAnsi" w:cstheme="majorBidi"/>
      <w:b/>
      <w:bCs/>
      <w:color w:val="365F91" w:themeColor="accent1" w:themeShade="BF"/>
      <w:sz w:val="28"/>
      <w:szCs w:val="28"/>
      <w:lang w:eastAsia="ru-RU"/>
    </w:rPr>
  </w:style>
  <w:style w:type="character" w:customStyle="1" w:styleId="25">
    <w:name w:val="Основной текст (2)_"/>
    <w:basedOn w:val="a0"/>
    <w:rsid w:val="00552E6C"/>
    <w:rPr>
      <w:b w:val="0"/>
      <w:bCs w:val="0"/>
      <w:i w:val="0"/>
      <w:iCs w:val="0"/>
      <w:smallCaps w:val="0"/>
      <w:strike w:val="0"/>
      <w:sz w:val="20"/>
      <w:szCs w:val="20"/>
      <w:u w:val="none"/>
    </w:rPr>
  </w:style>
  <w:style w:type="character" w:customStyle="1" w:styleId="2CourierNew95pt">
    <w:name w:val="Основной текст (2) + Courier New;9;5 pt"/>
    <w:basedOn w:val="25"/>
    <w:rsid w:val="00552E6C"/>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paragraph" w:styleId="26">
    <w:name w:val="List 2"/>
    <w:basedOn w:val="a"/>
    <w:rsid w:val="006A1363"/>
    <w:pPr>
      <w:ind w:left="566" w:hanging="283"/>
    </w:pPr>
  </w:style>
  <w:style w:type="paragraph" w:styleId="af4">
    <w:name w:val="List"/>
    <w:basedOn w:val="a"/>
    <w:rsid w:val="006A1363"/>
    <w:pPr>
      <w:ind w:left="283" w:hanging="283"/>
    </w:pPr>
  </w:style>
  <w:style w:type="character" w:customStyle="1" w:styleId="apple-converted-space">
    <w:name w:val="apple-converted-space"/>
    <w:basedOn w:val="a0"/>
    <w:rsid w:val="002E3176"/>
  </w:style>
  <w:style w:type="character" w:customStyle="1" w:styleId="0pt">
    <w:name w:val="Основной текст + Полужирный;Интервал 0 pt"/>
    <w:basedOn w:val="a0"/>
    <w:rsid w:val="00C371E5"/>
    <w:rPr>
      <w:rFonts w:ascii="Times New Roman" w:eastAsia="Times New Roman" w:hAnsi="Times New Roman" w:cs="Times New Roman"/>
      <w:b/>
      <w:bCs/>
      <w:i w:val="0"/>
      <w:iCs w:val="0"/>
      <w:smallCaps w:val="0"/>
      <w:strike w:val="0"/>
      <w:color w:val="000000"/>
      <w:spacing w:val="-3"/>
      <w:w w:val="100"/>
      <w:position w:val="0"/>
      <w:sz w:val="24"/>
      <w:szCs w:val="24"/>
      <w:u w:val="none"/>
      <w:shd w:val="clear" w:color="auto" w:fill="FFFFFF"/>
      <w:lang w:val="ru-RU" w:eastAsia="ru-RU" w:bidi="ru-RU"/>
    </w:rPr>
  </w:style>
  <w:style w:type="character" w:customStyle="1" w:styleId="311">
    <w:name w:val="Заголовок №3 + 11"/>
    <w:aliases w:val="5 pt,Основной текст + 11"/>
    <w:rsid w:val="00C371E5"/>
    <w:rPr>
      <w:spacing w:val="0"/>
      <w:sz w:val="23"/>
      <w:szCs w:val="23"/>
      <w:lang w:bidi="ar-SA"/>
    </w:rPr>
  </w:style>
  <w:style w:type="paragraph" w:customStyle="1" w:styleId="Default">
    <w:name w:val="Default"/>
    <w:rsid w:val="00C371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сновной текст_"/>
    <w:basedOn w:val="a0"/>
    <w:link w:val="11"/>
    <w:uiPriority w:val="99"/>
    <w:rsid w:val="000410DD"/>
    <w:rPr>
      <w:rFonts w:ascii="Times New Roman" w:eastAsia="Times New Roman" w:hAnsi="Times New Roman" w:cs="Times New Roman"/>
      <w:sz w:val="27"/>
      <w:szCs w:val="27"/>
      <w:shd w:val="clear" w:color="auto" w:fill="FFFFFF"/>
      <w:lang w:eastAsia="ru-RU"/>
    </w:rPr>
  </w:style>
  <w:style w:type="paragraph" w:customStyle="1" w:styleId="NoSpacing1">
    <w:name w:val="No Spacing1"/>
    <w:uiPriority w:val="99"/>
    <w:rsid w:val="00753192"/>
    <w:pPr>
      <w:spacing w:after="0" w:line="240" w:lineRule="auto"/>
    </w:pPr>
    <w:rPr>
      <w:rFonts w:ascii="Times New Roman" w:eastAsia="MS Mincho"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4339">
      <w:bodyDiv w:val="1"/>
      <w:marLeft w:val="0"/>
      <w:marRight w:val="0"/>
      <w:marTop w:val="0"/>
      <w:marBottom w:val="0"/>
      <w:divBdr>
        <w:top w:val="none" w:sz="0" w:space="0" w:color="auto"/>
        <w:left w:val="none" w:sz="0" w:space="0" w:color="auto"/>
        <w:bottom w:val="none" w:sz="0" w:space="0" w:color="auto"/>
        <w:right w:val="none" w:sz="0" w:space="0" w:color="auto"/>
      </w:divBdr>
    </w:div>
    <w:div w:id="487290526">
      <w:bodyDiv w:val="1"/>
      <w:marLeft w:val="0"/>
      <w:marRight w:val="0"/>
      <w:marTop w:val="0"/>
      <w:marBottom w:val="0"/>
      <w:divBdr>
        <w:top w:val="none" w:sz="0" w:space="0" w:color="auto"/>
        <w:left w:val="none" w:sz="0" w:space="0" w:color="auto"/>
        <w:bottom w:val="none" w:sz="0" w:space="0" w:color="auto"/>
        <w:right w:val="none" w:sz="0" w:space="0" w:color="auto"/>
      </w:divBdr>
    </w:div>
    <w:div w:id="961308172">
      <w:bodyDiv w:val="1"/>
      <w:marLeft w:val="0"/>
      <w:marRight w:val="0"/>
      <w:marTop w:val="0"/>
      <w:marBottom w:val="0"/>
      <w:divBdr>
        <w:top w:val="none" w:sz="0" w:space="0" w:color="auto"/>
        <w:left w:val="none" w:sz="0" w:space="0" w:color="auto"/>
        <w:bottom w:val="none" w:sz="0" w:space="0" w:color="auto"/>
        <w:right w:val="none" w:sz="0" w:space="0" w:color="auto"/>
      </w:divBdr>
    </w:div>
    <w:div w:id="100540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s/element.php?pl1_id=4103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3AD80-2906-4C11-8AEF-1AFAB14A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1320</TotalTime>
  <Pages>18</Pages>
  <Words>4114</Words>
  <Characters>23454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Xenia</cp:lastModifiedBy>
  <cp:revision>102</cp:revision>
  <dcterms:created xsi:type="dcterms:W3CDTF">2016-10-31T06:56:00Z</dcterms:created>
  <dcterms:modified xsi:type="dcterms:W3CDTF">2021-12-15T18:21:00Z</dcterms:modified>
</cp:coreProperties>
</file>