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56B46" w14:textId="77777777" w:rsidR="006E5D96" w:rsidRPr="0038574A" w:rsidRDefault="006E5D96" w:rsidP="00C222F3">
      <w:pPr>
        <w:spacing w:line="360" w:lineRule="auto"/>
        <w:jc w:val="center"/>
        <w:rPr>
          <w:sz w:val="28"/>
          <w:szCs w:val="28"/>
        </w:rPr>
      </w:pPr>
      <w:r w:rsidRPr="0038574A">
        <w:rPr>
          <w:sz w:val="28"/>
          <w:szCs w:val="28"/>
        </w:rPr>
        <w:t>Министерство культуры Российской Федерации</w:t>
      </w:r>
    </w:p>
    <w:p w14:paraId="15E12B2F" w14:textId="77777777" w:rsidR="006E5D96" w:rsidRPr="0038574A" w:rsidRDefault="006E5D96" w:rsidP="00C222F3">
      <w:pPr>
        <w:spacing w:line="360" w:lineRule="auto"/>
        <w:jc w:val="center"/>
        <w:rPr>
          <w:sz w:val="28"/>
          <w:szCs w:val="28"/>
        </w:rPr>
      </w:pPr>
      <w:r w:rsidRPr="0038574A">
        <w:rPr>
          <w:sz w:val="28"/>
          <w:szCs w:val="28"/>
        </w:rPr>
        <w:t>ФГБОУ ВО «Астраханская государственная консерватория»</w:t>
      </w:r>
    </w:p>
    <w:p w14:paraId="7A4259E0" w14:textId="77777777" w:rsidR="006E5D96" w:rsidRDefault="006E5D96" w:rsidP="00C222F3">
      <w:pPr>
        <w:spacing w:line="360" w:lineRule="auto"/>
        <w:jc w:val="center"/>
        <w:rPr>
          <w:sz w:val="28"/>
          <w:szCs w:val="28"/>
        </w:rPr>
      </w:pPr>
      <w:r w:rsidRPr="0038574A">
        <w:rPr>
          <w:sz w:val="28"/>
          <w:szCs w:val="28"/>
        </w:rPr>
        <w:t>Кафедра общегуманитарных дисциплин</w:t>
      </w:r>
    </w:p>
    <w:p w14:paraId="5E7EE23B" w14:textId="77777777" w:rsidR="003A6585" w:rsidRPr="0038574A" w:rsidRDefault="003A6585" w:rsidP="00C222F3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6D09" w:rsidRPr="00C10C62" w14:paraId="7639CAF6" w14:textId="77777777" w:rsidTr="00C222F3">
        <w:tc>
          <w:tcPr>
            <w:tcW w:w="4785" w:type="dxa"/>
          </w:tcPr>
          <w:p w14:paraId="6269B67E" w14:textId="77777777" w:rsidR="00B46D09" w:rsidRDefault="00B46D09" w:rsidP="00CC7F23">
            <w:pPr>
              <w:tabs>
                <w:tab w:val="left" w:pos="0"/>
              </w:tabs>
            </w:pPr>
          </w:p>
          <w:p w14:paraId="659C2D66" w14:textId="77777777" w:rsidR="00EC466E" w:rsidRDefault="00EC466E" w:rsidP="00CC7F23">
            <w:pPr>
              <w:tabs>
                <w:tab w:val="left" w:pos="0"/>
              </w:tabs>
            </w:pPr>
          </w:p>
          <w:p w14:paraId="4A9942DC" w14:textId="77777777" w:rsidR="00EC466E" w:rsidRDefault="00EC466E" w:rsidP="00CC7F23">
            <w:pPr>
              <w:tabs>
                <w:tab w:val="left" w:pos="0"/>
              </w:tabs>
            </w:pPr>
          </w:p>
          <w:p w14:paraId="40EBE698" w14:textId="77777777" w:rsidR="00EC466E" w:rsidRDefault="00EC466E" w:rsidP="00CC7F23">
            <w:pPr>
              <w:tabs>
                <w:tab w:val="left" w:pos="0"/>
              </w:tabs>
            </w:pPr>
          </w:p>
          <w:p w14:paraId="7CD52527" w14:textId="77777777" w:rsidR="00EC466E" w:rsidRDefault="00EC466E" w:rsidP="00CC7F23">
            <w:pPr>
              <w:tabs>
                <w:tab w:val="left" w:pos="0"/>
              </w:tabs>
            </w:pPr>
          </w:p>
          <w:p w14:paraId="36CE5D59" w14:textId="77777777" w:rsidR="00EC466E" w:rsidRDefault="00EC466E" w:rsidP="00CC7F23">
            <w:pPr>
              <w:tabs>
                <w:tab w:val="left" w:pos="0"/>
              </w:tabs>
            </w:pPr>
          </w:p>
          <w:p w14:paraId="19CEDC88" w14:textId="77777777" w:rsidR="00EC466E" w:rsidRDefault="00EC466E" w:rsidP="00CC7F23">
            <w:pPr>
              <w:tabs>
                <w:tab w:val="left" w:pos="0"/>
              </w:tabs>
            </w:pPr>
          </w:p>
          <w:p w14:paraId="039F1AA0" w14:textId="77777777" w:rsidR="00EC466E" w:rsidRDefault="00EC466E" w:rsidP="00CC7F23">
            <w:pPr>
              <w:tabs>
                <w:tab w:val="left" w:pos="0"/>
              </w:tabs>
            </w:pPr>
          </w:p>
          <w:p w14:paraId="1C53935B" w14:textId="77777777" w:rsidR="00EC466E" w:rsidRDefault="00EC466E" w:rsidP="00CC7F23">
            <w:pPr>
              <w:tabs>
                <w:tab w:val="left" w:pos="0"/>
              </w:tabs>
            </w:pPr>
          </w:p>
          <w:p w14:paraId="7A0F28C6" w14:textId="77777777" w:rsidR="00EC466E" w:rsidRDefault="00EC466E" w:rsidP="00CC7F23">
            <w:pPr>
              <w:tabs>
                <w:tab w:val="left" w:pos="0"/>
              </w:tabs>
            </w:pPr>
          </w:p>
          <w:p w14:paraId="7DC39A9E" w14:textId="4D48B9DD" w:rsidR="00EC466E" w:rsidRPr="00C10C62" w:rsidRDefault="00EC466E" w:rsidP="00CC7F23">
            <w:pPr>
              <w:tabs>
                <w:tab w:val="left" w:pos="0"/>
              </w:tabs>
            </w:pPr>
            <w:bookmarkStart w:id="0" w:name="_GoBack"/>
            <w:bookmarkEnd w:id="0"/>
          </w:p>
        </w:tc>
        <w:tc>
          <w:tcPr>
            <w:tcW w:w="4786" w:type="dxa"/>
          </w:tcPr>
          <w:p w14:paraId="540F9E53" w14:textId="7BD180CC" w:rsidR="00B46D09" w:rsidRPr="00C10C62" w:rsidRDefault="00B46D09" w:rsidP="00CC7F23">
            <w:pPr>
              <w:jc w:val="center"/>
            </w:pPr>
          </w:p>
        </w:tc>
      </w:tr>
    </w:tbl>
    <w:p w14:paraId="222C4664" w14:textId="77777777" w:rsidR="00EC5DC0" w:rsidRDefault="00EC5DC0"/>
    <w:p w14:paraId="17952A18" w14:textId="77777777" w:rsidR="00B46D09" w:rsidRDefault="00B46D09" w:rsidP="00B46D09">
      <w:pPr>
        <w:jc w:val="right"/>
      </w:pPr>
      <w:r w:rsidRPr="00EC5DC0">
        <w:rPr>
          <w:b/>
          <w:sz w:val="28"/>
          <w:szCs w:val="28"/>
        </w:rPr>
        <w:t>Т.А. Дьяченко</w:t>
      </w:r>
    </w:p>
    <w:p w14:paraId="507CA44C" w14:textId="77777777" w:rsidR="00EC5DC0" w:rsidRDefault="00EC5DC0"/>
    <w:p w14:paraId="58B7DFAF" w14:textId="77777777" w:rsidR="00EC5DC0" w:rsidRDefault="00EC5DC0"/>
    <w:p w14:paraId="210D21E1" w14:textId="77777777" w:rsidR="00EC5DC0" w:rsidRPr="005D6451" w:rsidRDefault="00EC5DC0" w:rsidP="00C222F3">
      <w:pPr>
        <w:spacing w:line="360" w:lineRule="auto"/>
        <w:jc w:val="center"/>
        <w:rPr>
          <w:rFonts w:eastAsia="MS Mincho" w:cs="Tahoma"/>
          <w:bCs/>
          <w:sz w:val="28"/>
          <w:szCs w:val="28"/>
        </w:rPr>
      </w:pPr>
      <w:r w:rsidRPr="005D6451">
        <w:rPr>
          <w:rFonts w:eastAsia="MS Mincho" w:cs="Tahoma"/>
          <w:sz w:val="28"/>
          <w:szCs w:val="28"/>
        </w:rPr>
        <w:t>Рабочая программа учебной дисциплины</w:t>
      </w:r>
    </w:p>
    <w:p w14:paraId="0FD97E65" w14:textId="77777777" w:rsidR="00EC5DC0" w:rsidRPr="00EC5DC0" w:rsidRDefault="00EC5DC0" w:rsidP="00C222F3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EC5DC0">
        <w:rPr>
          <w:b/>
          <w:sz w:val="28"/>
          <w:szCs w:val="28"/>
        </w:rPr>
        <w:t>«</w:t>
      </w:r>
      <w:r w:rsidR="00AC1F2E">
        <w:rPr>
          <w:b/>
          <w:sz w:val="28"/>
          <w:szCs w:val="28"/>
        </w:rPr>
        <w:t>Иностранный</w:t>
      </w:r>
      <w:r w:rsidRPr="00EC5DC0">
        <w:rPr>
          <w:b/>
          <w:sz w:val="28"/>
          <w:szCs w:val="28"/>
        </w:rPr>
        <w:t xml:space="preserve"> язык»</w:t>
      </w:r>
    </w:p>
    <w:p w14:paraId="25D2B160" w14:textId="77777777" w:rsidR="00A076A7" w:rsidRPr="00A076A7" w:rsidRDefault="00A076A7" w:rsidP="00A076A7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A076A7">
        <w:rPr>
          <w:sz w:val="28"/>
          <w:szCs w:val="28"/>
        </w:rPr>
        <w:t>По специальности</w:t>
      </w:r>
    </w:p>
    <w:p w14:paraId="1EEB6AB2" w14:textId="77777777" w:rsidR="00A076A7" w:rsidRPr="00A076A7" w:rsidRDefault="00A076A7" w:rsidP="00A076A7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A076A7">
        <w:rPr>
          <w:b/>
          <w:sz w:val="28"/>
          <w:szCs w:val="28"/>
        </w:rPr>
        <w:t>53.05.05 Музыковедение</w:t>
      </w:r>
    </w:p>
    <w:p w14:paraId="4868F8B1" w14:textId="77777777" w:rsidR="00A076A7" w:rsidRPr="00A076A7" w:rsidRDefault="00A076A7" w:rsidP="00A076A7">
      <w:pPr>
        <w:widowControl w:val="0"/>
        <w:spacing w:line="360" w:lineRule="auto"/>
        <w:jc w:val="center"/>
        <w:rPr>
          <w:sz w:val="28"/>
          <w:szCs w:val="28"/>
        </w:rPr>
      </w:pPr>
      <w:r w:rsidRPr="00A076A7">
        <w:rPr>
          <w:sz w:val="28"/>
          <w:szCs w:val="28"/>
        </w:rPr>
        <w:t>(уровень специалитета)</w:t>
      </w:r>
    </w:p>
    <w:p w14:paraId="7E1989D2" w14:textId="77777777" w:rsidR="00C222F3" w:rsidRPr="00C222F3" w:rsidRDefault="00C222F3" w:rsidP="00C222F3">
      <w:pPr>
        <w:widowControl w:val="0"/>
        <w:spacing w:line="360" w:lineRule="auto"/>
        <w:jc w:val="center"/>
        <w:rPr>
          <w:sz w:val="28"/>
          <w:szCs w:val="28"/>
        </w:rPr>
      </w:pPr>
    </w:p>
    <w:p w14:paraId="34C9303B" w14:textId="77777777" w:rsidR="00C222F3" w:rsidRPr="00C222F3" w:rsidRDefault="00C222F3" w:rsidP="00C222F3">
      <w:pPr>
        <w:spacing w:line="360" w:lineRule="auto"/>
        <w:jc w:val="center"/>
        <w:rPr>
          <w:b/>
          <w:sz w:val="28"/>
          <w:szCs w:val="28"/>
        </w:rPr>
      </w:pPr>
    </w:p>
    <w:p w14:paraId="254C137D" w14:textId="77777777" w:rsidR="00C222F3" w:rsidRPr="00C222F3" w:rsidRDefault="00C222F3" w:rsidP="00C222F3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14:paraId="729463E5" w14:textId="77777777" w:rsidR="00C222F3" w:rsidRPr="00C222F3" w:rsidRDefault="00C222F3" w:rsidP="00C222F3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14:paraId="41C93EF4" w14:textId="77777777" w:rsidR="00C222F3" w:rsidRDefault="00C222F3" w:rsidP="00C222F3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14:paraId="6080ECBB" w14:textId="77777777" w:rsidR="00A076A7" w:rsidRDefault="00A076A7" w:rsidP="00C222F3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14:paraId="4D06B6D2" w14:textId="77777777" w:rsidR="00A076A7" w:rsidRDefault="00A076A7" w:rsidP="00C222F3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14:paraId="15A07DEB" w14:textId="77777777" w:rsidR="00A076A7" w:rsidRPr="00C222F3" w:rsidRDefault="00A076A7" w:rsidP="00C222F3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14:paraId="490B5BDD" w14:textId="77777777" w:rsidR="00C222F3" w:rsidRPr="00C222F3" w:rsidRDefault="00C222F3" w:rsidP="00C222F3">
      <w:pPr>
        <w:spacing w:line="360" w:lineRule="auto"/>
        <w:jc w:val="center"/>
        <w:rPr>
          <w:sz w:val="28"/>
          <w:szCs w:val="28"/>
        </w:rPr>
      </w:pPr>
      <w:r w:rsidRPr="00C222F3">
        <w:rPr>
          <w:sz w:val="28"/>
          <w:szCs w:val="28"/>
        </w:rPr>
        <w:t>Астрахань</w:t>
      </w:r>
    </w:p>
    <w:p w14:paraId="5510AD34" w14:textId="77777777" w:rsidR="00EC466E" w:rsidRDefault="00EC466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FF5D98D" w14:textId="5970BD07" w:rsidR="00C222F3" w:rsidRPr="00C222F3" w:rsidRDefault="00C222F3" w:rsidP="00C222F3">
      <w:pPr>
        <w:pStyle w:val="a4"/>
        <w:spacing w:after="0" w:line="360" w:lineRule="auto"/>
        <w:jc w:val="center"/>
        <w:rPr>
          <w:caps/>
          <w:sz w:val="28"/>
          <w:szCs w:val="28"/>
        </w:rPr>
      </w:pPr>
      <w:r w:rsidRPr="00C222F3">
        <w:rPr>
          <w:sz w:val="28"/>
          <w:szCs w:val="28"/>
        </w:rPr>
        <w:lastRenderedPageBreak/>
        <w:t>Содержание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222F3" w:rsidRPr="00C222F3" w14:paraId="562A166A" w14:textId="77777777" w:rsidTr="00146995">
        <w:tc>
          <w:tcPr>
            <w:tcW w:w="9606" w:type="dxa"/>
          </w:tcPr>
          <w:p w14:paraId="45A7EC89" w14:textId="77777777" w:rsidR="00C222F3" w:rsidRPr="00C222F3" w:rsidRDefault="00C222F3" w:rsidP="00C222F3">
            <w:pPr>
              <w:pStyle w:val="a4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222F3">
              <w:rPr>
                <w:sz w:val="28"/>
                <w:szCs w:val="28"/>
              </w:rPr>
              <w:t>Наименование раздела</w:t>
            </w:r>
          </w:p>
        </w:tc>
      </w:tr>
      <w:tr w:rsidR="00C222F3" w:rsidRPr="00C222F3" w14:paraId="5DBE42DA" w14:textId="77777777" w:rsidTr="00146995">
        <w:trPr>
          <w:trHeight w:val="216"/>
        </w:trPr>
        <w:tc>
          <w:tcPr>
            <w:tcW w:w="9606" w:type="dxa"/>
          </w:tcPr>
          <w:p w14:paraId="27AAC7C3" w14:textId="77777777" w:rsidR="00C222F3" w:rsidRPr="00C222F3" w:rsidRDefault="00C222F3" w:rsidP="00C222F3">
            <w:pPr>
              <w:pStyle w:val="a4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C222F3">
              <w:rPr>
                <w:sz w:val="28"/>
                <w:szCs w:val="28"/>
              </w:rPr>
              <w:t>Цель и задачи курса</w:t>
            </w:r>
          </w:p>
        </w:tc>
      </w:tr>
      <w:tr w:rsidR="00C222F3" w:rsidRPr="00C222F3" w14:paraId="0FCF7BA3" w14:textId="77777777" w:rsidTr="00146995">
        <w:tc>
          <w:tcPr>
            <w:tcW w:w="9606" w:type="dxa"/>
            <w:hideMark/>
          </w:tcPr>
          <w:p w14:paraId="67179C2E" w14:textId="77777777" w:rsidR="00C222F3" w:rsidRPr="00C222F3" w:rsidRDefault="00C222F3" w:rsidP="00C222F3">
            <w:pPr>
              <w:pStyle w:val="a4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C222F3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C222F3" w:rsidRPr="00C222F3" w14:paraId="58429DA7" w14:textId="77777777" w:rsidTr="00146995">
        <w:tc>
          <w:tcPr>
            <w:tcW w:w="9606" w:type="dxa"/>
            <w:hideMark/>
          </w:tcPr>
          <w:p w14:paraId="25C6D769" w14:textId="77777777" w:rsidR="00C222F3" w:rsidRPr="00C222F3" w:rsidRDefault="00C222F3" w:rsidP="00C222F3">
            <w:pPr>
              <w:pStyle w:val="a4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C222F3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C222F3" w:rsidRPr="00C222F3" w14:paraId="33E8D6F1" w14:textId="77777777" w:rsidTr="00146995">
        <w:tc>
          <w:tcPr>
            <w:tcW w:w="9606" w:type="dxa"/>
          </w:tcPr>
          <w:p w14:paraId="0EA6E697" w14:textId="77777777" w:rsidR="00C222F3" w:rsidRPr="00C222F3" w:rsidRDefault="00C222F3" w:rsidP="00C222F3">
            <w:pPr>
              <w:pStyle w:val="a3"/>
              <w:numPr>
                <w:ilvl w:val="0"/>
                <w:numId w:val="27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C222F3">
              <w:rPr>
                <w:sz w:val="28"/>
                <w:szCs w:val="28"/>
              </w:rPr>
              <w:t xml:space="preserve">Структура и содержание дисциплины </w:t>
            </w:r>
          </w:p>
        </w:tc>
      </w:tr>
      <w:tr w:rsidR="00C222F3" w:rsidRPr="00C222F3" w14:paraId="1363233C" w14:textId="77777777" w:rsidTr="00146995">
        <w:tc>
          <w:tcPr>
            <w:tcW w:w="9606" w:type="dxa"/>
          </w:tcPr>
          <w:p w14:paraId="068ABC36" w14:textId="77777777" w:rsidR="00C222F3" w:rsidRPr="00C222F3" w:rsidRDefault="00C222F3" w:rsidP="00C222F3">
            <w:pPr>
              <w:pStyle w:val="a3"/>
              <w:numPr>
                <w:ilvl w:val="0"/>
                <w:numId w:val="27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C222F3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C222F3" w:rsidRPr="00C222F3" w14:paraId="32256902" w14:textId="77777777" w:rsidTr="00146995">
        <w:tc>
          <w:tcPr>
            <w:tcW w:w="9606" w:type="dxa"/>
            <w:hideMark/>
          </w:tcPr>
          <w:p w14:paraId="5D4B7070" w14:textId="77777777" w:rsidR="00C222F3" w:rsidRPr="00C222F3" w:rsidRDefault="00C222F3" w:rsidP="00C222F3">
            <w:pPr>
              <w:pStyle w:val="a4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C222F3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C222F3" w:rsidRPr="00C222F3" w14:paraId="334D1B12" w14:textId="77777777" w:rsidTr="00146995">
        <w:trPr>
          <w:cantSplit/>
        </w:trPr>
        <w:tc>
          <w:tcPr>
            <w:tcW w:w="9606" w:type="dxa"/>
            <w:hideMark/>
          </w:tcPr>
          <w:p w14:paraId="603A2FEA" w14:textId="77777777" w:rsidR="00C222F3" w:rsidRPr="00C222F3" w:rsidRDefault="00C222F3" w:rsidP="00C222F3">
            <w:pPr>
              <w:pStyle w:val="a3"/>
              <w:numPr>
                <w:ilvl w:val="0"/>
                <w:numId w:val="27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C222F3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30144D11" w14:textId="77777777" w:rsidR="00C222F3" w:rsidRPr="00C222F3" w:rsidRDefault="00C222F3" w:rsidP="00C222F3">
      <w:pPr>
        <w:pStyle w:val="a4"/>
        <w:spacing w:after="0" w:line="360" w:lineRule="auto"/>
        <w:rPr>
          <w:sz w:val="28"/>
          <w:szCs w:val="28"/>
        </w:rPr>
      </w:pPr>
    </w:p>
    <w:p w14:paraId="15DD629D" w14:textId="77777777" w:rsidR="00C222F3" w:rsidRPr="00C222F3" w:rsidRDefault="00C222F3" w:rsidP="00C222F3">
      <w:pPr>
        <w:pStyle w:val="a4"/>
        <w:spacing w:after="0" w:line="360" w:lineRule="auto"/>
        <w:rPr>
          <w:sz w:val="28"/>
          <w:szCs w:val="28"/>
        </w:rPr>
      </w:pPr>
      <w:r w:rsidRPr="00C222F3">
        <w:rPr>
          <w:sz w:val="28"/>
          <w:szCs w:val="28"/>
        </w:rPr>
        <w:t>ПРИЛОЖЕНИЕ:</w:t>
      </w:r>
    </w:p>
    <w:p w14:paraId="691CE7EA" w14:textId="77777777" w:rsidR="00C222F3" w:rsidRPr="00C222F3" w:rsidRDefault="00C222F3" w:rsidP="00C222F3">
      <w:pPr>
        <w:pStyle w:val="a4"/>
        <w:spacing w:after="0" w:line="360" w:lineRule="auto"/>
        <w:rPr>
          <w:sz w:val="28"/>
          <w:szCs w:val="28"/>
        </w:rPr>
      </w:pPr>
      <w:r w:rsidRPr="00C222F3">
        <w:rPr>
          <w:sz w:val="28"/>
          <w:szCs w:val="28"/>
        </w:rPr>
        <w:t>1.</w:t>
      </w:r>
      <w:r w:rsidRPr="00C222F3">
        <w:rPr>
          <w:rFonts w:eastAsia="MS Mincho"/>
          <w:sz w:val="28"/>
          <w:szCs w:val="28"/>
        </w:rPr>
        <w:t xml:space="preserve"> Методические рекомендации для преподавателя</w:t>
      </w:r>
    </w:p>
    <w:p w14:paraId="14F9F5C5" w14:textId="77777777" w:rsidR="00C222F3" w:rsidRPr="00C222F3" w:rsidRDefault="00C222F3" w:rsidP="00C222F3">
      <w:pPr>
        <w:pStyle w:val="a4"/>
        <w:spacing w:after="0" w:line="360" w:lineRule="auto"/>
        <w:rPr>
          <w:sz w:val="28"/>
          <w:szCs w:val="28"/>
        </w:rPr>
      </w:pPr>
      <w:r w:rsidRPr="00C222F3">
        <w:rPr>
          <w:rFonts w:eastAsia="MS Mincho"/>
          <w:sz w:val="28"/>
          <w:szCs w:val="28"/>
        </w:rPr>
        <w:t xml:space="preserve">2. </w:t>
      </w:r>
      <w:r w:rsidRPr="00C222F3">
        <w:rPr>
          <w:sz w:val="28"/>
          <w:szCs w:val="28"/>
        </w:rPr>
        <w:t>Методические рекомендации для студента</w:t>
      </w:r>
    </w:p>
    <w:p w14:paraId="54564069" w14:textId="77777777" w:rsidR="00EC5DC0" w:rsidRDefault="00EC5DC0"/>
    <w:p w14:paraId="0BF1DEAE" w14:textId="77777777" w:rsidR="00EC5DC0" w:rsidRDefault="00EC5DC0"/>
    <w:p w14:paraId="58F86737" w14:textId="77777777" w:rsidR="00EC5DC0" w:rsidRDefault="00EC5DC0"/>
    <w:p w14:paraId="4C9C970D" w14:textId="77777777" w:rsidR="00EC5DC0" w:rsidRDefault="00EC5DC0"/>
    <w:p w14:paraId="2E5BA10B" w14:textId="77777777" w:rsidR="00EC5DC0" w:rsidRDefault="00EC5DC0"/>
    <w:p w14:paraId="0C3DFC3D" w14:textId="77777777" w:rsidR="00EC5DC0" w:rsidRDefault="00EC5DC0"/>
    <w:p w14:paraId="41027073" w14:textId="77777777" w:rsidR="00EC5DC0" w:rsidRDefault="00EC5DC0"/>
    <w:p w14:paraId="15A0BFC6" w14:textId="77777777" w:rsidR="00EC5DC0" w:rsidRDefault="00EC5DC0"/>
    <w:p w14:paraId="52E9DA28" w14:textId="77777777" w:rsidR="00EC5DC0" w:rsidRDefault="00EC5DC0"/>
    <w:p w14:paraId="70631874" w14:textId="77777777" w:rsidR="00EC5DC0" w:rsidRDefault="00EC5DC0"/>
    <w:p w14:paraId="24AE17DF" w14:textId="77777777" w:rsidR="00EC5DC0" w:rsidRDefault="00EC5DC0"/>
    <w:p w14:paraId="45D6980F" w14:textId="77777777" w:rsidR="00EC5DC0" w:rsidRDefault="00EC5DC0"/>
    <w:p w14:paraId="54944D51" w14:textId="77777777" w:rsidR="00EC5DC0" w:rsidRDefault="00EC5DC0"/>
    <w:p w14:paraId="5866FC68" w14:textId="77777777" w:rsidR="00EC5DC0" w:rsidRDefault="00EC5DC0"/>
    <w:p w14:paraId="01EE15C6" w14:textId="77777777" w:rsidR="00EC5DC0" w:rsidRDefault="00EC5DC0"/>
    <w:p w14:paraId="25C6074D" w14:textId="77777777" w:rsidR="00EC5DC0" w:rsidRDefault="00EC5DC0"/>
    <w:p w14:paraId="3912DB8F" w14:textId="77777777" w:rsidR="00EC5DC0" w:rsidRDefault="00EC5DC0"/>
    <w:p w14:paraId="237DCB7A" w14:textId="77777777" w:rsidR="00EC5DC0" w:rsidRDefault="00EC5DC0"/>
    <w:p w14:paraId="2BF3C896" w14:textId="77777777" w:rsidR="00EC5DC0" w:rsidRDefault="00EC5DC0"/>
    <w:p w14:paraId="4262DDFC" w14:textId="77777777" w:rsidR="00EC5DC0" w:rsidRDefault="00EC5DC0"/>
    <w:p w14:paraId="65EAEEED" w14:textId="77777777" w:rsidR="00EC5DC0" w:rsidRDefault="00EC5DC0"/>
    <w:p w14:paraId="00DCE6E6" w14:textId="77777777" w:rsidR="00DA1B6B" w:rsidRDefault="00DA1B6B"/>
    <w:p w14:paraId="3592AF24" w14:textId="77777777" w:rsidR="00DA1B6B" w:rsidRDefault="00DA1B6B"/>
    <w:p w14:paraId="5755CAA6" w14:textId="77777777" w:rsidR="00DA1B6B" w:rsidRDefault="00DA1B6B"/>
    <w:p w14:paraId="114C2E0E" w14:textId="77777777" w:rsidR="00DA1B6B" w:rsidRDefault="00DA1B6B"/>
    <w:p w14:paraId="328F8A35" w14:textId="77777777" w:rsidR="00DA1B6B" w:rsidRDefault="00DA1B6B"/>
    <w:p w14:paraId="47B5D2CB" w14:textId="77777777" w:rsidR="00EC5DC0" w:rsidRDefault="00EC5DC0"/>
    <w:p w14:paraId="256490C9" w14:textId="77777777" w:rsidR="00DA1B6B" w:rsidRDefault="00DA1B6B" w:rsidP="00327E49">
      <w:pPr>
        <w:pStyle w:val="10"/>
        <w:shd w:val="clear" w:color="auto" w:fill="auto"/>
        <w:tabs>
          <w:tab w:val="left" w:pos="265"/>
        </w:tabs>
        <w:spacing w:before="0" w:line="276" w:lineRule="auto"/>
        <w:ind w:firstLine="0"/>
        <w:rPr>
          <w:b/>
          <w:bCs/>
          <w:caps/>
          <w:sz w:val="28"/>
          <w:szCs w:val="18"/>
        </w:rPr>
      </w:pPr>
    </w:p>
    <w:p w14:paraId="1E133D19" w14:textId="77777777" w:rsidR="00DA1B6B" w:rsidRDefault="00DA1B6B" w:rsidP="00327E49">
      <w:pPr>
        <w:pStyle w:val="10"/>
        <w:shd w:val="clear" w:color="auto" w:fill="auto"/>
        <w:tabs>
          <w:tab w:val="left" w:pos="265"/>
        </w:tabs>
        <w:spacing w:before="0" w:line="276" w:lineRule="auto"/>
        <w:ind w:firstLine="0"/>
        <w:rPr>
          <w:b/>
          <w:bCs/>
          <w:caps/>
          <w:sz w:val="28"/>
          <w:szCs w:val="18"/>
        </w:rPr>
      </w:pPr>
    </w:p>
    <w:p w14:paraId="631BA5E5" w14:textId="77777777" w:rsidR="00327E49" w:rsidRDefault="00327E49" w:rsidP="00C222F3">
      <w:pPr>
        <w:pStyle w:val="10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sz w:val="28"/>
          <w:szCs w:val="18"/>
        </w:rPr>
      </w:pPr>
      <w:r>
        <w:rPr>
          <w:b/>
          <w:bCs/>
          <w:caps/>
          <w:sz w:val="28"/>
          <w:szCs w:val="18"/>
        </w:rPr>
        <w:lastRenderedPageBreak/>
        <w:t>1.  ц</w:t>
      </w:r>
      <w:r>
        <w:rPr>
          <w:b/>
          <w:bCs/>
          <w:sz w:val="28"/>
          <w:szCs w:val="18"/>
        </w:rPr>
        <w:t>ель и задачи курса</w:t>
      </w:r>
    </w:p>
    <w:p w14:paraId="36B83CC6" w14:textId="77777777" w:rsidR="00327E49" w:rsidRDefault="00327E49" w:rsidP="00C222F3">
      <w:pPr>
        <w:pStyle w:val="10"/>
        <w:shd w:val="clear" w:color="auto" w:fill="auto"/>
        <w:spacing w:before="0" w:line="360" w:lineRule="auto"/>
        <w:ind w:firstLine="709"/>
        <w:jc w:val="both"/>
        <w:rPr>
          <w:sz w:val="28"/>
          <w:szCs w:val="20"/>
        </w:rPr>
      </w:pPr>
      <w:r>
        <w:rPr>
          <w:b/>
          <w:bCs/>
          <w:sz w:val="28"/>
          <w:szCs w:val="20"/>
        </w:rPr>
        <w:t xml:space="preserve">Целью </w:t>
      </w:r>
      <w:r>
        <w:rPr>
          <w:sz w:val="28"/>
          <w:szCs w:val="20"/>
        </w:rPr>
        <w:t>освоения дисциплины «</w:t>
      </w:r>
      <w:r w:rsidR="00AC1F2E">
        <w:rPr>
          <w:sz w:val="28"/>
          <w:szCs w:val="20"/>
        </w:rPr>
        <w:t>Иностранный (а</w:t>
      </w:r>
      <w:r>
        <w:rPr>
          <w:sz w:val="28"/>
          <w:szCs w:val="20"/>
        </w:rPr>
        <w:t>нглийский</w:t>
      </w:r>
      <w:r w:rsidR="00AC1F2E">
        <w:rPr>
          <w:sz w:val="28"/>
          <w:szCs w:val="20"/>
        </w:rPr>
        <w:t>)</w:t>
      </w:r>
      <w:r>
        <w:rPr>
          <w:sz w:val="28"/>
          <w:szCs w:val="20"/>
        </w:rPr>
        <w:t xml:space="preserve"> язык» является овладение студентами необходимым и достаточным уровнем владения английским языком для решения задач в профессиональной области, а также в культурной и бытовой сферах деятельности.</w:t>
      </w:r>
    </w:p>
    <w:p w14:paraId="55005810" w14:textId="77777777" w:rsidR="00327E49" w:rsidRDefault="00327E49" w:rsidP="00C222F3">
      <w:pPr>
        <w:spacing w:line="360" w:lineRule="auto"/>
        <w:ind w:firstLine="709"/>
        <w:jc w:val="both"/>
        <w:rPr>
          <w:sz w:val="28"/>
        </w:rPr>
      </w:pPr>
      <w:r w:rsidRPr="000832C2">
        <w:rPr>
          <w:sz w:val="28"/>
        </w:rPr>
        <w:t xml:space="preserve">Для достижения поставленной цели должны быть решены следующие </w:t>
      </w:r>
      <w:r w:rsidRPr="000832C2">
        <w:rPr>
          <w:b/>
          <w:sz w:val="28"/>
        </w:rPr>
        <w:t>задачи:</w:t>
      </w:r>
      <w:r w:rsidRPr="000832C2">
        <w:rPr>
          <w:sz w:val="28"/>
        </w:rPr>
        <w:t xml:space="preserve"> </w:t>
      </w:r>
    </w:p>
    <w:p w14:paraId="093F3961" w14:textId="77777777" w:rsidR="00327E49" w:rsidRPr="00CC7FA3" w:rsidRDefault="00327E49" w:rsidP="00C222F3">
      <w:pPr>
        <w:pStyle w:val="10"/>
        <w:numPr>
          <w:ilvl w:val="0"/>
          <w:numId w:val="4"/>
        </w:numPr>
        <w:shd w:val="clear" w:color="auto" w:fill="auto"/>
        <w:spacing w:before="0" w:line="360" w:lineRule="auto"/>
        <w:ind w:left="0" w:firstLine="709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изучение и использование на практике лексических, грамматических и фонетических единиц в процессе порождения и восприятия англоязычных высказываний;</w:t>
      </w:r>
    </w:p>
    <w:p w14:paraId="5988F05D" w14:textId="77777777" w:rsidR="00327E49" w:rsidRPr="00FD19F0" w:rsidRDefault="00327E49" w:rsidP="00C222F3">
      <w:pPr>
        <w:pStyle w:val="10"/>
        <w:numPr>
          <w:ilvl w:val="0"/>
          <w:numId w:val="4"/>
        </w:numPr>
        <w:shd w:val="clear" w:color="auto" w:fill="auto"/>
        <w:spacing w:before="0" w:line="360" w:lineRule="auto"/>
        <w:ind w:left="0" w:firstLine="709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формирование умений использовать язык в определенных функциональных целях в зависимости от особенностей социального и профессионального взаимодействия, статуса собеседников и адресата речи и других факторов, относящихся к прагматике речевого общения;</w:t>
      </w:r>
    </w:p>
    <w:p w14:paraId="757A0D7A" w14:textId="77777777" w:rsidR="00327E49" w:rsidRPr="00FD19F0" w:rsidRDefault="00327E49" w:rsidP="00C222F3">
      <w:pPr>
        <w:pStyle w:val="10"/>
        <w:numPr>
          <w:ilvl w:val="0"/>
          <w:numId w:val="4"/>
        </w:numPr>
        <w:shd w:val="clear" w:color="auto" w:fill="auto"/>
        <w:spacing w:before="0" w:line="360" w:lineRule="auto"/>
        <w:ind w:left="0" w:firstLine="709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формирование умений использовать и преобразовывать языковые формы в соответствии с социальными и культурными параметрами взаимодействия в сфере профессиональной коммуникации;</w:t>
      </w:r>
    </w:p>
    <w:p w14:paraId="6663FE86" w14:textId="77777777" w:rsidR="00327E49" w:rsidRPr="00FD19F0" w:rsidRDefault="00327E49" w:rsidP="00C222F3">
      <w:pPr>
        <w:pStyle w:val="10"/>
        <w:numPr>
          <w:ilvl w:val="0"/>
          <w:numId w:val="4"/>
        </w:numPr>
        <w:shd w:val="clear" w:color="auto" w:fill="auto"/>
        <w:spacing w:before="0" w:line="360" w:lineRule="auto"/>
        <w:ind w:left="0" w:firstLine="709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развитие информационной культуры;</w:t>
      </w:r>
    </w:p>
    <w:p w14:paraId="2528489A" w14:textId="77777777" w:rsidR="002A626E" w:rsidRPr="00890E10" w:rsidRDefault="00327E49" w:rsidP="00C222F3">
      <w:pPr>
        <w:pStyle w:val="10"/>
        <w:numPr>
          <w:ilvl w:val="0"/>
          <w:numId w:val="4"/>
        </w:numPr>
        <w:shd w:val="clear" w:color="auto" w:fill="auto"/>
        <w:spacing w:before="0" w:line="360" w:lineRule="auto"/>
        <w:ind w:left="0" w:firstLine="709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формирование навыка ведения деловой корреспонденции.</w:t>
      </w:r>
    </w:p>
    <w:p w14:paraId="15760155" w14:textId="77777777" w:rsidR="00890E10" w:rsidRPr="002A626E" w:rsidRDefault="00890E10" w:rsidP="00C222F3">
      <w:pPr>
        <w:pStyle w:val="10"/>
        <w:shd w:val="clear" w:color="auto" w:fill="auto"/>
        <w:spacing w:before="0" w:line="360" w:lineRule="auto"/>
        <w:ind w:firstLine="709"/>
        <w:jc w:val="both"/>
        <w:rPr>
          <w:b/>
          <w:bCs/>
          <w:caps/>
          <w:sz w:val="28"/>
          <w:szCs w:val="18"/>
        </w:rPr>
      </w:pPr>
    </w:p>
    <w:p w14:paraId="6B1DD4FF" w14:textId="77777777" w:rsidR="002A626E" w:rsidRDefault="002A626E" w:rsidP="00C222F3">
      <w:pPr>
        <w:pStyle w:val="10"/>
        <w:shd w:val="clear" w:color="auto" w:fill="auto"/>
        <w:tabs>
          <w:tab w:val="left" w:pos="298"/>
        </w:tabs>
        <w:spacing w:before="0" w:line="360" w:lineRule="auto"/>
        <w:ind w:firstLine="709"/>
        <w:rPr>
          <w:b/>
          <w:bCs/>
          <w:sz w:val="28"/>
          <w:szCs w:val="18"/>
        </w:rPr>
      </w:pPr>
      <w:r>
        <w:rPr>
          <w:b/>
          <w:bCs/>
          <w:caps/>
          <w:sz w:val="28"/>
          <w:szCs w:val="18"/>
        </w:rPr>
        <w:t xml:space="preserve">2. </w:t>
      </w:r>
      <w:r>
        <w:rPr>
          <w:b/>
          <w:bCs/>
          <w:sz w:val="28"/>
          <w:szCs w:val="18"/>
        </w:rPr>
        <w:t>Требования к уровню освоения содержания курса</w:t>
      </w:r>
    </w:p>
    <w:p w14:paraId="72812089" w14:textId="77777777" w:rsidR="00890E10" w:rsidRPr="00175FB8" w:rsidRDefault="00175FB8" w:rsidP="00C22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both"/>
        <w:rPr>
          <w:b/>
          <w:sz w:val="28"/>
          <w:szCs w:val="28"/>
        </w:rPr>
      </w:pPr>
      <w:r w:rsidRPr="00175FB8">
        <w:rPr>
          <w:sz w:val="28"/>
          <w:szCs w:val="28"/>
        </w:rPr>
        <w:t xml:space="preserve">В результате изучения учебной дисциплины </w:t>
      </w:r>
      <w:r w:rsidR="00282588">
        <w:rPr>
          <w:sz w:val="28"/>
          <w:szCs w:val="20"/>
        </w:rPr>
        <w:t xml:space="preserve">«Иностранный (английский) язык» </w:t>
      </w:r>
      <w:r w:rsidRPr="00175FB8">
        <w:rPr>
          <w:sz w:val="28"/>
          <w:szCs w:val="28"/>
        </w:rPr>
        <w:t xml:space="preserve">обучающий </w:t>
      </w:r>
      <w:r w:rsidR="00890E10" w:rsidRPr="00175FB8">
        <w:rPr>
          <w:sz w:val="28"/>
          <w:szCs w:val="28"/>
        </w:rPr>
        <w:t xml:space="preserve">должен </w:t>
      </w:r>
      <w:r w:rsidR="00890E10" w:rsidRPr="00175FB8">
        <w:rPr>
          <w:b/>
          <w:sz w:val="28"/>
          <w:szCs w:val="28"/>
        </w:rPr>
        <w:t>знать:</w:t>
      </w:r>
    </w:p>
    <w:p w14:paraId="5ECA292B" w14:textId="77777777" w:rsidR="00890E10" w:rsidRPr="00175FB8" w:rsidRDefault="00890E10" w:rsidP="00C222F3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основные значения изученных лексических единиц; </w:t>
      </w:r>
    </w:p>
    <w:p w14:paraId="0C9A4B23" w14:textId="77777777" w:rsidR="00890E10" w:rsidRPr="00175FB8" w:rsidRDefault="00890E10" w:rsidP="00C222F3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основные способы словообразования в иностранном языке; </w:t>
      </w:r>
    </w:p>
    <w:p w14:paraId="16414280" w14:textId="77777777" w:rsidR="00890E10" w:rsidRPr="00175FB8" w:rsidRDefault="00890E10" w:rsidP="00C222F3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основные нормы речевого этикета, принятые в стране изучаемого языка; </w:t>
      </w:r>
    </w:p>
    <w:p w14:paraId="60A0F899" w14:textId="77777777" w:rsidR="00890E10" w:rsidRPr="00175FB8" w:rsidRDefault="00890E10" w:rsidP="00C222F3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признаки изученных грамматических явлений в иностранном языке; </w:t>
      </w:r>
    </w:p>
    <w:p w14:paraId="1A6DE618" w14:textId="77777777" w:rsidR="00890E10" w:rsidRPr="00175FB8" w:rsidRDefault="00890E10" w:rsidP="00C222F3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особенности структуры и интонации различных коммуникативных типов простых и сложных предложений изучаемого иностранного языка; </w:t>
      </w:r>
    </w:p>
    <w:p w14:paraId="0520D866" w14:textId="77777777" w:rsidR="00175FB8" w:rsidRPr="00890E10" w:rsidRDefault="00890E10" w:rsidP="00C222F3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175FB8">
        <w:rPr>
          <w:sz w:val="28"/>
          <w:szCs w:val="28"/>
        </w:rPr>
        <w:lastRenderedPageBreak/>
        <w:t xml:space="preserve">о роли владения иностранными языками в современном мире, особенностях образа жизни, быта, культуры стран изучаемого языка. </w:t>
      </w:r>
      <w:r w:rsidR="00175FB8" w:rsidRPr="00890E10">
        <w:rPr>
          <w:b/>
          <w:sz w:val="28"/>
          <w:szCs w:val="28"/>
        </w:rPr>
        <w:t>уметь:</w:t>
      </w:r>
    </w:p>
    <w:p w14:paraId="581A84F0" w14:textId="77777777" w:rsidR="00175FB8" w:rsidRPr="00175FB8" w:rsidRDefault="00175FB8" w:rsidP="00C222F3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175FB8">
        <w:rPr>
          <w:sz w:val="28"/>
          <w:szCs w:val="28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14:paraId="0C6ADAC2" w14:textId="77777777" w:rsidR="00175FB8" w:rsidRPr="00175FB8" w:rsidRDefault="00175FB8" w:rsidP="00C222F3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</w:r>
    </w:p>
    <w:p w14:paraId="7A5709B5" w14:textId="77777777" w:rsidR="00175FB8" w:rsidRPr="00175FB8" w:rsidRDefault="00175FB8" w:rsidP="00C222F3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 </w:t>
      </w:r>
    </w:p>
    <w:p w14:paraId="781C5EA9" w14:textId="77777777" w:rsidR="00175FB8" w:rsidRPr="00175FB8" w:rsidRDefault="00175FB8" w:rsidP="00C222F3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понимать основное содержание несложных аутентичных текстов на иностранном языке, относящихся к различным коммуникативным типам, уметь определять тему текста, выделять главные факты в тексте, опуская второстепенные; </w:t>
      </w:r>
    </w:p>
    <w:p w14:paraId="7368679C" w14:textId="77777777" w:rsidR="00175FB8" w:rsidRPr="00175FB8" w:rsidRDefault="00175FB8" w:rsidP="00C222F3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использовать двуязычный словарь; </w:t>
      </w:r>
    </w:p>
    <w:p w14:paraId="075BD35F" w14:textId="77777777" w:rsidR="00175FB8" w:rsidRDefault="00175FB8" w:rsidP="00C222F3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использовать переспрос, </w:t>
      </w:r>
      <w:proofErr w:type="spellStart"/>
      <w:r w:rsidRPr="00175FB8">
        <w:rPr>
          <w:sz w:val="28"/>
          <w:szCs w:val="28"/>
        </w:rPr>
        <w:t>перефраз</w:t>
      </w:r>
      <w:proofErr w:type="spellEnd"/>
      <w:r w:rsidRPr="00175FB8">
        <w:rPr>
          <w:sz w:val="28"/>
          <w:szCs w:val="28"/>
        </w:rPr>
        <w:t>, синонимичные средства, языковую догадку в процессе письменного и  устног</w:t>
      </w:r>
      <w:r>
        <w:rPr>
          <w:sz w:val="28"/>
          <w:szCs w:val="28"/>
        </w:rPr>
        <w:t>о общения на иностранном языке;</w:t>
      </w:r>
    </w:p>
    <w:p w14:paraId="68C89530" w14:textId="77777777" w:rsidR="00890E10" w:rsidRDefault="00890E10" w:rsidP="00C222F3">
      <w:pPr>
        <w:pStyle w:val="10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3132F2">
        <w:rPr>
          <w:b/>
          <w:sz w:val="28"/>
          <w:szCs w:val="28"/>
        </w:rPr>
        <w:t>владеть</w:t>
      </w:r>
      <w:r>
        <w:rPr>
          <w:sz w:val="28"/>
          <w:szCs w:val="28"/>
        </w:rPr>
        <w:t xml:space="preserve">: </w:t>
      </w:r>
    </w:p>
    <w:p w14:paraId="72103CAF" w14:textId="77777777" w:rsidR="00890E10" w:rsidRDefault="00890E10" w:rsidP="00C222F3">
      <w:pPr>
        <w:pStyle w:val="bodytext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rStyle w:val="311"/>
          <w:color w:val="000000"/>
          <w:sz w:val="28"/>
          <w:szCs w:val="28"/>
        </w:rPr>
      </w:pPr>
      <w:r w:rsidRPr="00F24FE4">
        <w:rPr>
          <w:rStyle w:val="311"/>
          <w:color w:val="000000"/>
          <w:sz w:val="28"/>
          <w:szCs w:val="28"/>
        </w:rPr>
        <w:t xml:space="preserve">лексическим минимумом </w:t>
      </w:r>
      <w:r>
        <w:rPr>
          <w:rStyle w:val="311"/>
          <w:color w:val="000000"/>
          <w:sz w:val="28"/>
          <w:szCs w:val="28"/>
        </w:rPr>
        <w:t>итальянского языка</w:t>
      </w:r>
      <w:r w:rsidRPr="00F24FE4">
        <w:rPr>
          <w:rStyle w:val="311"/>
          <w:color w:val="000000"/>
          <w:sz w:val="28"/>
          <w:szCs w:val="28"/>
        </w:rPr>
        <w:t xml:space="preserve"> (1200 - 2000 лексических единиц) и грамматическим минимумом, включающим грамматические структуры, необходимые для овладения устным</w:t>
      </w:r>
      <w:r>
        <w:rPr>
          <w:rStyle w:val="311"/>
          <w:color w:val="000000"/>
          <w:sz w:val="28"/>
          <w:szCs w:val="28"/>
        </w:rPr>
        <w:t>и и письменными формами общения;</w:t>
      </w:r>
    </w:p>
    <w:p w14:paraId="73F4F524" w14:textId="77777777" w:rsidR="00890E10" w:rsidRDefault="00890E10" w:rsidP="00C222F3">
      <w:pPr>
        <w:pStyle w:val="bodytext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rStyle w:val="311"/>
          <w:color w:val="000000"/>
          <w:sz w:val="28"/>
          <w:szCs w:val="28"/>
        </w:rPr>
      </w:pPr>
      <w:r w:rsidRPr="003132F2">
        <w:rPr>
          <w:rStyle w:val="311"/>
          <w:color w:val="000000"/>
          <w:sz w:val="28"/>
          <w:szCs w:val="28"/>
        </w:rPr>
        <w:t xml:space="preserve">произношением и лексикой на </w:t>
      </w:r>
      <w:r w:rsidRPr="00106247">
        <w:rPr>
          <w:rStyle w:val="311"/>
          <w:color w:val="000000"/>
          <w:sz w:val="28"/>
          <w:szCs w:val="28"/>
        </w:rPr>
        <w:t>итальянском</w:t>
      </w:r>
      <w:r w:rsidRPr="003132F2">
        <w:rPr>
          <w:rStyle w:val="311"/>
          <w:color w:val="000000"/>
          <w:sz w:val="28"/>
          <w:szCs w:val="28"/>
        </w:rPr>
        <w:t xml:space="preserve"> </w:t>
      </w:r>
      <w:r>
        <w:rPr>
          <w:rStyle w:val="311"/>
          <w:color w:val="000000"/>
          <w:sz w:val="28"/>
          <w:szCs w:val="28"/>
        </w:rPr>
        <w:t>языке</w:t>
      </w:r>
      <w:r w:rsidRPr="003132F2">
        <w:rPr>
          <w:rStyle w:val="311"/>
          <w:color w:val="000000"/>
          <w:sz w:val="28"/>
          <w:szCs w:val="28"/>
        </w:rPr>
        <w:t>;</w:t>
      </w:r>
    </w:p>
    <w:p w14:paraId="176D51C1" w14:textId="77777777" w:rsidR="00890E10" w:rsidRPr="00890E10" w:rsidRDefault="00890E10" w:rsidP="00C222F3">
      <w:pPr>
        <w:pStyle w:val="bodytext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132F2">
        <w:rPr>
          <w:rStyle w:val="311"/>
          <w:color w:val="000000"/>
          <w:sz w:val="28"/>
          <w:szCs w:val="28"/>
        </w:rPr>
        <w:t>навыками прочтения поэтического текста и воплощения его содержания в интонации, жесте, тембре.</w:t>
      </w:r>
    </w:p>
    <w:p w14:paraId="57E60D56" w14:textId="77777777" w:rsidR="00C222F3" w:rsidRDefault="00890E10" w:rsidP="00C222F3">
      <w:pPr>
        <w:pStyle w:val="3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2A626E">
        <w:rPr>
          <w:rStyle w:val="32"/>
          <w:rFonts w:eastAsia="Calibri"/>
          <w:b w:val="0"/>
          <w:sz w:val="28"/>
          <w:szCs w:val="28"/>
        </w:rPr>
        <w:lastRenderedPageBreak/>
        <w:t>В результате освоения дисциплины студент должен обладать</w:t>
      </w:r>
      <w:r w:rsidRPr="002A626E">
        <w:rPr>
          <w:b/>
          <w:sz w:val="28"/>
          <w:szCs w:val="28"/>
        </w:rPr>
        <w:t xml:space="preserve"> </w:t>
      </w:r>
      <w:r w:rsidRPr="002A626E">
        <w:rPr>
          <w:sz w:val="28"/>
          <w:szCs w:val="28"/>
        </w:rPr>
        <w:t>следующ</w:t>
      </w:r>
      <w:r>
        <w:rPr>
          <w:sz w:val="28"/>
          <w:szCs w:val="28"/>
        </w:rPr>
        <w:t>ей</w:t>
      </w:r>
      <w:r w:rsidRPr="002A626E">
        <w:rPr>
          <w:sz w:val="28"/>
          <w:szCs w:val="28"/>
        </w:rPr>
        <w:t xml:space="preserve"> </w:t>
      </w:r>
      <w:r w:rsidRPr="00966CAB">
        <w:rPr>
          <w:i/>
          <w:sz w:val="28"/>
          <w:szCs w:val="28"/>
        </w:rPr>
        <w:t>общекультурной компетенцией</w:t>
      </w:r>
      <w:r w:rsidRPr="002A626E">
        <w:rPr>
          <w:sz w:val="28"/>
          <w:szCs w:val="28"/>
        </w:rPr>
        <w:t xml:space="preserve"> (ОК):</w:t>
      </w:r>
    </w:p>
    <w:p w14:paraId="2F9A8D3C" w14:textId="77777777" w:rsidR="00C222F3" w:rsidRDefault="00C222F3" w:rsidP="00C222F3">
      <w:pPr>
        <w:pStyle w:val="3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22F3">
        <w:rPr>
          <w:sz w:val="28"/>
          <w:szCs w:val="28"/>
        </w:rPr>
        <w:t>способностью к самоорганизации и самообразованию</w:t>
      </w:r>
      <w:r>
        <w:rPr>
          <w:sz w:val="28"/>
          <w:szCs w:val="28"/>
        </w:rPr>
        <w:t xml:space="preserve"> (ОК-5);</w:t>
      </w:r>
    </w:p>
    <w:p w14:paraId="57290D57" w14:textId="77777777" w:rsidR="00890E10" w:rsidRPr="00890E10" w:rsidRDefault="00C222F3" w:rsidP="00C222F3">
      <w:pPr>
        <w:pStyle w:val="3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22F3">
        <w:rPr>
          <w:sz w:val="28"/>
          <w:szCs w:val="28"/>
        </w:rPr>
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</w:t>
      </w:r>
      <w:r w:rsidR="00890E10" w:rsidRPr="00890E10">
        <w:rPr>
          <w:sz w:val="28"/>
          <w:szCs w:val="28"/>
        </w:rPr>
        <w:t>(ОК-8)</w:t>
      </w:r>
      <w:r>
        <w:rPr>
          <w:sz w:val="28"/>
          <w:szCs w:val="28"/>
        </w:rPr>
        <w:t>.</w:t>
      </w:r>
    </w:p>
    <w:p w14:paraId="5CF19493" w14:textId="77777777" w:rsidR="00265B1D" w:rsidRPr="00890E10" w:rsidRDefault="00265B1D" w:rsidP="00C22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both"/>
        <w:rPr>
          <w:rStyle w:val="1"/>
          <w:b/>
          <w:sz w:val="28"/>
          <w:szCs w:val="28"/>
        </w:rPr>
      </w:pPr>
    </w:p>
    <w:p w14:paraId="3ADDC0AA" w14:textId="77777777" w:rsidR="00265B1D" w:rsidRDefault="00265B1D" w:rsidP="00C222F3">
      <w:pPr>
        <w:pStyle w:val="10"/>
        <w:shd w:val="clear" w:color="auto" w:fill="auto"/>
        <w:spacing w:before="0" w:line="360" w:lineRule="auto"/>
        <w:ind w:firstLine="709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t>3</w:t>
      </w:r>
      <w:r w:rsidRPr="002238C6">
        <w:rPr>
          <w:b/>
          <w:bCs/>
          <w:sz w:val="28"/>
          <w:szCs w:val="18"/>
        </w:rPr>
        <w:t>. Объем дисциплины, виды учебной работы и отчетности</w:t>
      </w:r>
    </w:p>
    <w:p w14:paraId="68351DDC" w14:textId="77777777" w:rsidR="005F5A59" w:rsidRDefault="00265B1D" w:rsidP="00C222F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65B1D">
        <w:rPr>
          <w:color w:val="000000" w:themeColor="text1"/>
          <w:sz w:val="28"/>
          <w:szCs w:val="28"/>
        </w:rPr>
        <w:t xml:space="preserve">Общая трудоемкость дисциплины – </w:t>
      </w:r>
      <w:r w:rsidR="00A076A7">
        <w:rPr>
          <w:color w:val="000000" w:themeColor="text1"/>
          <w:sz w:val="28"/>
          <w:szCs w:val="28"/>
        </w:rPr>
        <w:t>576</w:t>
      </w:r>
      <w:r w:rsidRPr="00265B1D">
        <w:rPr>
          <w:color w:val="000000" w:themeColor="text1"/>
          <w:sz w:val="28"/>
          <w:szCs w:val="28"/>
        </w:rPr>
        <w:t xml:space="preserve"> час</w:t>
      </w:r>
      <w:r w:rsidR="00F25C6E">
        <w:rPr>
          <w:color w:val="000000" w:themeColor="text1"/>
          <w:sz w:val="28"/>
          <w:szCs w:val="28"/>
        </w:rPr>
        <w:t>а</w:t>
      </w:r>
      <w:r w:rsidRPr="00265B1D">
        <w:rPr>
          <w:color w:val="000000" w:themeColor="text1"/>
          <w:sz w:val="28"/>
          <w:szCs w:val="28"/>
        </w:rPr>
        <w:t xml:space="preserve">, аудиторная работа – 216 </w:t>
      </w:r>
      <w:r>
        <w:rPr>
          <w:color w:val="000000" w:themeColor="text1"/>
          <w:sz w:val="28"/>
          <w:szCs w:val="28"/>
        </w:rPr>
        <w:t xml:space="preserve">   </w:t>
      </w:r>
      <w:r w:rsidR="00971491">
        <w:rPr>
          <w:color w:val="000000" w:themeColor="text1"/>
          <w:sz w:val="28"/>
          <w:szCs w:val="28"/>
        </w:rPr>
        <w:t>часа</w:t>
      </w:r>
      <w:r w:rsidRPr="00265B1D">
        <w:rPr>
          <w:color w:val="000000" w:themeColor="text1"/>
          <w:sz w:val="28"/>
          <w:szCs w:val="28"/>
        </w:rPr>
        <w:t>. Время изучения –</w:t>
      </w:r>
      <w:r>
        <w:rPr>
          <w:color w:val="000000" w:themeColor="text1"/>
          <w:sz w:val="28"/>
          <w:szCs w:val="28"/>
        </w:rPr>
        <w:t xml:space="preserve"> 1-6 семестры.</w:t>
      </w:r>
      <w:r w:rsidR="00971491">
        <w:rPr>
          <w:color w:val="000000" w:themeColor="text1"/>
          <w:sz w:val="28"/>
          <w:szCs w:val="28"/>
        </w:rPr>
        <w:t xml:space="preserve"> </w:t>
      </w:r>
      <w:r w:rsidRPr="00265B1D">
        <w:rPr>
          <w:color w:val="000000" w:themeColor="text1"/>
          <w:sz w:val="28"/>
          <w:szCs w:val="28"/>
        </w:rPr>
        <w:t>Занятия проходят в форме групп</w:t>
      </w:r>
      <w:r w:rsidR="005F5A59">
        <w:rPr>
          <w:color w:val="000000" w:themeColor="text1"/>
          <w:sz w:val="28"/>
          <w:szCs w:val="28"/>
        </w:rPr>
        <w:t>овых уроков по 2 часа в неделю.</w:t>
      </w:r>
    </w:p>
    <w:p w14:paraId="58C77489" w14:textId="77777777" w:rsidR="00265B1D" w:rsidRPr="00265B1D" w:rsidRDefault="006C4816" w:rsidP="00C222F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Формы контроля:</w:t>
      </w:r>
      <w:r w:rsidR="00C222F3">
        <w:rPr>
          <w:color w:val="000000" w:themeColor="text1"/>
          <w:sz w:val="28"/>
          <w:szCs w:val="28"/>
        </w:rPr>
        <w:t xml:space="preserve"> 1,</w:t>
      </w:r>
      <w:r>
        <w:rPr>
          <w:color w:val="000000" w:themeColor="text1"/>
          <w:sz w:val="28"/>
          <w:szCs w:val="28"/>
        </w:rPr>
        <w:t>3,</w:t>
      </w:r>
      <w:r w:rsidR="00265B1D" w:rsidRPr="00265B1D">
        <w:rPr>
          <w:color w:val="000000" w:themeColor="text1"/>
          <w:sz w:val="28"/>
          <w:szCs w:val="28"/>
        </w:rPr>
        <w:t>5 семестры – зачеты; 2,4</w:t>
      </w:r>
      <w:r w:rsidR="00C222F3">
        <w:rPr>
          <w:color w:val="000000" w:themeColor="text1"/>
          <w:sz w:val="28"/>
          <w:szCs w:val="28"/>
        </w:rPr>
        <w:t>,</w:t>
      </w:r>
      <w:r w:rsidR="00265B1D" w:rsidRPr="00265B1D">
        <w:rPr>
          <w:color w:val="000000" w:themeColor="text1"/>
          <w:sz w:val="28"/>
          <w:szCs w:val="28"/>
        </w:rPr>
        <w:t>6 семестры – экзамены. Формой промежуточной аттестации являются текущие письменные контрольные работы (по 3-4 работы) в семестр по проходимому материалу.</w:t>
      </w:r>
    </w:p>
    <w:p w14:paraId="76CE9005" w14:textId="77777777" w:rsidR="00EC5DC0" w:rsidRPr="00740314" w:rsidRDefault="00265B1D" w:rsidP="00265B1D">
      <w:pPr>
        <w:spacing w:after="120" w:line="276" w:lineRule="auto"/>
        <w:jc w:val="center"/>
        <w:rPr>
          <w:sz w:val="28"/>
          <w:szCs w:val="28"/>
        </w:rPr>
      </w:pPr>
      <w:r w:rsidRPr="002238C6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Тематический план</w:t>
      </w:r>
      <w:r w:rsidRPr="002238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содержание дисциплины</w:t>
      </w: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612"/>
        <w:gridCol w:w="1228"/>
      </w:tblGrid>
      <w:tr w:rsidR="00971491" w:rsidRPr="00175585" w14:paraId="31CD4484" w14:textId="77777777" w:rsidTr="00175585">
        <w:trPr>
          <w:trHeight w:val="55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78115D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№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5" w:color="auto" w:fill="auto"/>
            <w:hideMark/>
          </w:tcPr>
          <w:p w14:paraId="323F1F3D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hideMark/>
          </w:tcPr>
          <w:p w14:paraId="3A9E23C7" w14:textId="77777777" w:rsidR="00971491" w:rsidRPr="00175585" w:rsidRDefault="00971491" w:rsidP="00175585">
            <w:pPr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 xml:space="preserve">Кол-во </w:t>
            </w:r>
          </w:p>
          <w:p w14:paraId="5FCF611B" w14:textId="77777777" w:rsidR="00971491" w:rsidRPr="00175585" w:rsidRDefault="00971491" w:rsidP="00175585">
            <w:pPr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часов</w:t>
            </w:r>
          </w:p>
        </w:tc>
      </w:tr>
      <w:tr w:rsidR="00DE0CDF" w:rsidRPr="00175585" w14:paraId="3D7AA502" w14:textId="77777777" w:rsidTr="00175585">
        <w:trPr>
          <w:trHeight w:val="2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CA5186" w14:textId="77777777" w:rsidR="00DE0CDF" w:rsidRPr="00175585" w:rsidRDefault="00DE0CDF" w:rsidP="00175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A645CA" w14:textId="77777777" w:rsidR="00DE0CDF" w:rsidRPr="00175585" w:rsidRDefault="00D047D2" w:rsidP="00175585">
            <w:pPr>
              <w:pStyle w:val="a3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75585">
              <w:rPr>
                <w:bCs/>
                <w:sz w:val="28"/>
                <w:szCs w:val="28"/>
                <w:lang w:val="en-US"/>
              </w:rPr>
              <w:t xml:space="preserve">I </w:t>
            </w:r>
            <w:r w:rsidRPr="00175585">
              <w:rPr>
                <w:bCs/>
                <w:sz w:val="28"/>
                <w:szCs w:val="28"/>
              </w:rPr>
              <w:t>семестр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D0347E" w14:textId="77777777" w:rsidR="00DE0CDF" w:rsidRPr="00175585" w:rsidRDefault="00DE0CDF" w:rsidP="00175585">
            <w:pPr>
              <w:jc w:val="center"/>
              <w:rPr>
                <w:sz w:val="28"/>
                <w:szCs w:val="28"/>
              </w:rPr>
            </w:pPr>
          </w:p>
        </w:tc>
      </w:tr>
      <w:tr w:rsidR="00D047D2" w:rsidRPr="00175585" w14:paraId="7F055B70" w14:textId="77777777" w:rsidTr="00175585">
        <w:trPr>
          <w:trHeight w:val="17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5191266" w14:textId="77777777" w:rsidR="00D047D2" w:rsidRPr="00175585" w:rsidRDefault="00D047D2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1.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E39045" w14:textId="77777777" w:rsidR="00D047D2" w:rsidRPr="00175585" w:rsidRDefault="00D047D2" w:rsidP="00175585">
            <w:pPr>
              <w:pStyle w:val="a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75585">
              <w:rPr>
                <w:rFonts w:eastAsia="Calibri"/>
                <w:bCs/>
                <w:sz w:val="28"/>
                <w:szCs w:val="28"/>
              </w:rPr>
              <w:t>Т</w:t>
            </w:r>
            <w:r w:rsidRPr="00175585">
              <w:rPr>
                <w:sz w:val="28"/>
                <w:szCs w:val="28"/>
              </w:rPr>
              <w:t>екст «Моя семья» (внешность, характер, личностные качества, профессия)</w:t>
            </w:r>
            <w:r w:rsidRPr="00175585">
              <w:rPr>
                <w:rFonts w:eastAsia="Calibri"/>
                <w:bCs/>
                <w:sz w:val="28"/>
                <w:szCs w:val="28"/>
              </w:rPr>
              <w:t xml:space="preserve">. </w:t>
            </w:r>
            <w:r w:rsidRPr="00175585">
              <w:rPr>
                <w:sz w:val="28"/>
                <w:szCs w:val="28"/>
              </w:rPr>
              <w:t>Фонетика: буквы и звуки. Правила чтения гласных.</w:t>
            </w:r>
            <w:r w:rsidRPr="00175585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</w:rPr>
              <w:t>Грамматика: Артикль. Инфинитив. Повелительное наклонение. Местоимения (личные, притя</w:t>
            </w:r>
            <w:r w:rsidRPr="00175585">
              <w:rPr>
                <w:sz w:val="28"/>
                <w:szCs w:val="28"/>
              </w:rPr>
              <w:softHyphen/>
              <w:t>жательные, указательные, вопросительные, возвратные). Спряжение глагола «</w:t>
            </w:r>
            <w:r w:rsidRPr="00175585">
              <w:rPr>
                <w:sz w:val="28"/>
                <w:szCs w:val="28"/>
                <w:lang w:val="en-US"/>
              </w:rPr>
              <w:t>to</w:t>
            </w:r>
            <w:r w:rsidRPr="00175585">
              <w:rPr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  <w:lang w:val="en-US"/>
              </w:rPr>
              <w:t>be</w:t>
            </w:r>
            <w:r w:rsidRPr="00175585">
              <w:rPr>
                <w:sz w:val="28"/>
                <w:szCs w:val="28"/>
              </w:rPr>
              <w:t>» в настоящем времени.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229044" w14:textId="77777777" w:rsidR="00D047D2" w:rsidRPr="00175585" w:rsidRDefault="00D047D2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DE0CDF" w:rsidRPr="00175585" w14:paraId="4618138A" w14:textId="77777777" w:rsidTr="00175585">
        <w:trPr>
          <w:trHeight w:val="285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B91D69F" w14:textId="77777777" w:rsidR="00DE0CDF" w:rsidRPr="00175585" w:rsidRDefault="00DE0CDF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2.</w:t>
            </w: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E339D8" w14:textId="77777777" w:rsidR="00DE0CDF" w:rsidRPr="00175585" w:rsidRDefault="00DE0CDF" w:rsidP="00175585">
            <w:pPr>
              <w:pStyle w:val="a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75585">
              <w:rPr>
                <w:rFonts w:eastAsia="Calibri"/>
                <w:bCs/>
                <w:sz w:val="28"/>
                <w:szCs w:val="28"/>
              </w:rPr>
              <w:t>Тек</w:t>
            </w:r>
            <w:r w:rsidRPr="00175585">
              <w:rPr>
                <w:sz w:val="28"/>
                <w:szCs w:val="28"/>
              </w:rPr>
              <w:t>ст «Мой друг»</w:t>
            </w:r>
            <w:r w:rsidRPr="00175585">
              <w:rPr>
                <w:rFonts w:eastAsia="Calibri"/>
                <w:bCs/>
                <w:sz w:val="28"/>
                <w:szCs w:val="28"/>
              </w:rPr>
              <w:t xml:space="preserve">. </w:t>
            </w:r>
            <w:r w:rsidRPr="00175585">
              <w:rPr>
                <w:sz w:val="28"/>
                <w:szCs w:val="28"/>
              </w:rPr>
              <w:t>Фонетика: Правила чтения согласных.</w:t>
            </w:r>
            <w:r w:rsidRPr="00175585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</w:rPr>
              <w:t xml:space="preserve">Грамматика: числительные (количественные, порядковые). Существительные (множественное число, притяжательный падеж, сложные существительные). </w:t>
            </w:r>
            <w:r w:rsidRPr="00175585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</w:rPr>
              <w:t>Безличные и неопределенно- личные предложения. Оборот «</w:t>
            </w:r>
            <w:r w:rsidRPr="00175585">
              <w:rPr>
                <w:sz w:val="28"/>
                <w:szCs w:val="28"/>
                <w:lang w:val="en-US"/>
              </w:rPr>
              <w:t>There</w:t>
            </w:r>
            <w:r w:rsidRPr="00175585">
              <w:rPr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  <w:lang w:val="en-US"/>
              </w:rPr>
              <w:t>is</w:t>
            </w:r>
            <w:r w:rsidRPr="00175585">
              <w:rPr>
                <w:sz w:val="28"/>
                <w:szCs w:val="28"/>
              </w:rPr>
              <w:t>/</w:t>
            </w:r>
            <w:r w:rsidRPr="00175585">
              <w:rPr>
                <w:sz w:val="28"/>
                <w:szCs w:val="28"/>
                <w:lang w:val="en-US"/>
              </w:rPr>
              <w:t>are</w:t>
            </w:r>
            <w:r w:rsidRPr="00175585">
              <w:rPr>
                <w:sz w:val="28"/>
                <w:szCs w:val="28"/>
              </w:rPr>
              <w:t>».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2F1A7D" w14:textId="77777777" w:rsidR="00DE0CDF" w:rsidRPr="00175585" w:rsidRDefault="00DE0CDF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DE0CDF" w:rsidRPr="00175585" w14:paraId="4BE6F276" w14:textId="77777777" w:rsidTr="00175585">
        <w:trPr>
          <w:trHeight w:val="270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4B25EB7" w14:textId="77777777" w:rsidR="00DE0CDF" w:rsidRPr="00175585" w:rsidRDefault="00DE0CDF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3.</w:t>
            </w: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E85431" w14:textId="77777777" w:rsidR="00DE0CDF" w:rsidRPr="00175585" w:rsidRDefault="00DE0CDF" w:rsidP="00175585">
            <w:pPr>
              <w:pStyle w:val="a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Тексты: «Моя квартира (мой дом); «Мой рабочий день».</w:t>
            </w:r>
            <w:r w:rsidRPr="00175585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</w:rPr>
              <w:t>Фонетика: Правила чтения буквосочетаний.</w:t>
            </w:r>
            <w:r w:rsidRPr="00175585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</w:rPr>
              <w:t>Грамматика: Местоимения «</w:t>
            </w:r>
            <w:r w:rsidRPr="00175585">
              <w:rPr>
                <w:sz w:val="28"/>
                <w:szCs w:val="28"/>
                <w:lang w:val="en-US"/>
              </w:rPr>
              <w:t>little</w:t>
            </w:r>
            <w:r w:rsidRPr="00175585">
              <w:rPr>
                <w:sz w:val="28"/>
                <w:szCs w:val="28"/>
              </w:rPr>
              <w:t xml:space="preserve">, </w:t>
            </w:r>
            <w:r w:rsidRPr="00175585">
              <w:rPr>
                <w:sz w:val="28"/>
                <w:szCs w:val="28"/>
                <w:lang w:val="en-US"/>
              </w:rPr>
              <w:t>few</w:t>
            </w:r>
            <w:r w:rsidRPr="00175585">
              <w:rPr>
                <w:sz w:val="28"/>
                <w:szCs w:val="28"/>
              </w:rPr>
              <w:t>». Степени сравнения прилагательных и наречий.</w:t>
            </w:r>
            <w:r w:rsidRPr="00175585">
              <w:rPr>
                <w:rFonts w:eastAsia="Calibri"/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</w:rPr>
              <w:t>Предлоги места, движения, времени.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F2C11B" w14:textId="77777777" w:rsidR="00DE0CDF" w:rsidRPr="00175585" w:rsidRDefault="00DE0CDF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DE0CDF" w:rsidRPr="00175585" w14:paraId="2A0B6A64" w14:textId="77777777" w:rsidTr="00175585">
        <w:trPr>
          <w:trHeight w:val="219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F087E8" w14:textId="77777777" w:rsidR="00DE0CDF" w:rsidRPr="00175585" w:rsidRDefault="00DE0CDF" w:rsidP="00175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9AD6D4" w14:textId="77777777" w:rsidR="00DE0CDF" w:rsidRPr="00175585" w:rsidRDefault="00D047D2" w:rsidP="00175585">
            <w:pPr>
              <w:pStyle w:val="a3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75585">
              <w:rPr>
                <w:bCs/>
                <w:sz w:val="28"/>
                <w:szCs w:val="28"/>
                <w:lang w:val="en-US"/>
              </w:rPr>
              <w:t xml:space="preserve">II </w:t>
            </w:r>
            <w:r w:rsidRPr="00175585">
              <w:rPr>
                <w:bCs/>
                <w:sz w:val="28"/>
                <w:szCs w:val="28"/>
              </w:rPr>
              <w:t>семестр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304D1E" w14:textId="77777777" w:rsidR="00DE0CDF" w:rsidRPr="00175585" w:rsidRDefault="00DE0CDF" w:rsidP="00175585">
            <w:pPr>
              <w:jc w:val="center"/>
              <w:rPr>
                <w:sz w:val="28"/>
                <w:szCs w:val="28"/>
              </w:rPr>
            </w:pPr>
          </w:p>
        </w:tc>
      </w:tr>
      <w:tr w:rsidR="00D047D2" w:rsidRPr="00175585" w14:paraId="5449DD66" w14:textId="77777777" w:rsidTr="00175585">
        <w:trPr>
          <w:trHeight w:val="8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2FD46C9" w14:textId="77777777" w:rsidR="00D047D2" w:rsidRPr="00175585" w:rsidRDefault="00D047D2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91594D" w14:textId="77777777" w:rsidR="00D047D2" w:rsidRPr="00175585" w:rsidRDefault="00D047D2" w:rsidP="00175585">
            <w:pPr>
              <w:pStyle w:val="a3"/>
              <w:jc w:val="both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Тексты «Мой свободный день»; «Мой досуг».</w:t>
            </w:r>
            <w:r w:rsidRPr="00175585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</w:rPr>
              <w:t>Фонетика: Интонация простого утвердительного предложения.</w:t>
            </w:r>
            <w:r w:rsidRPr="00175585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</w:rPr>
              <w:t>Грамматика: Настоящее простое время. Типы вопросов.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1B8F00" w14:textId="77777777" w:rsidR="00D047D2" w:rsidRPr="00175585" w:rsidRDefault="00D047D2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DE0CDF" w:rsidRPr="00175585" w14:paraId="0938F7C7" w14:textId="77777777" w:rsidTr="00175585">
        <w:trPr>
          <w:trHeight w:val="270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0BF6933" w14:textId="77777777" w:rsidR="00DE0CDF" w:rsidRPr="00175585" w:rsidRDefault="00DE0CDF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5.</w:t>
            </w: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338685" w14:textId="77777777" w:rsidR="00DE0CDF" w:rsidRPr="00175585" w:rsidRDefault="00DE0CDF" w:rsidP="00175585">
            <w:pPr>
              <w:pStyle w:val="a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Текст «Времена года и погода»</w:t>
            </w:r>
            <w:r w:rsidRPr="00175585">
              <w:rPr>
                <w:rFonts w:eastAsia="Calibri"/>
                <w:bCs/>
                <w:sz w:val="28"/>
                <w:szCs w:val="28"/>
              </w:rPr>
              <w:t xml:space="preserve">. </w:t>
            </w:r>
            <w:r w:rsidRPr="00175585">
              <w:rPr>
                <w:sz w:val="28"/>
                <w:szCs w:val="28"/>
              </w:rPr>
              <w:t>Фонетика: Интонация вопросительных предложений.</w:t>
            </w:r>
            <w:r w:rsidRPr="00175585">
              <w:rPr>
                <w:rFonts w:eastAsia="Calibri"/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</w:rPr>
              <w:t>Грамматика: Прошедшее простое время. Неправильные глаголы в 3 формах. Типы вопросов.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BC709C" w14:textId="77777777" w:rsidR="00DE0CDF" w:rsidRPr="00175585" w:rsidRDefault="00DE0CDF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DE0CDF" w:rsidRPr="00175585" w14:paraId="7D3B60F5" w14:textId="77777777" w:rsidTr="00175585">
        <w:trPr>
          <w:trHeight w:val="300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9863E5E" w14:textId="77777777" w:rsidR="00DE0CDF" w:rsidRPr="00175585" w:rsidRDefault="00DE0CDF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6.</w:t>
            </w: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139B60" w14:textId="77777777" w:rsidR="00DE0CDF" w:rsidRPr="00175585" w:rsidRDefault="00DE0CDF" w:rsidP="00175585">
            <w:pPr>
              <w:pStyle w:val="a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Тексты «Моя будущая профессия»; «Мой колледж».</w:t>
            </w:r>
            <w:r w:rsidRPr="00175585">
              <w:rPr>
                <w:rFonts w:eastAsia="Calibri"/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</w:rPr>
              <w:t>Фонетика: Интонация сложных предложений.</w:t>
            </w:r>
            <w:r w:rsidRPr="00175585">
              <w:rPr>
                <w:rFonts w:eastAsia="Calibri"/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</w:rPr>
              <w:t>Грамматика: Будущее простое время. Типы вопросов.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3C9C0D" w14:textId="77777777" w:rsidR="00DE0CDF" w:rsidRPr="00175585" w:rsidRDefault="00DE0CDF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14:paraId="6BC114EA" w14:textId="77777777" w:rsidTr="00175585">
        <w:trPr>
          <w:trHeight w:val="174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0386B8" w14:textId="77777777" w:rsidR="00971491" w:rsidRPr="00175585" w:rsidRDefault="00971491" w:rsidP="00175585">
            <w:pPr>
              <w:rPr>
                <w:sz w:val="28"/>
                <w:szCs w:val="28"/>
              </w:rPr>
            </w:pP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543A74" w14:textId="77777777" w:rsidR="00971491" w:rsidRPr="00175585" w:rsidRDefault="00D047D2" w:rsidP="0017558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75585">
              <w:rPr>
                <w:bCs/>
                <w:sz w:val="28"/>
                <w:szCs w:val="28"/>
                <w:lang w:val="en-US"/>
              </w:rPr>
              <w:t>III</w:t>
            </w:r>
            <w:r w:rsidRPr="00175585">
              <w:rPr>
                <w:bCs/>
                <w:sz w:val="28"/>
                <w:szCs w:val="28"/>
              </w:rPr>
              <w:t xml:space="preserve"> семестр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534669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</w:p>
        </w:tc>
      </w:tr>
      <w:tr w:rsidR="00D047D2" w:rsidRPr="00175585" w14:paraId="390114D3" w14:textId="77777777" w:rsidTr="00175585">
        <w:trPr>
          <w:trHeight w:val="4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94C4EFD" w14:textId="77777777" w:rsidR="00D047D2" w:rsidRPr="00175585" w:rsidRDefault="00D047D2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7.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7F3506" w14:textId="77777777" w:rsidR="00D047D2" w:rsidRPr="00175585" w:rsidRDefault="00314DC7" w:rsidP="00175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175585">
              <w:rPr>
                <w:sz w:val="28"/>
                <w:szCs w:val="28"/>
              </w:rPr>
              <w:t>Лексический материал: профессиональные термины. Грамматический материал: интернациональные слова. Настоящее простое время глаголов (повторение).</w:t>
            </w:r>
            <w:r w:rsidRPr="00175585">
              <w:rPr>
                <w:rFonts w:eastAsia="Calibri"/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</w:rPr>
              <w:t>Речевой и текстовый материал по теме. Тексты для чтения: «</w:t>
            </w:r>
            <w:proofErr w:type="spellStart"/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</w:rPr>
              <w:t>William</w:t>
            </w:r>
            <w:proofErr w:type="spellEnd"/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</w:rPr>
              <w:t>Shakespeare</w:t>
            </w:r>
            <w:proofErr w:type="spellEnd"/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</w:rPr>
              <w:t xml:space="preserve">».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21FD59" w14:textId="77777777" w:rsidR="00D047D2" w:rsidRPr="00175585" w:rsidRDefault="00D047D2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14:paraId="766CA416" w14:textId="77777777" w:rsidTr="00175585">
        <w:trPr>
          <w:trHeight w:val="270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988C627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8.</w:t>
            </w: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26CEC4" w14:textId="77777777" w:rsidR="00971491" w:rsidRPr="00175585" w:rsidRDefault="004F32D7" w:rsidP="00175585">
            <w:pPr>
              <w:jc w:val="both"/>
              <w:rPr>
                <w:rFonts w:eastAsia="Calibri"/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Лексический материал: тематическая лексика. Грамматический материал: Словообразование (суффиксы существительных). Настоящее простое время в пассивном залоге. Речевой и текстовый материал по теме. Тексты для чтения: «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Richard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Sheridan</w:t>
            </w:r>
            <w:r w:rsidRPr="00175585">
              <w:rPr>
                <w:sz w:val="28"/>
                <w:szCs w:val="28"/>
              </w:rPr>
              <w:t>».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D6EDC6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14:paraId="7AE5559E" w14:textId="77777777" w:rsidTr="00175585">
        <w:trPr>
          <w:trHeight w:val="240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0DFD40E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9.</w:t>
            </w: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D704DC" w14:textId="77777777" w:rsidR="00971491" w:rsidRPr="00175585" w:rsidRDefault="0010266E" w:rsidP="00175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Лексический материал: тематическая лексика. Грамматический материал: Настоящее продолженное время (повторение). Речевой и текстовый материал по теме. Тексты для чтения: «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Oscar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Wilde</w:t>
            </w:r>
            <w:r w:rsidRPr="00175585">
              <w:rPr>
                <w:sz w:val="28"/>
                <w:szCs w:val="28"/>
              </w:rPr>
              <w:t>».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E25BB8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14:paraId="353325E7" w14:textId="77777777" w:rsidTr="00175585">
        <w:trPr>
          <w:trHeight w:val="195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127BF1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29BBF9" w14:textId="77777777" w:rsidR="00971491" w:rsidRPr="00175585" w:rsidRDefault="003B3430" w:rsidP="00175585">
            <w:pPr>
              <w:jc w:val="center"/>
              <w:rPr>
                <w:bCs/>
                <w:color w:val="252525"/>
                <w:sz w:val="28"/>
                <w:szCs w:val="28"/>
                <w:shd w:val="clear" w:color="auto" w:fill="FFFFFF"/>
              </w:rPr>
            </w:pPr>
            <w:r w:rsidRPr="00175585">
              <w:rPr>
                <w:bCs/>
                <w:sz w:val="28"/>
                <w:szCs w:val="28"/>
                <w:lang w:val="en-US"/>
              </w:rPr>
              <w:t>IV</w:t>
            </w:r>
            <w:r w:rsidRPr="00175585">
              <w:rPr>
                <w:bCs/>
                <w:sz w:val="28"/>
                <w:szCs w:val="28"/>
              </w:rPr>
              <w:t xml:space="preserve"> семестр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1CF6C2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</w:p>
        </w:tc>
      </w:tr>
      <w:tr w:rsidR="003B3430" w:rsidRPr="00175585" w14:paraId="2761B47F" w14:textId="77777777" w:rsidTr="00175585">
        <w:trPr>
          <w:trHeight w:val="3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641D5F4" w14:textId="77777777" w:rsidR="003B3430" w:rsidRPr="00175585" w:rsidRDefault="003B3430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10.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B9AC9C" w14:textId="77777777" w:rsidR="003B3430" w:rsidRPr="00175585" w:rsidRDefault="00927947" w:rsidP="00175585">
            <w:pPr>
              <w:jc w:val="both"/>
              <w:rPr>
                <w:bCs/>
                <w:color w:val="252525"/>
                <w:sz w:val="28"/>
                <w:szCs w:val="28"/>
                <w:shd w:val="clear" w:color="auto" w:fill="FFFFFF"/>
              </w:rPr>
            </w:pPr>
            <w:r w:rsidRPr="00175585">
              <w:rPr>
                <w:sz w:val="28"/>
                <w:szCs w:val="28"/>
              </w:rPr>
              <w:t>Лексический материал: тематическая лексика. Грамматический материал: Настоящее совершенное время. Типы вопросов. Прошедшее простое время (повторение). Речевой и текстовый материал по теме. Текст для чтения: «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John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Galsworthy</w:t>
            </w:r>
            <w:r w:rsidRPr="00175585">
              <w:rPr>
                <w:sz w:val="28"/>
                <w:szCs w:val="28"/>
              </w:rPr>
              <w:t>».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1FB4A3" w14:textId="77777777" w:rsidR="003B3430" w:rsidRPr="00175585" w:rsidRDefault="003B3430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14:paraId="0ECD97A0" w14:textId="77777777" w:rsidTr="00175585">
        <w:trPr>
          <w:trHeight w:val="300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A563976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11.</w:t>
            </w: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E74F18" w14:textId="77777777" w:rsidR="00971491" w:rsidRPr="00175585" w:rsidRDefault="00493F6C" w:rsidP="00175585">
            <w:pPr>
              <w:jc w:val="both"/>
              <w:rPr>
                <w:bCs/>
                <w:color w:val="252525"/>
                <w:sz w:val="28"/>
                <w:szCs w:val="28"/>
                <w:shd w:val="clear" w:color="auto" w:fill="FFFFFF"/>
              </w:rPr>
            </w:pPr>
            <w:r w:rsidRPr="00175585">
              <w:rPr>
                <w:sz w:val="28"/>
                <w:szCs w:val="28"/>
              </w:rPr>
              <w:t xml:space="preserve">Лексический материал: тематическая лексика. Грамматический материал: Суффиксы глаголов. Прошедшее совершенное время. Местоимение </w:t>
            </w:r>
            <w:r w:rsidRPr="00175585">
              <w:rPr>
                <w:i/>
                <w:sz w:val="28"/>
                <w:szCs w:val="28"/>
                <w:lang w:val="en-US"/>
              </w:rPr>
              <w:t>one</w:t>
            </w:r>
            <w:r w:rsidRPr="00175585">
              <w:rPr>
                <w:i/>
                <w:sz w:val="28"/>
                <w:szCs w:val="28"/>
              </w:rPr>
              <w:t>.</w:t>
            </w:r>
            <w:r w:rsidRPr="00175585">
              <w:rPr>
                <w:sz w:val="28"/>
                <w:szCs w:val="28"/>
              </w:rPr>
              <w:t xml:space="preserve"> Речевой и текстовый материал по теме. Текст для чтения: «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Bernard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Shaw</w:t>
            </w:r>
            <w:r w:rsidRPr="00175585">
              <w:rPr>
                <w:sz w:val="28"/>
                <w:szCs w:val="28"/>
              </w:rPr>
              <w:t>».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D1FC6C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14:paraId="42625124" w14:textId="77777777" w:rsidTr="00175585">
        <w:trPr>
          <w:trHeight w:val="240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03E872E" w14:textId="77777777" w:rsidR="00971491" w:rsidRPr="00175585" w:rsidRDefault="00971491" w:rsidP="00175585">
            <w:pPr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12.</w:t>
            </w: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D4B012" w14:textId="77777777" w:rsidR="00971491" w:rsidRPr="00175585" w:rsidRDefault="001F660E" w:rsidP="00175585">
            <w:pPr>
              <w:jc w:val="both"/>
              <w:rPr>
                <w:rFonts w:eastAsia="Calibri"/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Лексический материал: тематическая лексика. Грамматический материал: Будущее совершенное время. Речевой и текстовый материал по теме. Тексты для чтения: «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  <w:lang w:val="en-US"/>
              </w:rPr>
              <w:t>Agatha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</w:rPr>
              <w:t xml:space="preserve"> 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  <w:lang w:val="en-US"/>
              </w:rPr>
              <w:t>Christie</w:t>
            </w:r>
            <w:r w:rsidRPr="00175585">
              <w:rPr>
                <w:sz w:val="28"/>
                <w:szCs w:val="28"/>
              </w:rPr>
              <w:t>».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73A3DD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14:paraId="0BFCE98E" w14:textId="77777777" w:rsidTr="00175585">
        <w:trPr>
          <w:trHeight w:val="135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CFB5A8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78D73B" w14:textId="77777777" w:rsidR="00971491" w:rsidRPr="00175585" w:rsidRDefault="003B3430" w:rsidP="00175585">
            <w:pPr>
              <w:jc w:val="center"/>
              <w:rPr>
                <w:bCs/>
                <w:color w:val="252525"/>
                <w:sz w:val="28"/>
                <w:szCs w:val="28"/>
                <w:shd w:val="clear" w:color="auto" w:fill="FFFFFF"/>
              </w:rPr>
            </w:pPr>
            <w:r w:rsidRPr="00175585">
              <w:rPr>
                <w:bCs/>
                <w:sz w:val="28"/>
                <w:szCs w:val="28"/>
                <w:lang w:val="en-US"/>
              </w:rPr>
              <w:t>V</w:t>
            </w:r>
            <w:r w:rsidRPr="00175585">
              <w:rPr>
                <w:bCs/>
                <w:sz w:val="28"/>
                <w:szCs w:val="28"/>
              </w:rPr>
              <w:t xml:space="preserve"> семестр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E5CD2B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</w:p>
        </w:tc>
      </w:tr>
      <w:tr w:rsidR="003B3430" w:rsidRPr="00175585" w14:paraId="4E1548B5" w14:textId="77777777" w:rsidTr="00175585">
        <w:trPr>
          <w:trHeight w:val="4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09894AD" w14:textId="77777777" w:rsidR="003B3430" w:rsidRPr="00175585" w:rsidRDefault="003B3430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13.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8C6B24" w14:textId="77777777" w:rsidR="003B3430" w:rsidRPr="00175585" w:rsidRDefault="003B3079" w:rsidP="00175585">
            <w:pPr>
              <w:jc w:val="both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Лексический материал: тематическая лексика. Грамматический материал: будущее совершенное время. Речевой и текстовый материал по теме. Тексты для чтения: «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History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of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London</w:t>
            </w:r>
            <w:proofErr w:type="gramStart"/>
            <w:r w:rsidRPr="00175585">
              <w:rPr>
                <w:sz w:val="28"/>
                <w:szCs w:val="28"/>
              </w:rPr>
              <w:t>»,  «</w:t>
            </w:r>
            <w:proofErr w:type="gramEnd"/>
            <w:r w:rsidRPr="00175585">
              <w:rPr>
                <w:sz w:val="28"/>
                <w:szCs w:val="28"/>
                <w:lang w:val="en-US"/>
              </w:rPr>
              <w:t>London</w:t>
            </w:r>
            <w:r w:rsidRPr="00175585">
              <w:rPr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  <w:lang w:val="en-US"/>
              </w:rPr>
              <w:t>and</w:t>
            </w:r>
            <w:r w:rsidRPr="00175585">
              <w:rPr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  <w:lang w:val="en-US"/>
              </w:rPr>
              <w:t>Londoners</w:t>
            </w:r>
            <w:r w:rsidRPr="00175585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F72A0F" w14:textId="77777777" w:rsidR="003B3430" w:rsidRPr="00175585" w:rsidRDefault="003B3430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14:paraId="09EDF89B" w14:textId="77777777" w:rsidTr="00175585">
        <w:trPr>
          <w:trHeight w:val="225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19317A1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FE4718" w14:textId="77777777" w:rsidR="00971491" w:rsidRPr="00175585" w:rsidRDefault="003B3079" w:rsidP="00175585">
            <w:pPr>
              <w:jc w:val="both"/>
              <w:rPr>
                <w:bCs/>
                <w:color w:val="252525"/>
                <w:sz w:val="28"/>
                <w:szCs w:val="28"/>
                <w:shd w:val="clear" w:color="auto" w:fill="FFFFFF"/>
              </w:rPr>
            </w:pPr>
            <w:r w:rsidRPr="00175585">
              <w:rPr>
                <w:sz w:val="28"/>
                <w:szCs w:val="28"/>
              </w:rPr>
              <w:t>Лексический материал: тематическая лексика. Грамматический материал: суффиксы прилагательных. Сравнение прошедшего простого, продолженного и прошедшего совершенного времен глаголов. Речевой и текстовый материал по теме. Текст для чтения: «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  <w:lang w:val="en-US"/>
              </w:rPr>
              <w:t>Scotland</w:t>
            </w:r>
            <w:r w:rsidRPr="00175585">
              <w:rPr>
                <w:sz w:val="28"/>
                <w:szCs w:val="28"/>
              </w:rPr>
              <w:t xml:space="preserve">». Обсуждение темы. 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FA21C3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14:paraId="273B001B" w14:textId="77777777" w:rsidTr="00175585">
        <w:trPr>
          <w:trHeight w:val="270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966FFB8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15.</w:t>
            </w: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6CEC2B" w14:textId="77777777" w:rsidR="00971491" w:rsidRPr="00175585" w:rsidRDefault="003B3079" w:rsidP="00175585">
            <w:pPr>
              <w:jc w:val="both"/>
              <w:rPr>
                <w:bCs/>
                <w:color w:val="252525"/>
                <w:sz w:val="28"/>
                <w:szCs w:val="28"/>
                <w:shd w:val="clear" w:color="auto" w:fill="FFFFFF"/>
              </w:rPr>
            </w:pPr>
            <w:r w:rsidRPr="00175585">
              <w:rPr>
                <w:sz w:val="28"/>
                <w:szCs w:val="28"/>
              </w:rPr>
              <w:t>Лексический материал: тематическая лексика. Грамматический материал: суффиксы наречий. Прошедшее совершенное время (повторение). Речевой и текстовый материал по теме. Текст для чтения: «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  <w:lang w:val="en-US"/>
              </w:rPr>
              <w:t>Northern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</w:rPr>
              <w:t xml:space="preserve"> 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  <w:lang w:val="en-US"/>
              </w:rPr>
              <w:t>Ireland</w:t>
            </w:r>
            <w:r w:rsidRPr="00175585">
              <w:rPr>
                <w:sz w:val="28"/>
                <w:szCs w:val="28"/>
              </w:rPr>
              <w:t>».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ACFB8C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14:paraId="3FB6F720" w14:textId="77777777" w:rsidTr="00175585">
        <w:trPr>
          <w:trHeight w:val="170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7FC1E9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3EC0AA" w14:textId="77777777" w:rsidR="00971491" w:rsidRPr="00175585" w:rsidRDefault="003B3430" w:rsidP="00175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175585">
              <w:rPr>
                <w:bCs/>
                <w:sz w:val="28"/>
                <w:szCs w:val="28"/>
                <w:lang w:val="en-US"/>
              </w:rPr>
              <w:t>VI</w:t>
            </w:r>
            <w:r w:rsidRPr="00175585">
              <w:rPr>
                <w:bCs/>
                <w:sz w:val="28"/>
                <w:szCs w:val="28"/>
              </w:rPr>
              <w:t xml:space="preserve"> семестр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721C5E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</w:p>
        </w:tc>
      </w:tr>
      <w:tr w:rsidR="003B3430" w:rsidRPr="00175585" w14:paraId="4A1709B4" w14:textId="77777777" w:rsidTr="00175585">
        <w:trPr>
          <w:trHeight w:val="4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9334A35" w14:textId="77777777" w:rsidR="003B3430" w:rsidRPr="00175585" w:rsidRDefault="003B3430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16.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B2CD4F" w14:textId="77777777" w:rsidR="003B3430" w:rsidRPr="00175585" w:rsidRDefault="00E53D28" w:rsidP="00175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Лексический материал: тематическая лексика. Грамматический материал: прямая и косвенная речь, настоящее продолженное время (повторение). Речевой и текстовый материал по теме. Текст для чтения: «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  <w:lang w:val="en-US"/>
              </w:rPr>
              <w:t>Mikhail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</w:rPr>
              <w:t xml:space="preserve"> 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  <w:lang w:val="en-US"/>
              </w:rPr>
              <w:t>Glinka</w:t>
            </w:r>
            <w:r w:rsidRPr="00175585">
              <w:rPr>
                <w:sz w:val="28"/>
                <w:szCs w:val="28"/>
              </w:rPr>
              <w:t>».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7B4BC8" w14:textId="77777777" w:rsidR="003B3430" w:rsidRPr="00175585" w:rsidRDefault="003B3430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14:paraId="0B3F11E1" w14:textId="77777777" w:rsidTr="00175585">
        <w:trPr>
          <w:trHeight w:val="240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0DC1441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17.</w:t>
            </w: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0207F6" w14:textId="77777777" w:rsidR="00971491" w:rsidRPr="00175585" w:rsidRDefault="00E53D28" w:rsidP="00175585">
            <w:pPr>
              <w:jc w:val="both"/>
              <w:rPr>
                <w:iCs/>
                <w:color w:val="252525"/>
                <w:sz w:val="28"/>
                <w:szCs w:val="28"/>
                <w:shd w:val="clear" w:color="auto" w:fill="FFFFFF"/>
              </w:rPr>
            </w:pPr>
            <w:r w:rsidRPr="00175585">
              <w:rPr>
                <w:sz w:val="28"/>
                <w:szCs w:val="28"/>
              </w:rPr>
              <w:t xml:space="preserve">Лексический материал: тематическая лексика. Грамматический материал: модальные глаголы </w:t>
            </w:r>
            <w:r w:rsidRPr="00175585">
              <w:rPr>
                <w:sz w:val="28"/>
                <w:szCs w:val="28"/>
                <w:lang w:val="en-US"/>
              </w:rPr>
              <w:t>may</w:t>
            </w:r>
            <w:r w:rsidRPr="00175585">
              <w:rPr>
                <w:sz w:val="28"/>
                <w:szCs w:val="28"/>
              </w:rPr>
              <w:t xml:space="preserve">, </w:t>
            </w:r>
            <w:r w:rsidRPr="00175585">
              <w:rPr>
                <w:sz w:val="28"/>
                <w:szCs w:val="28"/>
                <w:lang w:val="en-US"/>
              </w:rPr>
              <w:t>might</w:t>
            </w:r>
            <w:r w:rsidRPr="00175585">
              <w:rPr>
                <w:sz w:val="28"/>
                <w:szCs w:val="28"/>
              </w:rPr>
              <w:t xml:space="preserve">, </w:t>
            </w:r>
            <w:r w:rsidRPr="00175585">
              <w:rPr>
                <w:sz w:val="28"/>
                <w:szCs w:val="28"/>
                <w:lang w:val="en-US"/>
              </w:rPr>
              <w:t>must</w:t>
            </w:r>
            <w:r w:rsidRPr="00175585">
              <w:rPr>
                <w:sz w:val="28"/>
                <w:szCs w:val="28"/>
              </w:rPr>
              <w:t xml:space="preserve"> и </w:t>
            </w:r>
            <w:proofErr w:type="gramStart"/>
            <w:r w:rsidRPr="00175585">
              <w:rPr>
                <w:sz w:val="28"/>
                <w:szCs w:val="28"/>
              </w:rPr>
              <w:t>из эквиваленты</w:t>
            </w:r>
            <w:proofErr w:type="gramEnd"/>
            <w:r w:rsidRPr="00175585">
              <w:rPr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  <w:lang w:val="en-US"/>
              </w:rPr>
              <w:t>to</w:t>
            </w:r>
            <w:r w:rsidRPr="00175585">
              <w:rPr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  <w:lang w:val="en-US"/>
              </w:rPr>
              <w:t>be</w:t>
            </w:r>
            <w:r w:rsidRPr="00175585">
              <w:rPr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  <w:lang w:val="en-US"/>
              </w:rPr>
              <w:t>allowed</w:t>
            </w:r>
            <w:r w:rsidRPr="00175585">
              <w:rPr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  <w:lang w:val="en-US"/>
              </w:rPr>
              <w:t>to</w:t>
            </w:r>
            <w:r w:rsidRPr="00175585">
              <w:rPr>
                <w:sz w:val="28"/>
                <w:szCs w:val="28"/>
              </w:rPr>
              <w:t xml:space="preserve">, </w:t>
            </w:r>
            <w:r w:rsidRPr="00175585">
              <w:rPr>
                <w:sz w:val="28"/>
                <w:szCs w:val="28"/>
                <w:lang w:val="en-US"/>
              </w:rPr>
              <w:t>to</w:t>
            </w:r>
            <w:r w:rsidRPr="00175585">
              <w:rPr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  <w:lang w:val="en-US"/>
              </w:rPr>
              <w:t>have</w:t>
            </w:r>
            <w:r w:rsidRPr="00175585">
              <w:rPr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  <w:lang w:val="en-US"/>
              </w:rPr>
              <w:t>to</w:t>
            </w:r>
            <w:r w:rsidRPr="00175585">
              <w:rPr>
                <w:sz w:val="28"/>
                <w:szCs w:val="28"/>
              </w:rPr>
              <w:t>. Речевой и текстовый материал по теме. Текст для чтения: «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  <w:lang w:val="en-US"/>
              </w:rPr>
              <w:t>Modest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</w:rPr>
              <w:t xml:space="preserve"> 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  <w:lang w:val="en-US"/>
              </w:rPr>
              <w:t>Mussorgsky</w:t>
            </w:r>
            <w:r w:rsidRPr="00175585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F83611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14:paraId="561FD54D" w14:textId="77777777" w:rsidTr="00175585">
        <w:trPr>
          <w:trHeight w:val="300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D9DA734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18.</w:t>
            </w: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242DC9" w14:textId="77777777" w:rsidR="00971491" w:rsidRPr="00175585" w:rsidRDefault="00E53D28" w:rsidP="00175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 xml:space="preserve">Лексический материал: тематическая лексика. Грамматический материал: неличные формы глагола: инфинитив, причастие </w:t>
            </w:r>
            <w:r w:rsidRPr="00175585">
              <w:rPr>
                <w:sz w:val="28"/>
                <w:szCs w:val="28"/>
                <w:lang w:val="en-US"/>
              </w:rPr>
              <w:t>I</w:t>
            </w:r>
            <w:r w:rsidRPr="00175585">
              <w:rPr>
                <w:sz w:val="28"/>
                <w:szCs w:val="28"/>
              </w:rPr>
              <w:t xml:space="preserve">, </w:t>
            </w:r>
            <w:r w:rsidRPr="00175585">
              <w:rPr>
                <w:sz w:val="28"/>
                <w:szCs w:val="28"/>
                <w:lang w:val="en-US"/>
              </w:rPr>
              <w:t>II</w:t>
            </w:r>
            <w:r w:rsidRPr="00175585">
              <w:rPr>
                <w:sz w:val="28"/>
                <w:szCs w:val="28"/>
              </w:rPr>
              <w:t xml:space="preserve">, герундий. Речевой и текстовый материал по теме. Текст для чтения: </w:t>
            </w:r>
            <w:r w:rsidRPr="00175585">
              <w:rPr>
                <w:bCs/>
                <w:sz w:val="28"/>
                <w:szCs w:val="28"/>
              </w:rPr>
              <w:t>«</w:t>
            </w:r>
            <w:proofErr w:type="spellStart"/>
            <w:r w:rsidR="003A6585" w:rsidRPr="00175585">
              <w:fldChar w:fldCharType="begin"/>
            </w:r>
            <w:r w:rsidR="003A6585" w:rsidRPr="00175585">
              <w:rPr>
                <w:sz w:val="28"/>
                <w:szCs w:val="28"/>
              </w:rPr>
              <w:instrText xml:space="preserve"> HYPERLINK "https://en.wikipedia.org/wiki/Pyotr_Ilyich_Tchaikovsky" \t "_blank" </w:instrText>
            </w:r>
            <w:r w:rsidR="003A6585" w:rsidRPr="00175585">
              <w:fldChar w:fldCharType="separate"/>
            </w:r>
            <w:r w:rsidRPr="00175585">
              <w:rPr>
                <w:rStyle w:val="ab"/>
                <w:bCs/>
                <w:color w:val="auto"/>
                <w:sz w:val="28"/>
                <w:szCs w:val="28"/>
                <w:u w:val="none"/>
              </w:rPr>
              <w:t>Pyotr</w:t>
            </w:r>
            <w:proofErr w:type="spellEnd"/>
            <w:r w:rsidRPr="00175585">
              <w:rPr>
                <w:rStyle w:val="ab"/>
                <w:bCs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00175585">
              <w:rPr>
                <w:rStyle w:val="ab"/>
                <w:bCs/>
                <w:color w:val="auto"/>
                <w:sz w:val="28"/>
                <w:szCs w:val="28"/>
                <w:u w:val="none"/>
              </w:rPr>
              <w:t>Ilyich</w:t>
            </w:r>
            <w:proofErr w:type="spellEnd"/>
            <w:r w:rsidRPr="00175585">
              <w:rPr>
                <w:rStyle w:val="ab"/>
                <w:bCs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00175585">
              <w:rPr>
                <w:rStyle w:val="ab"/>
                <w:bCs/>
                <w:color w:val="auto"/>
                <w:sz w:val="28"/>
                <w:szCs w:val="28"/>
                <w:u w:val="none"/>
              </w:rPr>
              <w:t>Tchaikovsky</w:t>
            </w:r>
            <w:proofErr w:type="spellEnd"/>
            <w:r w:rsidR="003A6585" w:rsidRPr="00175585">
              <w:rPr>
                <w:rStyle w:val="ab"/>
                <w:bCs/>
                <w:color w:val="auto"/>
                <w:sz w:val="28"/>
                <w:szCs w:val="28"/>
                <w:u w:val="none"/>
              </w:rPr>
              <w:fldChar w:fldCharType="end"/>
            </w:r>
            <w:r w:rsidRPr="00175585">
              <w:rPr>
                <w:bCs/>
                <w:sz w:val="28"/>
                <w:szCs w:val="28"/>
              </w:rPr>
              <w:t>».</w:t>
            </w:r>
            <w:r w:rsidRPr="001755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FD6531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14:paraId="2F3692E9" w14:textId="77777777" w:rsidTr="00175585">
        <w:trPr>
          <w:trHeight w:val="386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46D646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96F31B" w14:textId="77777777" w:rsidR="00971491" w:rsidRPr="00175585" w:rsidRDefault="00971491" w:rsidP="00175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175585">
              <w:rPr>
                <w:rFonts w:eastAsia="Calibri"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F904B7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216 ч.</w:t>
            </w:r>
          </w:p>
        </w:tc>
      </w:tr>
    </w:tbl>
    <w:p w14:paraId="5BAEB17C" w14:textId="77777777" w:rsidR="00EC162C" w:rsidRPr="003C0689" w:rsidRDefault="00EC162C"/>
    <w:p w14:paraId="57DBCEC4" w14:textId="77777777" w:rsidR="00EC162C" w:rsidRDefault="003A5B07" w:rsidP="00F25C6E">
      <w:pPr>
        <w:spacing w:line="360" w:lineRule="auto"/>
        <w:jc w:val="center"/>
        <w:rPr>
          <w:b/>
          <w:bCs/>
          <w:sz w:val="28"/>
          <w:szCs w:val="28"/>
        </w:rPr>
      </w:pPr>
      <w:r w:rsidRPr="003A5B07">
        <w:rPr>
          <w:b/>
          <w:bCs/>
          <w:sz w:val="28"/>
          <w:szCs w:val="28"/>
          <w:lang w:val="en-US"/>
        </w:rPr>
        <w:t xml:space="preserve">I </w:t>
      </w:r>
      <w:r w:rsidRPr="003A5B07">
        <w:rPr>
          <w:b/>
          <w:bCs/>
          <w:sz w:val="28"/>
          <w:szCs w:val="28"/>
        </w:rPr>
        <w:t>семестр</w:t>
      </w:r>
    </w:p>
    <w:p w14:paraId="2698248C" w14:textId="77777777" w:rsidR="00F93ECE" w:rsidRDefault="006919C9" w:rsidP="0017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4A6A5E">
        <w:rPr>
          <w:rFonts w:eastAsia="Calibri"/>
          <w:b/>
          <w:bCs/>
          <w:sz w:val="28"/>
          <w:szCs w:val="28"/>
        </w:rPr>
        <w:t>Тема 1</w:t>
      </w:r>
      <w:r>
        <w:rPr>
          <w:rFonts w:eastAsia="Calibri"/>
          <w:b/>
          <w:bCs/>
          <w:sz w:val="28"/>
          <w:szCs w:val="28"/>
        </w:rPr>
        <w:t xml:space="preserve">. </w:t>
      </w:r>
      <w:r w:rsidRPr="004A6A5E">
        <w:rPr>
          <w:rFonts w:eastAsia="Calibri"/>
          <w:bCs/>
          <w:sz w:val="28"/>
          <w:szCs w:val="28"/>
        </w:rPr>
        <w:t>Т</w:t>
      </w:r>
      <w:r w:rsidRPr="004A6A5E">
        <w:rPr>
          <w:sz w:val="28"/>
          <w:szCs w:val="28"/>
        </w:rPr>
        <w:t>екст «Моя семья» (внешность, характер, личностные качества, профессия)</w:t>
      </w:r>
      <w:r w:rsidR="00AC50BC">
        <w:rPr>
          <w:rFonts w:eastAsia="Calibri"/>
          <w:bCs/>
          <w:sz w:val="28"/>
          <w:szCs w:val="28"/>
        </w:rPr>
        <w:t xml:space="preserve">. </w:t>
      </w:r>
      <w:r w:rsidRPr="004A6A5E">
        <w:rPr>
          <w:sz w:val="28"/>
          <w:szCs w:val="28"/>
        </w:rPr>
        <w:t>Фонетика: буквы и звуки. Правила чтения гласных.</w:t>
      </w:r>
      <w:r w:rsidR="00AC50BC">
        <w:rPr>
          <w:rFonts w:eastAsia="Calibri"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Грамматика: Артикль. Инфинитив. Повелительное наклонение. Местоимения (личное, притя</w:t>
      </w:r>
      <w:r w:rsidRPr="004A6A5E">
        <w:rPr>
          <w:sz w:val="28"/>
          <w:szCs w:val="28"/>
        </w:rPr>
        <w:softHyphen/>
        <w:t>жательные, указательные, вопросительные, возвратные). Спряжение глагола «</w:t>
      </w:r>
      <w:r w:rsidRPr="004A6A5E">
        <w:rPr>
          <w:sz w:val="28"/>
          <w:szCs w:val="28"/>
          <w:lang w:val="en-US"/>
        </w:rPr>
        <w:t>to</w:t>
      </w:r>
      <w:r w:rsidRPr="004A6A5E">
        <w:rPr>
          <w:sz w:val="28"/>
          <w:szCs w:val="28"/>
        </w:rPr>
        <w:t xml:space="preserve"> </w:t>
      </w:r>
      <w:r w:rsidRPr="004A6A5E">
        <w:rPr>
          <w:sz w:val="28"/>
          <w:szCs w:val="28"/>
          <w:lang w:val="en-US"/>
        </w:rPr>
        <w:t>be</w:t>
      </w:r>
      <w:r w:rsidRPr="004A6A5E">
        <w:rPr>
          <w:sz w:val="28"/>
          <w:szCs w:val="28"/>
        </w:rPr>
        <w:t>» в настоящем времени.</w:t>
      </w:r>
      <w:r w:rsidRPr="004A6A5E">
        <w:rPr>
          <w:rFonts w:eastAsia="Calibri"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Социально-бытовые темы: Встреча. Приветствие. Аудирование.</w:t>
      </w:r>
    </w:p>
    <w:p w14:paraId="35BEE58D" w14:textId="77777777" w:rsidR="00F93ECE" w:rsidRDefault="002D58AF" w:rsidP="0017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4A6A5E">
        <w:rPr>
          <w:rFonts w:eastAsia="Calibri"/>
          <w:b/>
          <w:bCs/>
          <w:sz w:val="28"/>
          <w:szCs w:val="28"/>
        </w:rPr>
        <w:t>Тема 2</w:t>
      </w:r>
      <w:r>
        <w:rPr>
          <w:rFonts w:eastAsia="Calibri"/>
          <w:b/>
          <w:bCs/>
          <w:sz w:val="28"/>
          <w:szCs w:val="28"/>
        </w:rPr>
        <w:t xml:space="preserve">. </w:t>
      </w:r>
      <w:r w:rsidR="00337467" w:rsidRPr="004A6A5E">
        <w:rPr>
          <w:rFonts w:eastAsia="Calibri"/>
          <w:bCs/>
          <w:sz w:val="28"/>
          <w:szCs w:val="28"/>
        </w:rPr>
        <w:t>Тек</w:t>
      </w:r>
      <w:r w:rsidR="00337467" w:rsidRPr="004A6A5E">
        <w:rPr>
          <w:sz w:val="28"/>
          <w:szCs w:val="28"/>
        </w:rPr>
        <w:t>ст «Мой друг»</w:t>
      </w:r>
      <w:r>
        <w:rPr>
          <w:rFonts w:eastAsia="Calibri"/>
          <w:b/>
          <w:bCs/>
          <w:sz w:val="28"/>
          <w:szCs w:val="28"/>
        </w:rPr>
        <w:t xml:space="preserve">. </w:t>
      </w:r>
      <w:r w:rsidR="00337467" w:rsidRPr="004A6A5E">
        <w:rPr>
          <w:sz w:val="28"/>
          <w:szCs w:val="28"/>
        </w:rPr>
        <w:t>Фонетика: Правила чтения согласных.</w:t>
      </w:r>
      <w:r>
        <w:rPr>
          <w:rFonts w:eastAsia="Calibri"/>
          <w:b/>
          <w:bCs/>
          <w:sz w:val="28"/>
          <w:szCs w:val="28"/>
        </w:rPr>
        <w:t xml:space="preserve"> </w:t>
      </w:r>
      <w:r w:rsidR="00337467" w:rsidRPr="004A6A5E">
        <w:rPr>
          <w:sz w:val="28"/>
          <w:szCs w:val="28"/>
        </w:rPr>
        <w:t xml:space="preserve">Грамматика: Числительные (количественные, порядковые). Существительные (множественное число, притяжательный падеж, сложные </w:t>
      </w:r>
      <w:r w:rsidR="00337467" w:rsidRPr="004A6A5E">
        <w:rPr>
          <w:sz w:val="28"/>
          <w:szCs w:val="28"/>
        </w:rPr>
        <w:lastRenderedPageBreak/>
        <w:t>существительные). Безличные и неопределенно- личные предложения. Оборот «</w:t>
      </w:r>
      <w:r w:rsidR="00337467" w:rsidRPr="004A6A5E">
        <w:rPr>
          <w:sz w:val="28"/>
          <w:szCs w:val="28"/>
          <w:lang w:val="en-US"/>
        </w:rPr>
        <w:t>There</w:t>
      </w:r>
      <w:r w:rsidR="00337467" w:rsidRPr="004A6A5E">
        <w:rPr>
          <w:sz w:val="28"/>
          <w:szCs w:val="28"/>
        </w:rPr>
        <w:t xml:space="preserve"> </w:t>
      </w:r>
      <w:r w:rsidR="00337467" w:rsidRPr="004A6A5E">
        <w:rPr>
          <w:sz w:val="28"/>
          <w:szCs w:val="28"/>
          <w:lang w:val="en-US"/>
        </w:rPr>
        <w:t>is</w:t>
      </w:r>
      <w:r w:rsidR="00337467" w:rsidRPr="004A6A5E">
        <w:rPr>
          <w:sz w:val="28"/>
          <w:szCs w:val="28"/>
        </w:rPr>
        <w:t>/</w:t>
      </w:r>
      <w:r w:rsidR="00337467" w:rsidRPr="004A6A5E">
        <w:rPr>
          <w:sz w:val="28"/>
          <w:szCs w:val="28"/>
          <w:lang w:val="en-US"/>
        </w:rPr>
        <w:t>are</w:t>
      </w:r>
      <w:r w:rsidR="00337467" w:rsidRPr="004A6A5E">
        <w:rPr>
          <w:sz w:val="28"/>
          <w:szCs w:val="28"/>
        </w:rPr>
        <w:t>»</w:t>
      </w:r>
      <w:r>
        <w:rPr>
          <w:rFonts w:eastAsia="Calibri"/>
          <w:b/>
          <w:bCs/>
          <w:sz w:val="28"/>
          <w:szCs w:val="28"/>
        </w:rPr>
        <w:t xml:space="preserve">. </w:t>
      </w:r>
      <w:r w:rsidR="00337467" w:rsidRPr="004A6A5E">
        <w:rPr>
          <w:rFonts w:eastAsia="Calibri"/>
          <w:bCs/>
          <w:sz w:val="28"/>
          <w:szCs w:val="28"/>
        </w:rPr>
        <w:t xml:space="preserve">Социально-бытовые тема: Расставание. </w:t>
      </w:r>
      <w:r w:rsidR="00337467" w:rsidRPr="004A6A5E">
        <w:rPr>
          <w:sz w:val="28"/>
          <w:szCs w:val="28"/>
        </w:rPr>
        <w:t>Аудирование.</w:t>
      </w:r>
    </w:p>
    <w:p w14:paraId="77793221" w14:textId="77777777" w:rsidR="006919C9" w:rsidRDefault="00F34571" w:rsidP="0017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4A6A5E">
        <w:rPr>
          <w:rFonts w:eastAsia="Calibri"/>
          <w:b/>
          <w:bCs/>
          <w:sz w:val="28"/>
          <w:szCs w:val="28"/>
        </w:rPr>
        <w:t>Тема 3</w:t>
      </w:r>
      <w:r>
        <w:rPr>
          <w:rFonts w:eastAsia="Calibri"/>
          <w:b/>
          <w:bCs/>
          <w:sz w:val="28"/>
          <w:szCs w:val="28"/>
        </w:rPr>
        <w:t xml:space="preserve">. </w:t>
      </w:r>
      <w:r w:rsidRPr="004A6A5E">
        <w:rPr>
          <w:sz w:val="28"/>
          <w:szCs w:val="28"/>
        </w:rPr>
        <w:t>Тексты: «Моя квартира (мой дом); «Мой рабочий день».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Фонетика: Правила чтения буквосочетаний.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Грамматика: Местоимения «</w:t>
      </w:r>
      <w:r w:rsidRPr="004A6A5E">
        <w:rPr>
          <w:sz w:val="28"/>
          <w:szCs w:val="28"/>
          <w:lang w:val="en-US"/>
        </w:rPr>
        <w:t>little</w:t>
      </w:r>
      <w:r w:rsidRPr="004A6A5E">
        <w:rPr>
          <w:sz w:val="28"/>
          <w:szCs w:val="28"/>
        </w:rPr>
        <w:t xml:space="preserve">, </w:t>
      </w:r>
      <w:r w:rsidRPr="004A6A5E">
        <w:rPr>
          <w:sz w:val="28"/>
          <w:szCs w:val="28"/>
          <w:lang w:val="en-US"/>
        </w:rPr>
        <w:t>few</w:t>
      </w:r>
      <w:r w:rsidRPr="004A6A5E">
        <w:rPr>
          <w:sz w:val="28"/>
          <w:szCs w:val="28"/>
        </w:rPr>
        <w:t>». Степени сравнения прилагательных и наречий.</w:t>
      </w:r>
      <w:r w:rsidRPr="004A6A5E">
        <w:rPr>
          <w:rFonts w:eastAsia="Calibri"/>
          <w:sz w:val="28"/>
          <w:szCs w:val="28"/>
        </w:rPr>
        <w:t xml:space="preserve"> </w:t>
      </w:r>
      <w:r w:rsidRPr="004A6A5E">
        <w:rPr>
          <w:sz w:val="28"/>
          <w:szCs w:val="28"/>
        </w:rPr>
        <w:t>Предлоги места, движения, времени.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Социально-бытовая тема: Знакомство. Аудирование.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Контрольная работа</w:t>
      </w:r>
      <w:r>
        <w:rPr>
          <w:sz w:val="28"/>
          <w:szCs w:val="28"/>
        </w:rPr>
        <w:t>.</w:t>
      </w:r>
    </w:p>
    <w:p w14:paraId="7F850901" w14:textId="77777777" w:rsidR="003A5B07" w:rsidRPr="003A5B07" w:rsidRDefault="003A5B07" w:rsidP="00175585">
      <w:pPr>
        <w:spacing w:line="360" w:lineRule="auto"/>
        <w:ind w:firstLine="709"/>
        <w:jc w:val="center"/>
        <w:rPr>
          <w:sz w:val="28"/>
          <w:szCs w:val="28"/>
        </w:rPr>
      </w:pPr>
      <w:r w:rsidRPr="003A5B07">
        <w:rPr>
          <w:b/>
          <w:bCs/>
          <w:sz w:val="28"/>
          <w:szCs w:val="28"/>
          <w:lang w:val="en-US"/>
        </w:rPr>
        <w:t>II</w:t>
      </w:r>
      <w:r w:rsidRPr="00C222F3">
        <w:rPr>
          <w:b/>
          <w:bCs/>
          <w:sz w:val="28"/>
          <w:szCs w:val="28"/>
        </w:rPr>
        <w:t xml:space="preserve"> </w:t>
      </w:r>
      <w:r w:rsidRPr="003A5B07">
        <w:rPr>
          <w:b/>
          <w:bCs/>
          <w:sz w:val="28"/>
          <w:szCs w:val="28"/>
        </w:rPr>
        <w:t>семестр</w:t>
      </w:r>
    </w:p>
    <w:p w14:paraId="2DB776A8" w14:textId="77777777" w:rsidR="00F93ECE" w:rsidRDefault="00D92178" w:rsidP="0017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4A6A5E">
        <w:rPr>
          <w:rFonts w:eastAsia="Calibri"/>
          <w:b/>
          <w:bCs/>
          <w:sz w:val="28"/>
          <w:szCs w:val="28"/>
        </w:rPr>
        <w:t>Тема 4</w:t>
      </w:r>
      <w:r>
        <w:rPr>
          <w:rFonts w:eastAsia="Calibri"/>
          <w:b/>
          <w:bCs/>
          <w:sz w:val="28"/>
          <w:szCs w:val="28"/>
        </w:rPr>
        <w:t xml:space="preserve">. </w:t>
      </w:r>
      <w:r w:rsidRPr="004A6A5E">
        <w:rPr>
          <w:sz w:val="28"/>
          <w:szCs w:val="28"/>
        </w:rPr>
        <w:t>Тексты «Мой свободный день»; «Мой досуг».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Фонетика: Интонация простого утвердительного предложения.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Грамматика: Настоящее простое время. Типы вопросов.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Социально-бытовая тема: Прощание. Аудирование.</w:t>
      </w:r>
    </w:p>
    <w:p w14:paraId="724FD848" w14:textId="77777777" w:rsidR="00F93ECE" w:rsidRDefault="00D92178" w:rsidP="0017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4A6A5E">
        <w:rPr>
          <w:rFonts w:eastAsia="Calibri"/>
          <w:b/>
          <w:bCs/>
          <w:sz w:val="28"/>
          <w:szCs w:val="28"/>
        </w:rPr>
        <w:t>Тема 5</w:t>
      </w:r>
      <w:r>
        <w:rPr>
          <w:rFonts w:eastAsia="Calibri"/>
          <w:b/>
          <w:bCs/>
          <w:sz w:val="28"/>
          <w:szCs w:val="28"/>
        </w:rPr>
        <w:t xml:space="preserve">. </w:t>
      </w:r>
      <w:r w:rsidRPr="004A6A5E">
        <w:rPr>
          <w:sz w:val="28"/>
          <w:szCs w:val="28"/>
        </w:rPr>
        <w:t>Текст «Времена года и погода»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Фонетика: Интонация вопросительных предложений.</w:t>
      </w:r>
      <w:r>
        <w:rPr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Грамматика: Прошедшее простое время. Неправильные глаголы в 3 формах. Типы вопросов.</w:t>
      </w:r>
      <w:r>
        <w:rPr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Социально-бытовые темы: Поздравление. Комплимент.</w:t>
      </w:r>
      <w:r w:rsidRPr="004A6A5E">
        <w:rPr>
          <w:rFonts w:eastAsia="Calibri"/>
          <w:sz w:val="28"/>
          <w:szCs w:val="28"/>
        </w:rPr>
        <w:t xml:space="preserve"> </w:t>
      </w:r>
      <w:r w:rsidRPr="004A6A5E">
        <w:rPr>
          <w:sz w:val="28"/>
          <w:szCs w:val="28"/>
        </w:rPr>
        <w:t>Аудирование.</w:t>
      </w:r>
    </w:p>
    <w:p w14:paraId="7C292668" w14:textId="77777777" w:rsidR="00F93ECE" w:rsidRDefault="006C2496" w:rsidP="0017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4A6A5E">
        <w:rPr>
          <w:b/>
          <w:bCs/>
          <w:sz w:val="28"/>
          <w:szCs w:val="28"/>
        </w:rPr>
        <w:t>Тема 6</w:t>
      </w:r>
      <w:r>
        <w:rPr>
          <w:b/>
          <w:bCs/>
          <w:sz w:val="28"/>
          <w:szCs w:val="28"/>
        </w:rPr>
        <w:t>.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Тексты «Моя будущая профессия»; «Мой колледж».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Фонетика: Интонация сложных предложений.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 xml:space="preserve">Грамматика: Будущее простое время. Типы </w:t>
      </w:r>
      <w:proofErr w:type="spellStart"/>
      <w:proofErr w:type="gramStart"/>
      <w:r w:rsidRPr="004A6A5E">
        <w:rPr>
          <w:sz w:val="28"/>
          <w:szCs w:val="28"/>
        </w:rPr>
        <w:t>вопросов.Социально</w:t>
      </w:r>
      <w:proofErr w:type="spellEnd"/>
      <w:proofErr w:type="gramEnd"/>
      <w:r w:rsidRPr="004A6A5E">
        <w:rPr>
          <w:sz w:val="28"/>
          <w:szCs w:val="28"/>
        </w:rPr>
        <w:t>-экономические темы: Сочувствие, предложение помощи.</w:t>
      </w:r>
      <w:r w:rsidRPr="004A6A5E">
        <w:rPr>
          <w:rFonts w:eastAsia="Calibri"/>
          <w:sz w:val="28"/>
          <w:szCs w:val="28"/>
        </w:rPr>
        <w:t xml:space="preserve"> </w:t>
      </w:r>
      <w:r w:rsidRPr="004A6A5E">
        <w:rPr>
          <w:sz w:val="28"/>
          <w:szCs w:val="28"/>
        </w:rPr>
        <w:t>Аудирование. Контрольная работа</w:t>
      </w:r>
      <w:r>
        <w:rPr>
          <w:sz w:val="28"/>
          <w:szCs w:val="28"/>
        </w:rPr>
        <w:t>.</w:t>
      </w:r>
    </w:p>
    <w:p w14:paraId="51B3657B" w14:textId="77777777" w:rsidR="003A5B07" w:rsidRDefault="003A5B07" w:rsidP="0017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</w:p>
    <w:p w14:paraId="6A4909B4" w14:textId="77777777" w:rsidR="003A5B07" w:rsidRPr="003A5B07" w:rsidRDefault="003A5B07" w:rsidP="00175585">
      <w:pPr>
        <w:spacing w:line="360" w:lineRule="auto"/>
        <w:ind w:firstLine="709"/>
        <w:jc w:val="center"/>
        <w:rPr>
          <w:sz w:val="28"/>
          <w:szCs w:val="28"/>
        </w:rPr>
      </w:pPr>
      <w:r w:rsidRPr="003A5B07">
        <w:rPr>
          <w:b/>
          <w:bCs/>
          <w:sz w:val="28"/>
          <w:szCs w:val="28"/>
          <w:lang w:val="en-US"/>
        </w:rPr>
        <w:t>III</w:t>
      </w:r>
      <w:r w:rsidRPr="00C222F3">
        <w:rPr>
          <w:b/>
          <w:bCs/>
          <w:sz w:val="28"/>
          <w:szCs w:val="28"/>
        </w:rPr>
        <w:t xml:space="preserve"> </w:t>
      </w:r>
      <w:r w:rsidRPr="003A5B07">
        <w:rPr>
          <w:b/>
          <w:bCs/>
          <w:sz w:val="28"/>
          <w:szCs w:val="28"/>
        </w:rPr>
        <w:t>семестр</w:t>
      </w:r>
    </w:p>
    <w:p w14:paraId="0F063F6C" w14:textId="77777777" w:rsidR="00F93ECE" w:rsidRDefault="00A675E3" w:rsidP="0017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A675E3">
        <w:rPr>
          <w:b/>
          <w:bCs/>
          <w:sz w:val="28"/>
          <w:szCs w:val="28"/>
        </w:rPr>
        <w:t xml:space="preserve">Тема 7. </w:t>
      </w:r>
      <w:r w:rsidR="00E40D60" w:rsidRPr="004A6A5E">
        <w:rPr>
          <w:sz w:val="28"/>
          <w:szCs w:val="28"/>
        </w:rPr>
        <w:t xml:space="preserve">Фонетический материал: совершенствование </w:t>
      </w:r>
      <w:proofErr w:type="spellStart"/>
      <w:r w:rsidR="00E40D60" w:rsidRPr="004A6A5E">
        <w:rPr>
          <w:sz w:val="28"/>
          <w:szCs w:val="28"/>
        </w:rPr>
        <w:t>слухопроизносительных</w:t>
      </w:r>
      <w:proofErr w:type="spellEnd"/>
      <w:r w:rsidR="00E40D60" w:rsidRPr="004A6A5E">
        <w:rPr>
          <w:sz w:val="28"/>
          <w:szCs w:val="28"/>
        </w:rPr>
        <w:t xml:space="preserve"> навыков применительно к новому языковому материалу,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Лексический материал: </w:t>
      </w:r>
      <w:r w:rsidR="00E40D60">
        <w:rPr>
          <w:sz w:val="28"/>
          <w:szCs w:val="28"/>
        </w:rPr>
        <w:t xml:space="preserve">профессиональные </w:t>
      </w:r>
      <w:r w:rsidR="00E40D60" w:rsidRPr="004A6A5E">
        <w:rPr>
          <w:sz w:val="28"/>
          <w:szCs w:val="28"/>
        </w:rPr>
        <w:t>термины. Грамматический материал: интернациональные слова. Настоящее простое время глаголов (повторение).</w:t>
      </w:r>
      <w:r w:rsidR="00E40D60">
        <w:rPr>
          <w:rFonts w:eastAsia="Calibri"/>
          <w:sz w:val="28"/>
          <w:szCs w:val="28"/>
        </w:rPr>
        <w:t xml:space="preserve"> </w:t>
      </w:r>
      <w:r w:rsidR="00E40D60" w:rsidRPr="004A6A5E">
        <w:rPr>
          <w:sz w:val="28"/>
          <w:szCs w:val="28"/>
        </w:rPr>
        <w:t>Речевой и текстовый материал по теме.</w:t>
      </w:r>
      <w:r w:rsidR="00EB50EB">
        <w:rPr>
          <w:sz w:val="28"/>
          <w:szCs w:val="28"/>
        </w:rPr>
        <w:t xml:space="preserve"> </w:t>
      </w:r>
      <w:r w:rsidR="00EB50EB" w:rsidRPr="004A6A5E">
        <w:rPr>
          <w:sz w:val="28"/>
          <w:szCs w:val="28"/>
        </w:rPr>
        <w:t xml:space="preserve">Тексты </w:t>
      </w:r>
      <w:r w:rsidR="00EB50EB" w:rsidRPr="00EB50EB">
        <w:rPr>
          <w:sz w:val="28"/>
          <w:szCs w:val="28"/>
        </w:rPr>
        <w:lastRenderedPageBreak/>
        <w:t>для чтения: «</w:t>
      </w:r>
      <w:proofErr w:type="spellStart"/>
      <w:r w:rsidR="00EB50EB" w:rsidRPr="00EB50EB">
        <w:rPr>
          <w:iCs/>
          <w:color w:val="252525"/>
          <w:sz w:val="28"/>
          <w:szCs w:val="28"/>
          <w:shd w:val="clear" w:color="auto" w:fill="FFFFFF"/>
        </w:rPr>
        <w:t>William</w:t>
      </w:r>
      <w:proofErr w:type="spellEnd"/>
      <w:r w:rsidR="00EB50EB" w:rsidRPr="00EB50EB">
        <w:rPr>
          <w:i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EB50EB" w:rsidRPr="00EB50EB">
        <w:rPr>
          <w:iCs/>
          <w:color w:val="252525"/>
          <w:sz w:val="28"/>
          <w:szCs w:val="28"/>
          <w:shd w:val="clear" w:color="auto" w:fill="FFFFFF"/>
        </w:rPr>
        <w:t>Shakespeare</w:t>
      </w:r>
      <w:proofErr w:type="spellEnd"/>
      <w:r w:rsidR="00EB50EB" w:rsidRPr="00EB50EB">
        <w:rPr>
          <w:iCs/>
          <w:color w:val="252525"/>
          <w:sz w:val="28"/>
          <w:szCs w:val="28"/>
          <w:shd w:val="clear" w:color="auto" w:fill="FFFFFF"/>
        </w:rPr>
        <w:t>».</w:t>
      </w:r>
      <w:r w:rsidR="00EB50EB">
        <w:rPr>
          <w:b/>
          <w:iCs/>
          <w:color w:val="252525"/>
          <w:sz w:val="28"/>
          <w:szCs w:val="28"/>
          <w:shd w:val="clear" w:color="auto" w:fill="FFFFFF"/>
        </w:rPr>
        <w:t xml:space="preserve"> </w:t>
      </w:r>
      <w:r w:rsidR="00E40D60" w:rsidRPr="004A6A5E">
        <w:rPr>
          <w:sz w:val="28"/>
          <w:szCs w:val="28"/>
        </w:rPr>
        <w:t xml:space="preserve">Аудирование: </w:t>
      </w:r>
      <w:r w:rsidR="00E40D60">
        <w:rPr>
          <w:sz w:val="28"/>
          <w:szCs w:val="28"/>
        </w:rPr>
        <w:t xml:space="preserve">профессиональные </w:t>
      </w:r>
      <w:r w:rsidR="00E40D60" w:rsidRPr="004A6A5E">
        <w:rPr>
          <w:sz w:val="28"/>
          <w:szCs w:val="28"/>
        </w:rPr>
        <w:t>термины.</w:t>
      </w:r>
    </w:p>
    <w:p w14:paraId="7DBBBD77" w14:textId="77777777" w:rsidR="00F93ECE" w:rsidRDefault="00E40D60" w:rsidP="0017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A675E3">
        <w:rPr>
          <w:b/>
          <w:bCs/>
          <w:sz w:val="28"/>
          <w:szCs w:val="28"/>
        </w:rPr>
        <w:t>Тема</w:t>
      </w:r>
      <w:r w:rsidRPr="00E40D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8</w:t>
      </w:r>
      <w:r w:rsidRPr="00E40D60">
        <w:rPr>
          <w:b/>
          <w:bCs/>
          <w:sz w:val="28"/>
          <w:szCs w:val="28"/>
        </w:rPr>
        <w:t xml:space="preserve">. </w:t>
      </w:r>
      <w:r w:rsidR="00EB50EB">
        <w:rPr>
          <w:sz w:val="28"/>
          <w:szCs w:val="28"/>
        </w:rPr>
        <w:t xml:space="preserve">Фонетический материал: </w:t>
      </w:r>
      <w:r w:rsidR="00EB50EB" w:rsidRPr="004A6A5E">
        <w:rPr>
          <w:sz w:val="28"/>
          <w:szCs w:val="28"/>
        </w:rPr>
        <w:t xml:space="preserve">совершенствование </w:t>
      </w:r>
      <w:proofErr w:type="spellStart"/>
      <w:r w:rsidR="00EB50EB" w:rsidRPr="004A6A5E">
        <w:rPr>
          <w:sz w:val="28"/>
          <w:szCs w:val="28"/>
        </w:rPr>
        <w:t>слухопроизносительных</w:t>
      </w:r>
      <w:proofErr w:type="spellEnd"/>
      <w:r w:rsidR="00EB50EB" w:rsidRPr="004A6A5E">
        <w:rPr>
          <w:sz w:val="28"/>
          <w:szCs w:val="28"/>
        </w:rPr>
        <w:t xml:space="preserve"> навыков применительно к новому языковому материалу</w:t>
      </w:r>
      <w:r w:rsidR="00EB50EB">
        <w:rPr>
          <w:sz w:val="28"/>
          <w:szCs w:val="28"/>
        </w:rPr>
        <w:t xml:space="preserve">. </w:t>
      </w:r>
      <w:r w:rsidR="00EB50EB" w:rsidRPr="004A6A5E">
        <w:rPr>
          <w:sz w:val="28"/>
          <w:szCs w:val="28"/>
        </w:rPr>
        <w:t>Лексический материал: тематическая лексика. Грамматический материал: Словообразование (суффиксы существительных). Настоящее простое время в пассивном залоге. Речевой и текстовый материал по теме. Тексты для чтения</w:t>
      </w:r>
      <w:r w:rsidR="00EB50EB" w:rsidRPr="00EB50EB">
        <w:rPr>
          <w:sz w:val="28"/>
          <w:szCs w:val="28"/>
        </w:rPr>
        <w:t>: «</w:t>
      </w:r>
      <w:r w:rsidR="00EB50EB" w:rsidRPr="00EB50EB">
        <w:rPr>
          <w:iCs/>
          <w:color w:val="252525"/>
          <w:sz w:val="28"/>
          <w:szCs w:val="28"/>
          <w:shd w:val="clear" w:color="auto" w:fill="FFFFFF"/>
          <w:lang w:val="en-US"/>
        </w:rPr>
        <w:t>Richard</w:t>
      </w:r>
      <w:r w:rsidR="00EB50EB" w:rsidRPr="00EB50EB">
        <w:rPr>
          <w:iCs/>
          <w:color w:val="252525"/>
          <w:sz w:val="28"/>
          <w:szCs w:val="28"/>
          <w:shd w:val="clear" w:color="auto" w:fill="FFFFFF"/>
        </w:rPr>
        <w:t xml:space="preserve"> </w:t>
      </w:r>
      <w:r w:rsidR="00EB50EB" w:rsidRPr="00EB50EB">
        <w:rPr>
          <w:iCs/>
          <w:color w:val="252525"/>
          <w:sz w:val="28"/>
          <w:szCs w:val="28"/>
          <w:shd w:val="clear" w:color="auto" w:fill="FFFFFF"/>
          <w:lang w:val="en-US"/>
        </w:rPr>
        <w:t>Sheridan</w:t>
      </w:r>
      <w:r w:rsidR="00EB50EB" w:rsidRPr="00EB50EB">
        <w:rPr>
          <w:sz w:val="28"/>
          <w:szCs w:val="28"/>
        </w:rPr>
        <w:t>».</w:t>
      </w:r>
      <w:r w:rsidR="00EB50EB" w:rsidRPr="004A6A5E">
        <w:rPr>
          <w:sz w:val="28"/>
          <w:szCs w:val="28"/>
        </w:rPr>
        <w:t xml:space="preserve"> Диалоги: знакомство (повторение).</w:t>
      </w:r>
      <w:r w:rsidR="00EB50EB">
        <w:rPr>
          <w:sz w:val="28"/>
          <w:szCs w:val="28"/>
        </w:rPr>
        <w:t xml:space="preserve"> </w:t>
      </w:r>
      <w:r w:rsidR="00EB50EB" w:rsidRPr="004A6A5E">
        <w:rPr>
          <w:sz w:val="28"/>
          <w:szCs w:val="28"/>
        </w:rPr>
        <w:t xml:space="preserve">Речевой этикет: Встреча. Представление. Прощание. Аудирование: фразы социально-бытовой сферы общения. </w:t>
      </w:r>
    </w:p>
    <w:p w14:paraId="26607704" w14:textId="77777777" w:rsidR="00EB50EB" w:rsidRPr="00F93ECE" w:rsidRDefault="00E40D60" w:rsidP="0017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A675E3">
        <w:rPr>
          <w:b/>
          <w:bCs/>
          <w:sz w:val="28"/>
          <w:szCs w:val="28"/>
        </w:rPr>
        <w:t>Тема</w:t>
      </w:r>
      <w:r w:rsidRPr="00E40D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</w:t>
      </w:r>
      <w:r w:rsidRPr="00E40D60">
        <w:rPr>
          <w:b/>
          <w:bCs/>
          <w:sz w:val="28"/>
          <w:szCs w:val="28"/>
        </w:rPr>
        <w:t xml:space="preserve">. </w:t>
      </w:r>
      <w:r w:rsidR="00EB50EB" w:rsidRPr="004A6A5E">
        <w:rPr>
          <w:sz w:val="28"/>
          <w:szCs w:val="28"/>
        </w:rPr>
        <w:t xml:space="preserve">Фонетический материал: совершенствование </w:t>
      </w:r>
      <w:proofErr w:type="spellStart"/>
      <w:r w:rsidR="00EB50EB" w:rsidRPr="004A6A5E">
        <w:rPr>
          <w:sz w:val="28"/>
          <w:szCs w:val="28"/>
        </w:rPr>
        <w:t>слухопроизносительных</w:t>
      </w:r>
      <w:proofErr w:type="spellEnd"/>
      <w:r w:rsidR="00EB50EB" w:rsidRPr="004A6A5E">
        <w:rPr>
          <w:sz w:val="28"/>
          <w:szCs w:val="28"/>
        </w:rPr>
        <w:t xml:space="preserve"> навыков применительно к новому языковому материалу</w:t>
      </w:r>
      <w:r w:rsidR="00EB50EB">
        <w:rPr>
          <w:sz w:val="28"/>
          <w:szCs w:val="28"/>
        </w:rPr>
        <w:t xml:space="preserve">. </w:t>
      </w:r>
      <w:r w:rsidR="00EB50EB" w:rsidRPr="004A6A5E">
        <w:rPr>
          <w:sz w:val="28"/>
          <w:szCs w:val="28"/>
        </w:rPr>
        <w:t xml:space="preserve">Лексический материал: тематическая лексика. Грамматический материал: Настоящее продолженное время (повторение). Речевой и текстовый материал по теме. </w:t>
      </w:r>
    </w:p>
    <w:p w14:paraId="5DC2A6CC" w14:textId="77777777" w:rsidR="00F93ECE" w:rsidRPr="00C222F3" w:rsidRDefault="00EB50EB" w:rsidP="00175585">
      <w:pPr>
        <w:spacing w:line="360" w:lineRule="auto"/>
        <w:ind w:firstLine="709"/>
        <w:jc w:val="both"/>
        <w:rPr>
          <w:sz w:val="28"/>
          <w:szCs w:val="28"/>
        </w:rPr>
      </w:pPr>
      <w:r w:rsidRPr="004A6A5E">
        <w:rPr>
          <w:sz w:val="28"/>
          <w:szCs w:val="28"/>
        </w:rPr>
        <w:t>Тексты для чтения: «</w:t>
      </w:r>
      <w:r w:rsidRPr="00A675E3">
        <w:rPr>
          <w:iCs/>
          <w:color w:val="252525"/>
          <w:sz w:val="28"/>
          <w:szCs w:val="28"/>
          <w:shd w:val="clear" w:color="auto" w:fill="FFFFFF"/>
          <w:lang w:val="en-US"/>
        </w:rPr>
        <w:t>Oscar</w:t>
      </w:r>
      <w:r w:rsidRPr="00EB50EB">
        <w:rPr>
          <w:iCs/>
          <w:color w:val="252525"/>
          <w:sz w:val="28"/>
          <w:szCs w:val="28"/>
          <w:shd w:val="clear" w:color="auto" w:fill="FFFFFF"/>
        </w:rPr>
        <w:t xml:space="preserve"> </w:t>
      </w:r>
      <w:r w:rsidRPr="00A675E3">
        <w:rPr>
          <w:iCs/>
          <w:color w:val="252525"/>
          <w:sz w:val="28"/>
          <w:szCs w:val="28"/>
          <w:shd w:val="clear" w:color="auto" w:fill="FFFFFF"/>
          <w:lang w:val="en-US"/>
        </w:rPr>
        <w:t>Wilde</w:t>
      </w:r>
      <w:r w:rsidRPr="004A6A5E">
        <w:rPr>
          <w:sz w:val="28"/>
          <w:szCs w:val="28"/>
        </w:rPr>
        <w:t>». Обсуждение тем. Речевой эт</w:t>
      </w:r>
      <w:r>
        <w:rPr>
          <w:sz w:val="28"/>
          <w:szCs w:val="28"/>
        </w:rPr>
        <w:t xml:space="preserve">икет: Поздравление. Комплимент. </w:t>
      </w:r>
      <w:r w:rsidRPr="004A6A5E">
        <w:rPr>
          <w:sz w:val="28"/>
          <w:szCs w:val="28"/>
        </w:rPr>
        <w:t>Аудирование: фразы социально-культурой сферы общения. Самостоятельная работа</w:t>
      </w:r>
      <w:r>
        <w:rPr>
          <w:sz w:val="28"/>
          <w:szCs w:val="28"/>
        </w:rPr>
        <w:t>.</w:t>
      </w:r>
    </w:p>
    <w:p w14:paraId="0F85D1DB" w14:textId="77777777" w:rsidR="003A5B07" w:rsidRPr="00C222F3" w:rsidRDefault="003A5B07" w:rsidP="00175585">
      <w:pPr>
        <w:spacing w:line="360" w:lineRule="auto"/>
        <w:ind w:firstLine="709"/>
        <w:jc w:val="both"/>
        <w:rPr>
          <w:sz w:val="28"/>
          <w:szCs w:val="28"/>
        </w:rPr>
      </w:pPr>
    </w:p>
    <w:p w14:paraId="1BD067B2" w14:textId="77777777" w:rsidR="003A5B07" w:rsidRPr="003A5B07" w:rsidRDefault="003A5B07" w:rsidP="00175585">
      <w:pPr>
        <w:spacing w:line="360" w:lineRule="auto"/>
        <w:ind w:firstLine="709"/>
        <w:jc w:val="center"/>
        <w:rPr>
          <w:sz w:val="28"/>
          <w:szCs w:val="28"/>
        </w:rPr>
      </w:pPr>
      <w:r w:rsidRPr="003A5B07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C222F3">
        <w:rPr>
          <w:b/>
          <w:bCs/>
          <w:sz w:val="28"/>
          <w:szCs w:val="28"/>
        </w:rPr>
        <w:t xml:space="preserve"> </w:t>
      </w:r>
      <w:r w:rsidRPr="003A5B07">
        <w:rPr>
          <w:b/>
          <w:bCs/>
          <w:sz w:val="28"/>
          <w:szCs w:val="28"/>
        </w:rPr>
        <w:t>семестр</w:t>
      </w:r>
    </w:p>
    <w:p w14:paraId="2526E6CA" w14:textId="77777777" w:rsidR="00F93ECE" w:rsidRDefault="00FA70FA" w:rsidP="00175585">
      <w:pPr>
        <w:spacing w:line="360" w:lineRule="auto"/>
        <w:ind w:firstLine="709"/>
        <w:jc w:val="both"/>
        <w:rPr>
          <w:sz w:val="28"/>
          <w:szCs w:val="28"/>
        </w:rPr>
      </w:pPr>
      <w:r w:rsidRPr="00A675E3">
        <w:rPr>
          <w:b/>
          <w:bCs/>
          <w:sz w:val="28"/>
          <w:szCs w:val="28"/>
        </w:rPr>
        <w:t>Тема</w:t>
      </w:r>
      <w:r w:rsidRPr="00E40D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</w:t>
      </w:r>
      <w:r w:rsidRPr="00E40D60">
        <w:rPr>
          <w:b/>
          <w:bCs/>
          <w:sz w:val="28"/>
          <w:szCs w:val="28"/>
        </w:rPr>
        <w:t xml:space="preserve">. </w:t>
      </w:r>
      <w:r w:rsidRPr="004A6A5E">
        <w:rPr>
          <w:sz w:val="28"/>
          <w:szCs w:val="28"/>
        </w:rPr>
        <w:t>Фонетический материал: совершенствование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 типов предложений.</w:t>
      </w:r>
      <w:r>
        <w:rPr>
          <w:sz w:val="28"/>
          <w:szCs w:val="28"/>
        </w:rPr>
        <w:t xml:space="preserve"> </w:t>
      </w:r>
      <w:r w:rsidRPr="004A6A5E">
        <w:rPr>
          <w:sz w:val="28"/>
          <w:szCs w:val="28"/>
        </w:rPr>
        <w:t>Лексический материал: тематическая лексика. Грамматический материал: Настоящее совершенное время. Типы вопросов. Прошедшее простое время (повторение). Речевой и текстовый материал по теме. Текст для чтения: «</w:t>
      </w:r>
      <w:r w:rsidRPr="00A675E3">
        <w:rPr>
          <w:iCs/>
          <w:color w:val="252525"/>
          <w:sz w:val="28"/>
          <w:szCs w:val="28"/>
          <w:shd w:val="clear" w:color="auto" w:fill="FFFFFF"/>
          <w:lang w:val="en-US"/>
        </w:rPr>
        <w:t>John</w:t>
      </w:r>
      <w:r w:rsidRPr="00FA70FA">
        <w:rPr>
          <w:iCs/>
          <w:color w:val="252525"/>
          <w:sz w:val="28"/>
          <w:szCs w:val="28"/>
          <w:shd w:val="clear" w:color="auto" w:fill="FFFFFF"/>
        </w:rPr>
        <w:t xml:space="preserve"> </w:t>
      </w:r>
      <w:r w:rsidRPr="00A675E3">
        <w:rPr>
          <w:iCs/>
          <w:color w:val="252525"/>
          <w:sz w:val="28"/>
          <w:szCs w:val="28"/>
          <w:shd w:val="clear" w:color="auto" w:fill="FFFFFF"/>
          <w:lang w:val="en-US"/>
        </w:rPr>
        <w:t>Galsworthy</w:t>
      </w:r>
      <w:r w:rsidRPr="004A6A5E">
        <w:rPr>
          <w:sz w:val="28"/>
          <w:szCs w:val="28"/>
        </w:rPr>
        <w:t>». Диалоги: Предложение помощи. Аудирование: фразы социально-бытовой и учебно-трудовой сферы общения.</w:t>
      </w:r>
    </w:p>
    <w:p w14:paraId="6070A607" w14:textId="77777777" w:rsidR="00F93ECE" w:rsidRDefault="00FA70FA" w:rsidP="00175585">
      <w:pPr>
        <w:spacing w:line="360" w:lineRule="auto"/>
        <w:ind w:firstLine="709"/>
        <w:jc w:val="both"/>
        <w:rPr>
          <w:sz w:val="28"/>
          <w:szCs w:val="28"/>
        </w:rPr>
      </w:pPr>
      <w:r w:rsidRPr="00A675E3">
        <w:rPr>
          <w:b/>
          <w:bCs/>
          <w:sz w:val="28"/>
          <w:szCs w:val="28"/>
        </w:rPr>
        <w:lastRenderedPageBreak/>
        <w:t>Тема</w:t>
      </w:r>
      <w:r w:rsidRPr="00E40D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11</w:t>
      </w:r>
      <w:r w:rsidRPr="00E40D60">
        <w:rPr>
          <w:b/>
          <w:bCs/>
          <w:sz w:val="28"/>
          <w:szCs w:val="28"/>
        </w:rPr>
        <w:t xml:space="preserve">. </w:t>
      </w:r>
      <w:r w:rsidR="002771CA" w:rsidRPr="004A6A5E">
        <w:rPr>
          <w:sz w:val="28"/>
          <w:szCs w:val="28"/>
        </w:rPr>
        <w:t xml:space="preserve">Фонетический материал: совершенствование </w:t>
      </w:r>
      <w:proofErr w:type="spellStart"/>
      <w:r w:rsidR="002771CA" w:rsidRPr="004A6A5E">
        <w:rPr>
          <w:sz w:val="28"/>
          <w:szCs w:val="28"/>
        </w:rPr>
        <w:t>слухопроизносительных</w:t>
      </w:r>
      <w:proofErr w:type="spellEnd"/>
      <w:r w:rsidR="002771CA" w:rsidRPr="004A6A5E">
        <w:rPr>
          <w:sz w:val="28"/>
          <w:szCs w:val="28"/>
        </w:rPr>
        <w:t xml:space="preserve"> навыков применительно к новому языковому материалу</w:t>
      </w:r>
      <w:r w:rsidR="002771CA">
        <w:rPr>
          <w:sz w:val="28"/>
          <w:szCs w:val="28"/>
        </w:rPr>
        <w:t>.</w:t>
      </w:r>
      <w:r w:rsidR="002771CA">
        <w:rPr>
          <w:iCs/>
          <w:color w:val="252525"/>
          <w:sz w:val="28"/>
          <w:szCs w:val="28"/>
          <w:shd w:val="clear" w:color="auto" w:fill="FFFFFF"/>
        </w:rPr>
        <w:t xml:space="preserve"> </w:t>
      </w:r>
      <w:r w:rsidR="002771CA" w:rsidRPr="004A6A5E">
        <w:rPr>
          <w:sz w:val="28"/>
          <w:szCs w:val="28"/>
        </w:rPr>
        <w:t>Лексический материал: тематическая лексика. Гр</w:t>
      </w:r>
      <w:r w:rsidR="002771CA">
        <w:rPr>
          <w:sz w:val="28"/>
          <w:szCs w:val="28"/>
        </w:rPr>
        <w:t xml:space="preserve">амматический материал: Суффиксы </w:t>
      </w:r>
      <w:r w:rsidR="002771CA" w:rsidRPr="004A6A5E">
        <w:rPr>
          <w:sz w:val="28"/>
          <w:szCs w:val="28"/>
        </w:rPr>
        <w:t xml:space="preserve">глаголов. Прошедшее совершенное время. Местоимение </w:t>
      </w:r>
      <w:r w:rsidR="002771CA" w:rsidRPr="004A6A5E">
        <w:rPr>
          <w:i/>
          <w:sz w:val="28"/>
          <w:szCs w:val="28"/>
          <w:lang w:val="en-US"/>
        </w:rPr>
        <w:t>one</w:t>
      </w:r>
      <w:r w:rsidR="002771CA" w:rsidRPr="004A6A5E">
        <w:rPr>
          <w:i/>
          <w:sz w:val="28"/>
          <w:szCs w:val="28"/>
        </w:rPr>
        <w:t>.</w:t>
      </w:r>
      <w:r w:rsidR="002771CA" w:rsidRPr="004A6A5E">
        <w:rPr>
          <w:sz w:val="28"/>
          <w:szCs w:val="28"/>
        </w:rPr>
        <w:t xml:space="preserve"> Речевой и текстовый материал по теме.</w:t>
      </w:r>
      <w:r w:rsidR="002771CA">
        <w:rPr>
          <w:sz w:val="28"/>
          <w:szCs w:val="28"/>
        </w:rPr>
        <w:t xml:space="preserve"> </w:t>
      </w:r>
      <w:r w:rsidR="002771CA" w:rsidRPr="004A6A5E">
        <w:rPr>
          <w:sz w:val="28"/>
          <w:szCs w:val="28"/>
        </w:rPr>
        <w:t>Текст для чтения: «</w:t>
      </w:r>
      <w:r w:rsidR="002771CA" w:rsidRPr="00A675E3">
        <w:rPr>
          <w:iCs/>
          <w:color w:val="252525"/>
          <w:sz w:val="28"/>
          <w:szCs w:val="28"/>
          <w:shd w:val="clear" w:color="auto" w:fill="FFFFFF"/>
          <w:lang w:val="en-US"/>
        </w:rPr>
        <w:t>Bernard</w:t>
      </w:r>
      <w:r w:rsidR="002771CA" w:rsidRPr="00FA70FA">
        <w:rPr>
          <w:iCs/>
          <w:color w:val="252525"/>
          <w:sz w:val="28"/>
          <w:szCs w:val="28"/>
          <w:shd w:val="clear" w:color="auto" w:fill="FFFFFF"/>
        </w:rPr>
        <w:t xml:space="preserve"> </w:t>
      </w:r>
      <w:r w:rsidR="002771CA" w:rsidRPr="00A675E3">
        <w:rPr>
          <w:iCs/>
          <w:color w:val="252525"/>
          <w:sz w:val="28"/>
          <w:szCs w:val="28"/>
          <w:shd w:val="clear" w:color="auto" w:fill="FFFFFF"/>
          <w:lang w:val="en-US"/>
        </w:rPr>
        <w:t>Shaw</w:t>
      </w:r>
      <w:r w:rsidR="002771CA" w:rsidRPr="004A6A5E">
        <w:rPr>
          <w:sz w:val="28"/>
          <w:szCs w:val="28"/>
        </w:rPr>
        <w:t>». Речевой этикет: Благодарность. Аудирование: фразы социально-бытовой сферы общения.</w:t>
      </w:r>
    </w:p>
    <w:p w14:paraId="5C9E41CB" w14:textId="77777777" w:rsidR="00F93ECE" w:rsidRPr="00C222F3" w:rsidRDefault="00FA70FA" w:rsidP="00175585">
      <w:pPr>
        <w:spacing w:line="360" w:lineRule="auto"/>
        <w:ind w:firstLine="709"/>
        <w:jc w:val="both"/>
        <w:rPr>
          <w:sz w:val="28"/>
          <w:szCs w:val="28"/>
        </w:rPr>
      </w:pPr>
      <w:r w:rsidRPr="00A675E3">
        <w:rPr>
          <w:b/>
          <w:bCs/>
          <w:sz w:val="28"/>
          <w:szCs w:val="28"/>
        </w:rPr>
        <w:t>Тема</w:t>
      </w:r>
      <w:r w:rsidRPr="00E40D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12</w:t>
      </w:r>
      <w:r w:rsidRPr="00E40D60">
        <w:rPr>
          <w:b/>
          <w:bCs/>
          <w:sz w:val="28"/>
          <w:szCs w:val="28"/>
        </w:rPr>
        <w:t xml:space="preserve">. </w:t>
      </w:r>
      <w:r w:rsidR="002771CA" w:rsidRPr="004A6A5E">
        <w:rPr>
          <w:sz w:val="28"/>
          <w:szCs w:val="28"/>
        </w:rPr>
        <w:t>Фонетический материал: совершенствование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Лексический материал: тематическая лексика. Грамматический материал: Будущее совершенное время. Речевой и текстовый материал по теме. Тексты для чтения: «</w:t>
      </w:r>
      <w:r w:rsidR="002771CA" w:rsidRPr="00A675E3">
        <w:rPr>
          <w:color w:val="252525"/>
          <w:sz w:val="28"/>
          <w:szCs w:val="28"/>
          <w:shd w:val="clear" w:color="auto" w:fill="F9F9F9"/>
          <w:lang w:val="en-US"/>
        </w:rPr>
        <w:t>Agatha</w:t>
      </w:r>
      <w:r w:rsidR="002771CA" w:rsidRPr="00A675E3">
        <w:rPr>
          <w:color w:val="252525"/>
          <w:sz w:val="28"/>
          <w:szCs w:val="28"/>
          <w:shd w:val="clear" w:color="auto" w:fill="F9F9F9"/>
        </w:rPr>
        <w:t xml:space="preserve"> </w:t>
      </w:r>
      <w:r w:rsidR="002771CA" w:rsidRPr="00A675E3">
        <w:rPr>
          <w:color w:val="252525"/>
          <w:sz w:val="28"/>
          <w:szCs w:val="28"/>
          <w:shd w:val="clear" w:color="auto" w:fill="F9F9F9"/>
          <w:lang w:val="en-US"/>
        </w:rPr>
        <w:t>Christie</w:t>
      </w:r>
      <w:r w:rsidR="002771CA" w:rsidRPr="004A6A5E">
        <w:rPr>
          <w:sz w:val="28"/>
          <w:szCs w:val="28"/>
        </w:rPr>
        <w:t>». Обсуждение темы. Речевой этикет: Извинение. Аудирование: фразы учебно-трудовой сферы общения.</w:t>
      </w:r>
    </w:p>
    <w:p w14:paraId="3E4EEE20" w14:textId="77777777" w:rsidR="003A5B07" w:rsidRPr="00C222F3" w:rsidRDefault="003A5B07" w:rsidP="00175585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14:paraId="7512123F" w14:textId="77777777" w:rsidR="003A5B07" w:rsidRPr="003A5B07" w:rsidRDefault="003A5B07" w:rsidP="00175585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C222F3">
        <w:rPr>
          <w:b/>
          <w:bCs/>
          <w:sz w:val="28"/>
          <w:szCs w:val="28"/>
        </w:rPr>
        <w:t xml:space="preserve"> </w:t>
      </w:r>
      <w:r w:rsidRPr="003A5B07">
        <w:rPr>
          <w:b/>
          <w:bCs/>
          <w:sz w:val="28"/>
          <w:szCs w:val="28"/>
        </w:rPr>
        <w:t>семестр</w:t>
      </w:r>
    </w:p>
    <w:p w14:paraId="5152E5CF" w14:textId="77777777" w:rsidR="00F93ECE" w:rsidRDefault="00E9402F" w:rsidP="00175585">
      <w:pPr>
        <w:spacing w:line="360" w:lineRule="auto"/>
        <w:ind w:firstLine="709"/>
        <w:jc w:val="both"/>
        <w:rPr>
          <w:sz w:val="28"/>
          <w:szCs w:val="28"/>
        </w:rPr>
      </w:pPr>
      <w:r w:rsidRPr="00A675E3">
        <w:rPr>
          <w:b/>
          <w:bCs/>
          <w:sz w:val="28"/>
          <w:szCs w:val="28"/>
        </w:rPr>
        <w:t>Тема</w:t>
      </w:r>
      <w:r w:rsidRPr="00E40D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13</w:t>
      </w:r>
      <w:r w:rsidRPr="00E40D60">
        <w:rPr>
          <w:b/>
          <w:bCs/>
          <w:sz w:val="28"/>
          <w:szCs w:val="28"/>
        </w:rPr>
        <w:t xml:space="preserve">. </w:t>
      </w:r>
      <w:r w:rsidRPr="004A6A5E">
        <w:rPr>
          <w:sz w:val="28"/>
          <w:szCs w:val="28"/>
        </w:rPr>
        <w:t xml:space="preserve">Фонетический материал: совершенствование </w:t>
      </w:r>
      <w:proofErr w:type="spellStart"/>
      <w:r w:rsidRPr="004A6A5E">
        <w:rPr>
          <w:sz w:val="28"/>
          <w:szCs w:val="28"/>
        </w:rPr>
        <w:t>слухопроизносительных</w:t>
      </w:r>
      <w:proofErr w:type="spellEnd"/>
      <w:r w:rsidRPr="004A6A5E">
        <w:rPr>
          <w:sz w:val="28"/>
          <w:szCs w:val="28"/>
        </w:rPr>
        <w:t xml:space="preserve"> навыков применительно к новому языковому материалу</w:t>
      </w:r>
      <w:r>
        <w:rPr>
          <w:sz w:val="28"/>
          <w:szCs w:val="28"/>
        </w:rPr>
        <w:t>.</w:t>
      </w:r>
      <w:r>
        <w:rPr>
          <w:iCs/>
          <w:color w:val="252525"/>
          <w:sz w:val="28"/>
          <w:szCs w:val="28"/>
          <w:shd w:val="clear" w:color="auto" w:fill="FFFFFF"/>
        </w:rPr>
        <w:t xml:space="preserve"> </w:t>
      </w:r>
      <w:r w:rsidRPr="004A6A5E">
        <w:rPr>
          <w:sz w:val="28"/>
          <w:szCs w:val="28"/>
        </w:rPr>
        <w:t>Лексический материал: тематическая лексика. Гр</w:t>
      </w:r>
      <w:r>
        <w:rPr>
          <w:sz w:val="28"/>
          <w:szCs w:val="28"/>
        </w:rPr>
        <w:t>амматический материал: будущее совершенное время</w:t>
      </w:r>
      <w:r w:rsidRPr="004A6A5E">
        <w:rPr>
          <w:sz w:val="28"/>
          <w:szCs w:val="28"/>
        </w:rPr>
        <w:t>. Речевой и текстовый материал по теме.</w:t>
      </w:r>
      <w:r>
        <w:rPr>
          <w:sz w:val="28"/>
          <w:szCs w:val="28"/>
        </w:rPr>
        <w:t xml:space="preserve"> </w:t>
      </w:r>
      <w:r w:rsidRPr="004A6A5E">
        <w:rPr>
          <w:sz w:val="28"/>
          <w:szCs w:val="28"/>
        </w:rPr>
        <w:t>Текст</w:t>
      </w:r>
      <w:r>
        <w:rPr>
          <w:sz w:val="28"/>
          <w:szCs w:val="28"/>
        </w:rPr>
        <w:t>ы</w:t>
      </w:r>
      <w:r w:rsidRPr="00C222F3">
        <w:rPr>
          <w:sz w:val="28"/>
          <w:szCs w:val="28"/>
          <w:lang w:val="en-US"/>
        </w:rPr>
        <w:t xml:space="preserve"> </w:t>
      </w:r>
      <w:r w:rsidRPr="004A6A5E">
        <w:rPr>
          <w:sz w:val="28"/>
          <w:szCs w:val="28"/>
        </w:rPr>
        <w:t>для</w:t>
      </w:r>
      <w:r w:rsidRPr="00C222F3">
        <w:rPr>
          <w:sz w:val="28"/>
          <w:szCs w:val="28"/>
          <w:lang w:val="en-US"/>
        </w:rPr>
        <w:t xml:space="preserve"> </w:t>
      </w:r>
      <w:r w:rsidRPr="004A6A5E">
        <w:rPr>
          <w:sz w:val="28"/>
          <w:szCs w:val="28"/>
        </w:rPr>
        <w:t>чтения</w:t>
      </w:r>
      <w:r w:rsidRPr="00C222F3">
        <w:rPr>
          <w:sz w:val="28"/>
          <w:szCs w:val="28"/>
          <w:lang w:val="en-US"/>
        </w:rPr>
        <w:t>: «</w:t>
      </w:r>
      <w:r>
        <w:rPr>
          <w:iCs/>
          <w:color w:val="252525"/>
          <w:sz w:val="28"/>
          <w:szCs w:val="28"/>
          <w:shd w:val="clear" w:color="auto" w:fill="FFFFFF"/>
          <w:lang w:val="en-US"/>
        </w:rPr>
        <w:t>History</w:t>
      </w:r>
      <w:r w:rsidRPr="00C222F3">
        <w:rPr>
          <w:iCs/>
          <w:color w:val="252525"/>
          <w:sz w:val="28"/>
          <w:szCs w:val="28"/>
          <w:shd w:val="clear" w:color="auto" w:fill="FFFFFF"/>
          <w:lang w:val="en-US"/>
        </w:rPr>
        <w:t xml:space="preserve"> </w:t>
      </w:r>
      <w:r>
        <w:rPr>
          <w:iCs/>
          <w:color w:val="252525"/>
          <w:sz w:val="28"/>
          <w:szCs w:val="28"/>
          <w:shd w:val="clear" w:color="auto" w:fill="FFFFFF"/>
          <w:lang w:val="en-US"/>
        </w:rPr>
        <w:t>of</w:t>
      </w:r>
      <w:r w:rsidRPr="00C222F3">
        <w:rPr>
          <w:iCs/>
          <w:color w:val="252525"/>
          <w:sz w:val="28"/>
          <w:szCs w:val="28"/>
          <w:shd w:val="clear" w:color="auto" w:fill="FFFFFF"/>
          <w:lang w:val="en-US"/>
        </w:rPr>
        <w:t xml:space="preserve"> </w:t>
      </w:r>
      <w:r>
        <w:rPr>
          <w:iCs/>
          <w:color w:val="252525"/>
          <w:sz w:val="28"/>
          <w:szCs w:val="28"/>
          <w:shd w:val="clear" w:color="auto" w:fill="FFFFFF"/>
          <w:lang w:val="en-US"/>
        </w:rPr>
        <w:t>London</w:t>
      </w:r>
      <w:proofErr w:type="gramStart"/>
      <w:r w:rsidRPr="00C222F3">
        <w:rPr>
          <w:sz w:val="28"/>
          <w:szCs w:val="28"/>
          <w:lang w:val="en-US"/>
        </w:rPr>
        <w:t>»,  «</w:t>
      </w:r>
      <w:proofErr w:type="gramEnd"/>
      <w:r>
        <w:rPr>
          <w:sz w:val="28"/>
          <w:szCs w:val="28"/>
          <w:lang w:val="en-US"/>
        </w:rPr>
        <w:t>London</w:t>
      </w:r>
      <w:r w:rsidRPr="00C222F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C222F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Londoners</w:t>
      </w:r>
      <w:r w:rsidRPr="00C222F3">
        <w:rPr>
          <w:sz w:val="28"/>
          <w:szCs w:val="28"/>
          <w:lang w:val="en-US"/>
        </w:rPr>
        <w:t xml:space="preserve">». </w:t>
      </w:r>
      <w:r w:rsidRPr="004A6A5E">
        <w:rPr>
          <w:sz w:val="28"/>
          <w:szCs w:val="28"/>
        </w:rPr>
        <w:t>Речевой</w:t>
      </w:r>
      <w:r w:rsidRPr="00C222F3">
        <w:rPr>
          <w:sz w:val="28"/>
          <w:szCs w:val="28"/>
          <w:lang w:val="en-US"/>
        </w:rPr>
        <w:t xml:space="preserve"> </w:t>
      </w:r>
      <w:r w:rsidRPr="004A6A5E">
        <w:rPr>
          <w:sz w:val="28"/>
          <w:szCs w:val="28"/>
        </w:rPr>
        <w:t>этикет</w:t>
      </w:r>
      <w:r w:rsidRPr="00C222F3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Извинение</w:t>
      </w:r>
      <w:r w:rsidRPr="00C222F3">
        <w:rPr>
          <w:sz w:val="28"/>
          <w:szCs w:val="28"/>
          <w:lang w:val="en-US"/>
        </w:rPr>
        <w:t xml:space="preserve">. </w:t>
      </w:r>
      <w:r w:rsidRPr="004A6A5E">
        <w:rPr>
          <w:sz w:val="28"/>
          <w:szCs w:val="28"/>
        </w:rPr>
        <w:t xml:space="preserve">Аудирование: фразы </w:t>
      </w:r>
      <w:r>
        <w:rPr>
          <w:sz w:val="28"/>
          <w:szCs w:val="28"/>
        </w:rPr>
        <w:t>учебно-трудовой</w:t>
      </w:r>
      <w:r w:rsidRPr="004A6A5E">
        <w:rPr>
          <w:sz w:val="28"/>
          <w:szCs w:val="28"/>
        </w:rPr>
        <w:t xml:space="preserve"> сферы общения.</w:t>
      </w:r>
    </w:p>
    <w:p w14:paraId="744717D4" w14:textId="77777777" w:rsidR="00173146" w:rsidRPr="00F64BE5" w:rsidRDefault="00E9402F" w:rsidP="00175585">
      <w:pPr>
        <w:spacing w:line="360" w:lineRule="auto"/>
        <w:ind w:firstLine="709"/>
        <w:jc w:val="both"/>
        <w:rPr>
          <w:sz w:val="28"/>
          <w:szCs w:val="28"/>
        </w:rPr>
      </w:pPr>
      <w:r w:rsidRPr="00A675E3">
        <w:rPr>
          <w:b/>
          <w:bCs/>
          <w:sz w:val="28"/>
          <w:szCs w:val="28"/>
        </w:rPr>
        <w:t>Тема</w:t>
      </w:r>
      <w:r w:rsidRPr="00E40D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14</w:t>
      </w:r>
      <w:r w:rsidRPr="00E40D60">
        <w:rPr>
          <w:b/>
          <w:bCs/>
          <w:sz w:val="28"/>
          <w:szCs w:val="28"/>
        </w:rPr>
        <w:t xml:space="preserve">. </w:t>
      </w:r>
      <w:r w:rsidR="00173146" w:rsidRPr="004A6A5E">
        <w:rPr>
          <w:sz w:val="28"/>
          <w:szCs w:val="28"/>
        </w:rPr>
        <w:t xml:space="preserve">Фонетический материал: совершенствование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Лексический материал: тематическая лексика. Грамматический материал: </w:t>
      </w:r>
      <w:r w:rsidR="00F64BE5">
        <w:rPr>
          <w:sz w:val="28"/>
          <w:szCs w:val="28"/>
        </w:rPr>
        <w:t xml:space="preserve">суффиксы прилагательных. Сравнение прошедшего простого, продолженного и </w:t>
      </w:r>
      <w:r w:rsidR="00F64BE5">
        <w:rPr>
          <w:sz w:val="28"/>
          <w:szCs w:val="28"/>
        </w:rPr>
        <w:lastRenderedPageBreak/>
        <w:t xml:space="preserve">прошедшего совершенного времен глаголов. </w:t>
      </w:r>
      <w:r w:rsidR="00173146" w:rsidRPr="004A6A5E">
        <w:rPr>
          <w:sz w:val="28"/>
          <w:szCs w:val="28"/>
        </w:rPr>
        <w:t>Речевой и те</w:t>
      </w:r>
      <w:r w:rsidR="00FC61DE">
        <w:rPr>
          <w:sz w:val="28"/>
          <w:szCs w:val="28"/>
        </w:rPr>
        <w:t>кстовый материал по теме. Текст</w:t>
      </w:r>
      <w:r w:rsidR="00173146" w:rsidRPr="004A6A5E">
        <w:rPr>
          <w:sz w:val="28"/>
          <w:szCs w:val="28"/>
        </w:rPr>
        <w:t xml:space="preserve"> для чтения: «</w:t>
      </w:r>
      <w:r w:rsidR="00F64BE5" w:rsidRPr="00F64BE5">
        <w:rPr>
          <w:color w:val="252525"/>
          <w:sz w:val="28"/>
          <w:szCs w:val="28"/>
          <w:shd w:val="clear" w:color="auto" w:fill="F9F9F9"/>
          <w:lang w:val="en-US"/>
        </w:rPr>
        <w:t>Scotland</w:t>
      </w:r>
      <w:r w:rsidR="00173146" w:rsidRPr="004A6A5E">
        <w:rPr>
          <w:sz w:val="28"/>
          <w:szCs w:val="28"/>
        </w:rPr>
        <w:t>». Обсуждение темы. Аудирование: фразы учебно-трудовой сферы общения.</w:t>
      </w:r>
    </w:p>
    <w:p w14:paraId="666A13DA" w14:textId="77777777" w:rsidR="00F93ECE" w:rsidRPr="00C222F3" w:rsidRDefault="00E9402F" w:rsidP="00175585">
      <w:pPr>
        <w:spacing w:line="360" w:lineRule="auto"/>
        <w:ind w:firstLine="709"/>
        <w:jc w:val="both"/>
        <w:rPr>
          <w:sz w:val="28"/>
          <w:szCs w:val="28"/>
        </w:rPr>
      </w:pPr>
      <w:r w:rsidRPr="00A675E3">
        <w:rPr>
          <w:b/>
          <w:bCs/>
          <w:sz w:val="28"/>
          <w:szCs w:val="28"/>
        </w:rPr>
        <w:t>Тема</w:t>
      </w:r>
      <w:r w:rsidRPr="00E40D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15</w:t>
      </w:r>
      <w:r w:rsidRPr="00E40D60">
        <w:rPr>
          <w:b/>
          <w:bCs/>
          <w:sz w:val="28"/>
          <w:szCs w:val="28"/>
        </w:rPr>
        <w:t xml:space="preserve">. </w:t>
      </w:r>
      <w:r w:rsidR="00C70BA9" w:rsidRPr="004A6A5E">
        <w:rPr>
          <w:sz w:val="28"/>
          <w:szCs w:val="28"/>
        </w:rPr>
        <w:t xml:space="preserve">Фонетический материал: совершенствование </w:t>
      </w:r>
      <w:proofErr w:type="spellStart"/>
      <w:r w:rsidR="00C70BA9" w:rsidRPr="004A6A5E">
        <w:rPr>
          <w:sz w:val="28"/>
          <w:szCs w:val="28"/>
        </w:rPr>
        <w:t>слухопроизносительных</w:t>
      </w:r>
      <w:proofErr w:type="spellEnd"/>
      <w:r w:rsidR="00C70BA9" w:rsidRPr="004A6A5E">
        <w:rPr>
          <w:sz w:val="28"/>
          <w:szCs w:val="28"/>
        </w:rPr>
        <w:t xml:space="preserve"> навыков применительно к новому языковому материалу</w:t>
      </w:r>
      <w:r w:rsidR="00C70BA9">
        <w:rPr>
          <w:sz w:val="28"/>
          <w:szCs w:val="28"/>
        </w:rPr>
        <w:t>.</w:t>
      </w:r>
      <w:r w:rsidR="00C70BA9">
        <w:rPr>
          <w:iCs/>
          <w:color w:val="252525"/>
          <w:sz w:val="28"/>
          <w:szCs w:val="28"/>
          <w:shd w:val="clear" w:color="auto" w:fill="FFFFFF"/>
        </w:rPr>
        <w:t xml:space="preserve"> </w:t>
      </w:r>
      <w:r w:rsidR="00C70BA9" w:rsidRPr="004A6A5E">
        <w:rPr>
          <w:sz w:val="28"/>
          <w:szCs w:val="28"/>
        </w:rPr>
        <w:t>Лексический материал: тематическая лексика. Гр</w:t>
      </w:r>
      <w:r w:rsidR="00C70BA9">
        <w:rPr>
          <w:sz w:val="28"/>
          <w:szCs w:val="28"/>
        </w:rPr>
        <w:t xml:space="preserve">амматический материал: суффиксы наречий. Прошедшее совершенное время (повторение). </w:t>
      </w:r>
      <w:r w:rsidR="00C70BA9" w:rsidRPr="004A6A5E">
        <w:rPr>
          <w:sz w:val="28"/>
          <w:szCs w:val="28"/>
        </w:rPr>
        <w:t>Речевой и те</w:t>
      </w:r>
      <w:r w:rsidR="00FC61DE">
        <w:rPr>
          <w:sz w:val="28"/>
          <w:szCs w:val="28"/>
        </w:rPr>
        <w:t>кстовый материал по теме. Текст</w:t>
      </w:r>
      <w:r w:rsidR="00C70BA9" w:rsidRPr="004A6A5E">
        <w:rPr>
          <w:sz w:val="28"/>
          <w:szCs w:val="28"/>
        </w:rPr>
        <w:t xml:space="preserve"> для чтения: «</w:t>
      </w:r>
      <w:r w:rsidR="00C70BA9">
        <w:rPr>
          <w:color w:val="252525"/>
          <w:sz w:val="28"/>
          <w:szCs w:val="28"/>
          <w:shd w:val="clear" w:color="auto" w:fill="F9F9F9"/>
          <w:lang w:val="en-US"/>
        </w:rPr>
        <w:t>Northern</w:t>
      </w:r>
      <w:r w:rsidR="00C70BA9" w:rsidRPr="00C70BA9">
        <w:rPr>
          <w:color w:val="252525"/>
          <w:sz w:val="28"/>
          <w:szCs w:val="28"/>
          <w:shd w:val="clear" w:color="auto" w:fill="F9F9F9"/>
        </w:rPr>
        <w:t xml:space="preserve"> </w:t>
      </w:r>
      <w:r w:rsidR="00C70BA9">
        <w:rPr>
          <w:color w:val="252525"/>
          <w:sz w:val="28"/>
          <w:szCs w:val="28"/>
          <w:shd w:val="clear" w:color="auto" w:fill="F9F9F9"/>
          <w:lang w:val="en-US"/>
        </w:rPr>
        <w:t>I</w:t>
      </w:r>
      <w:r w:rsidR="00C70BA9" w:rsidRPr="00C70BA9">
        <w:rPr>
          <w:color w:val="252525"/>
          <w:sz w:val="28"/>
          <w:szCs w:val="28"/>
          <w:shd w:val="clear" w:color="auto" w:fill="F9F9F9"/>
          <w:lang w:val="en-US"/>
        </w:rPr>
        <w:t>reland</w:t>
      </w:r>
      <w:r w:rsidR="00C70BA9" w:rsidRPr="004A6A5E">
        <w:rPr>
          <w:sz w:val="28"/>
          <w:szCs w:val="28"/>
        </w:rPr>
        <w:t>». Обсуждение темы. Речевой</w:t>
      </w:r>
      <w:r w:rsidR="00C70BA9" w:rsidRPr="00173146">
        <w:rPr>
          <w:sz w:val="28"/>
          <w:szCs w:val="28"/>
        </w:rPr>
        <w:t xml:space="preserve"> </w:t>
      </w:r>
      <w:r w:rsidR="00C70BA9" w:rsidRPr="004A6A5E">
        <w:rPr>
          <w:sz w:val="28"/>
          <w:szCs w:val="28"/>
        </w:rPr>
        <w:t>этикет</w:t>
      </w:r>
      <w:r w:rsidR="00C70BA9" w:rsidRPr="00173146">
        <w:rPr>
          <w:sz w:val="28"/>
          <w:szCs w:val="28"/>
        </w:rPr>
        <w:t>:</w:t>
      </w:r>
      <w:r w:rsidR="00C70BA9" w:rsidRPr="00C70BA9">
        <w:rPr>
          <w:sz w:val="28"/>
          <w:szCs w:val="28"/>
        </w:rPr>
        <w:t xml:space="preserve"> </w:t>
      </w:r>
      <w:r w:rsidR="00C70BA9">
        <w:rPr>
          <w:sz w:val="28"/>
          <w:szCs w:val="28"/>
        </w:rPr>
        <w:t xml:space="preserve">согласие, несогласие, вежливый отказ. </w:t>
      </w:r>
      <w:r w:rsidR="00C70BA9" w:rsidRPr="004A6A5E">
        <w:rPr>
          <w:sz w:val="28"/>
          <w:szCs w:val="28"/>
        </w:rPr>
        <w:t>Аудирование: фразы социально-бытовой сферы общения.</w:t>
      </w:r>
    </w:p>
    <w:p w14:paraId="0E888B82" w14:textId="77777777" w:rsidR="003A5B07" w:rsidRPr="00C222F3" w:rsidRDefault="003A5B07" w:rsidP="00175585">
      <w:pPr>
        <w:spacing w:line="360" w:lineRule="auto"/>
        <w:ind w:firstLine="709"/>
        <w:jc w:val="both"/>
        <w:rPr>
          <w:sz w:val="28"/>
          <w:szCs w:val="28"/>
        </w:rPr>
      </w:pPr>
    </w:p>
    <w:p w14:paraId="275CB0A0" w14:textId="77777777" w:rsidR="003A5B07" w:rsidRPr="003A5B07" w:rsidRDefault="003A5B07" w:rsidP="00175585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3A5B07">
        <w:rPr>
          <w:b/>
          <w:bCs/>
          <w:sz w:val="28"/>
          <w:szCs w:val="28"/>
          <w:lang w:val="en-US"/>
        </w:rPr>
        <w:t>I</w:t>
      </w:r>
      <w:r w:rsidRPr="00C222F3">
        <w:rPr>
          <w:b/>
          <w:bCs/>
          <w:sz w:val="28"/>
          <w:szCs w:val="28"/>
        </w:rPr>
        <w:t xml:space="preserve"> </w:t>
      </w:r>
      <w:r w:rsidRPr="003A5B07">
        <w:rPr>
          <w:b/>
          <w:bCs/>
          <w:sz w:val="28"/>
          <w:szCs w:val="28"/>
        </w:rPr>
        <w:t>семестр</w:t>
      </w:r>
    </w:p>
    <w:p w14:paraId="29F0BF05" w14:textId="77777777" w:rsidR="00F93ECE" w:rsidRDefault="00C701B9" w:rsidP="00175585">
      <w:pPr>
        <w:spacing w:line="360" w:lineRule="auto"/>
        <w:ind w:firstLine="709"/>
        <w:jc w:val="both"/>
        <w:rPr>
          <w:iCs/>
          <w:color w:val="252525"/>
          <w:sz w:val="28"/>
          <w:szCs w:val="28"/>
          <w:shd w:val="clear" w:color="auto" w:fill="FFFFFF"/>
        </w:rPr>
      </w:pPr>
      <w:r w:rsidRPr="00C701B9">
        <w:rPr>
          <w:b/>
          <w:bCs/>
          <w:sz w:val="28"/>
          <w:szCs w:val="28"/>
        </w:rPr>
        <w:t xml:space="preserve">Тема 16. </w:t>
      </w:r>
      <w:r w:rsidRPr="004A6A5E">
        <w:rPr>
          <w:sz w:val="28"/>
          <w:szCs w:val="28"/>
        </w:rPr>
        <w:t xml:space="preserve">Фонетический материал: совершенствование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Лексический материал: тематическая лексика. Грамматический материал: </w:t>
      </w:r>
      <w:r>
        <w:rPr>
          <w:sz w:val="28"/>
          <w:szCs w:val="28"/>
        </w:rPr>
        <w:t>прямая и косвенная реч</w:t>
      </w:r>
      <w:r w:rsidR="00F92FE5">
        <w:rPr>
          <w:sz w:val="28"/>
          <w:szCs w:val="28"/>
        </w:rPr>
        <w:t xml:space="preserve">ь, настоящее продолженное время (повторение). </w:t>
      </w:r>
      <w:r w:rsidRPr="004A6A5E">
        <w:rPr>
          <w:sz w:val="28"/>
          <w:szCs w:val="28"/>
        </w:rPr>
        <w:t>Речевой и те</w:t>
      </w:r>
      <w:r>
        <w:rPr>
          <w:sz w:val="28"/>
          <w:szCs w:val="28"/>
        </w:rPr>
        <w:t>кстовый материал по теме. Текст</w:t>
      </w:r>
      <w:r w:rsidR="007A2321">
        <w:rPr>
          <w:sz w:val="28"/>
          <w:szCs w:val="28"/>
        </w:rPr>
        <w:t xml:space="preserve"> </w:t>
      </w:r>
      <w:r w:rsidRPr="004A6A5E">
        <w:rPr>
          <w:sz w:val="28"/>
          <w:szCs w:val="28"/>
        </w:rPr>
        <w:t>для чтения: «</w:t>
      </w:r>
      <w:r>
        <w:rPr>
          <w:color w:val="252525"/>
          <w:sz w:val="28"/>
          <w:szCs w:val="28"/>
          <w:shd w:val="clear" w:color="auto" w:fill="F9F9F9"/>
          <w:lang w:val="en-US"/>
        </w:rPr>
        <w:t>Mikhail</w:t>
      </w:r>
      <w:r w:rsidRPr="00C701B9">
        <w:rPr>
          <w:color w:val="252525"/>
          <w:sz w:val="28"/>
          <w:szCs w:val="28"/>
          <w:shd w:val="clear" w:color="auto" w:fill="F9F9F9"/>
        </w:rPr>
        <w:t xml:space="preserve"> </w:t>
      </w:r>
      <w:r>
        <w:rPr>
          <w:color w:val="252525"/>
          <w:sz w:val="28"/>
          <w:szCs w:val="28"/>
          <w:shd w:val="clear" w:color="auto" w:fill="F9F9F9"/>
          <w:lang w:val="en-US"/>
        </w:rPr>
        <w:t>Glinka</w:t>
      </w:r>
      <w:r w:rsidRPr="004A6A5E">
        <w:rPr>
          <w:sz w:val="28"/>
          <w:szCs w:val="28"/>
        </w:rPr>
        <w:t>». Обсуждение темы. Речевой</w:t>
      </w:r>
      <w:r w:rsidRPr="00173146">
        <w:rPr>
          <w:sz w:val="28"/>
          <w:szCs w:val="28"/>
        </w:rPr>
        <w:t xml:space="preserve"> </w:t>
      </w:r>
      <w:r w:rsidRPr="004A6A5E">
        <w:rPr>
          <w:sz w:val="28"/>
          <w:szCs w:val="28"/>
        </w:rPr>
        <w:t>этикет</w:t>
      </w:r>
      <w:r w:rsidRPr="00173146">
        <w:rPr>
          <w:sz w:val="28"/>
          <w:szCs w:val="28"/>
        </w:rPr>
        <w:t>:</w:t>
      </w:r>
      <w:r>
        <w:rPr>
          <w:sz w:val="28"/>
          <w:szCs w:val="28"/>
        </w:rPr>
        <w:t xml:space="preserve"> восторг, удивление. </w:t>
      </w:r>
      <w:r w:rsidRPr="004A6A5E">
        <w:rPr>
          <w:sz w:val="28"/>
          <w:szCs w:val="28"/>
        </w:rPr>
        <w:t>Аудирование: фразы учебно-трудовой сферы общения.</w:t>
      </w:r>
      <w:r>
        <w:rPr>
          <w:sz w:val="28"/>
          <w:szCs w:val="28"/>
        </w:rPr>
        <w:t xml:space="preserve"> Самостоятельная работа.</w:t>
      </w:r>
    </w:p>
    <w:p w14:paraId="13DCF4F1" w14:textId="77777777" w:rsidR="00F93ECE" w:rsidRDefault="00C701B9" w:rsidP="00175585">
      <w:pPr>
        <w:spacing w:line="360" w:lineRule="auto"/>
        <w:ind w:firstLine="709"/>
        <w:jc w:val="both"/>
        <w:rPr>
          <w:iCs/>
          <w:color w:val="252525"/>
          <w:sz w:val="28"/>
          <w:szCs w:val="28"/>
          <w:shd w:val="clear" w:color="auto" w:fill="FFFFFF"/>
        </w:rPr>
      </w:pPr>
      <w:r w:rsidRPr="00C701B9">
        <w:rPr>
          <w:b/>
          <w:bCs/>
          <w:sz w:val="28"/>
          <w:szCs w:val="28"/>
        </w:rPr>
        <w:t xml:space="preserve">Тема 17. </w:t>
      </w:r>
      <w:r w:rsidR="00F92FE5" w:rsidRPr="004A6A5E">
        <w:rPr>
          <w:sz w:val="28"/>
          <w:szCs w:val="28"/>
        </w:rPr>
        <w:t xml:space="preserve">Фонетический материал: совершенствование </w:t>
      </w:r>
      <w:proofErr w:type="spellStart"/>
      <w:r w:rsidR="00F92FE5" w:rsidRPr="004A6A5E">
        <w:rPr>
          <w:sz w:val="28"/>
          <w:szCs w:val="28"/>
        </w:rPr>
        <w:t>слухопроизносительных</w:t>
      </w:r>
      <w:proofErr w:type="spellEnd"/>
      <w:r w:rsidR="00F92FE5" w:rsidRPr="004A6A5E">
        <w:rPr>
          <w:sz w:val="28"/>
          <w:szCs w:val="28"/>
        </w:rPr>
        <w:t xml:space="preserve"> навыков применительно к новому языковому материалу</w:t>
      </w:r>
      <w:r w:rsidR="00F92FE5">
        <w:rPr>
          <w:sz w:val="28"/>
          <w:szCs w:val="28"/>
        </w:rPr>
        <w:t>.</w:t>
      </w:r>
      <w:r w:rsidR="00F92FE5">
        <w:rPr>
          <w:iCs/>
          <w:color w:val="252525"/>
          <w:sz w:val="28"/>
          <w:szCs w:val="28"/>
          <w:shd w:val="clear" w:color="auto" w:fill="FFFFFF"/>
        </w:rPr>
        <w:t xml:space="preserve"> </w:t>
      </w:r>
      <w:r w:rsidR="00F92FE5" w:rsidRPr="004A6A5E">
        <w:rPr>
          <w:sz w:val="28"/>
          <w:szCs w:val="28"/>
        </w:rPr>
        <w:t>Лексический материал: тематическая лексика. Гр</w:t>
      </w:r>
      <w:r w:rsidR="00F92FE5">
        <w:rPr>
          <w:sz w:val="28"/>
          <w:szCs w:val="28"/>
        </w:rPr>
        <w:t>амматический</w:t>
      </w:r>
      <w:r w:rsidR="00F92FE5" w:rsidRPr="007A2321">
        <w:rPr>
          <w:sz w:val="28"/>
          <w:szCs w:val="28"/>
        </w:rPr>
        <w:t xml:space="preserve"> </w:t>
      </w:r>
      <w:r w:rsidR="00F92FE5">
        <w:rPr>
          <w:sz w:val="28"/>
          <w:szCs w:val="28"/>
        </w:rPr>
        <w:t>материал</w:t>
      </w:r>
      <w:r w:rsidR="00F92FE5" w:rsidRPr="007A2321">
        <w:rPr>
          <w:sz w:val="28"/>
          <w:szCs w:val="28"/>
        </w:rPr>
        <w:t xml:space="preserve">: </w:t>
      </w:r>
      <w:r w:rsidR="00F92FE5">
        <w:rPr>
          <w:sz w:val="28"/>
          <w:szCs w:val="28"/>
        </w:rPr>
        <w:t>модальные</w:t>
      </w:r>
      <w:r w:rsidR="00F92FE5" w:rsidRPr="007A2321">
        <w:rPr>
          <w:sz w:val="28"/>
          <w:szCs w:val="28"/>
        </w:rPr>
        <w:t xml:space="preserve"> </w:t>
      </w:r>
      <w:r w:rsidR="00F92FE5">
        <w:rPr>
          <w:sz w:val="28"/>
          <w:szCs w:val="28"/>
        </w:rPr>
        <w:t>глаголы</w:t>
      </w:r>
      <w:r w:rsidR="00F92FE5" w:rsidRPr="007A2321">
        <w:rPr>
          <w:sz w:val="28"/>
          <w:szCs w:val="28"/>
        </w:rPr>
        <w:t xml:space="preserve"> </w:t>
      </w:r>
      <w:r w:rsidR="00F92FE5">
        <w:rPr>
          <w:sz w:val="28"/>
          <w:szCs w:val="28"/>
          <w:lang w:val="en-US"/>
        </w:rPr>
        <w:t>may</w:t>
      </w:r>
      <w:r w:rsidR="00F92FE5" w:rsidRPr="007A2321">
        <w:rPr>
          <w:sz w:val="28"/>
          <w:szCs w:val="28"/>
        </w:rPr>
        <w:t xml:space="preserve">, </w:t>
      </w:r>
      <w:r w:rsidR="00F92FE5">
        <w:rPr>
          <w:sz w:val="28"/>
          <w:szCs w:val="28"/>
          <w:lang w:val="en-US"/>
        </w:rPr>
        <w:t>might</w:t>
      </w:r>
      <w:r w:rsidR="00F92FE5" w:rsidRPr="007A2321">
        <w:rPr>
          <w:sz w:val="28"/>
          <w:szCs w:val="28"/>
        </w:rPr>
        <w:t xml:space="preserve">, </w:t>
      </w:r>
      <w:r w:rsidR="00F92FE5">
        <w:rPr>
          <w:sz w:val="28"/>
          <w:szCs w:val="28"/>
          <w:lang w:val="en-US"/>
        </w:rPr>
        <w:t>must</w:t>
      </w:r>
      <w:r w:rsidR="00F92FE5" w:rsidRPr="007A2321">
        <w:rPr>
          <w:sz w:val="28"/>
          <w:szCs w:val="28"/>
        </w:rPr>
        <w:t xml:space="preserve"> </w:t>
      </w:r>
      <w:r w:rsidR="00F92FE5">
        <w:rPr>
          <w:sz w:val="28"/>
          <w:szCs w:val="28"/>
        </w:rPr>
        <w:t xml:space="preserve">и </w:t>
      </w:r>
      <w:proofErr w:type="gramStart"/>
      <w:r w:rsidR="00F92FE5">
        <w:rPr>
          <w:sz w:val="28"/>
          <w:szCs w:val="28"/>
        </w:rPr>
        <w:t>из эквиваленты</w:t>
      </w:r>
      <w:proofErr w:type="gramEnd"/>
      <w:r w:rsidR="00F92FE5" w:rsidRPr="007A2321">
        <w:rPr>
          <w:sz w:val="28"/>
          <w:szCs w:val="28"/>
        </w:rPr>
        <w:t xml:space="preserve"> </w:t>
      </w:r>
      <w:r w:rsidR="00F92FE5">
        <w:rPr>
          <w:sz w:val="28"/>
          <w:szCs w:val="28"/>
          <w:lang w:val="en-US"/>
        </w:rPr>
        <w:t>to</w:t>
      </w:r>
      <w:r w:rsidR="00F92FE5" w:rsidRPr="007A2321">
        <w:rPr>
          <w:sz w:val="28"/>
          <w:szCs w:val="28"/>
        </w:rPr>
        <w:t xml:space="preserve"> </w:t>
      </w:r>
      <w:r w:rsidR="00F92FE5">
        <w:rPr>
          <w:sz w:val="28"/>
          <w:szCs w:val="28"/>
          <w:lang w:val="en-US"/>
        </w:rPr>
        <w:t>be</w:t>
      </w:r>
      <w:r w:rsidR="00F92FE5" w:rsidRPr="007A2321">
        <w:rPr>
          <w:sz w:val="28"/>
          <w:szCs w:val="28"/>
        </w:rPr>
        <w:t xml:space="preserve"> </w:t>
      </w:r>
      <w:r w:rsidR="00F92FE5">
        <w:rPr>
          <w:sz w:val="28"/>
          <w:szCs w:val="28"/>
          <w:lang w:val="en-US"/>
        </w:rPr>
        <w:t>allowed</w:t>
      </w:r>
      <w:r w:rsidR="00F92FE5" w:rsidRPr="007A2321">
        <w:rPr>
          <w:sz w:val="28"/>
          <w:szCs w:val="28"/>
        </w:rPr>
        <w:t xml:space="preserve"> </w:t>
      </w:r>
      <w:r w:rsidR="00F92FE5">
        <w:rPr>
          <w:sz w:val="28"/>
          <w:szCs w:val="28"/>
          <w:lang w:val="en-US"/>
        </w:rPr>
        <w:t>to</w:t>
      </w:r>
      <w:r w:rsidR="00F92FE5" w:rsidRPr="007A2321">
        <w:rPr>
          <w:sz w:val="28"/>
          <w:szCs w:val="28"/>
        </w:rPr>
        <w:t xml:space="preserve">, </w:t>
      </w:r>
      <w:r w:rsidR="00F92FE5">
        <w:rPr>
          <w:sz w:val="28"/>
          <w:szCs w:val="28"/>
          <w:lang w:val="en-US"/>
        </w:rPr>
        <w:t>to</w:t>
      </w:r>
      <w:r w:rsidR="00F92FE5" w:rsidRPr="007A2321">
        <w:rPr>
          <w:sz w:val="28"/>
          <w:szCs w:val="28"/>
        </w:rPr>
        <w:t xml:space="preserve"> </w:t>
      </w:r>
      <w:r w:rsidR="00F92FE5">
        <w:rPr>
          <w:sz w:val="28"/>
          <w:szCs w:val="28"/>
          <w:lang w:val="en-US"/>
        </w:rPr>
        <w:t>have</w:t>
      </w:r>
      <w:r w:rsidR="00F92FE5" w:rsidRPr="007A2321">
        <w:rPr>
          <w:sz w:val="28"/>
          <w:szCs w:val="28"/>
        </w:rPr>
        <w:t xml:space="preserve"> </w:t>
      </w:r>
      <w:r w:rsidR="00F92FE5">
        <w:rPr>
          <w:sz w:val="28"/>
          <w:szCs w:val="28"/>
          <w:lang w:val="en-US"/>
        </w:rPr>
        <w:t>to</w:t>
      </w:r>
      <w:r w:rsidR="00F92FE5" w:rsidRPr="007A2321">
        <w:rPr>
          <w:sz w:val="28"/>
          <w:szCs w:val="28"/>
        </w:rPr>
        <w:t xml:space="preserve">. </w:t>
      </w:r>
      <w:r w:rsidR="007A2321" w:rsidRPr="004A6A5E">
        <w:rPr>
          <w:sz w:val="28"/>
          <w:szCs w:val="28"/>
        </w:rPr>
        <w:t>Речевой и те</w:t>
      </w:r>
      <w:r w:rsidR="007A2321">
        <w:rPr>
          <w:sz w:val="28"/>
          <w:szCs w:val="28"/>
        </w:rPr>
        <w:t>кстовый материал по теме. Текст</w:t>
      </w:r>
      <w:r w:rsidR="007A2321" w:rsidRPr="004A6A5E">
        <w:rPr>
          <w:sz w:val="28"/>
          <w:szCs w:val="28"/>
        </w:rPr>
        <w:t xml:space="preserve"> для чтения: «</w:t>
      </w:r>
      <w:r w:rsidR="007A2321">
        <w:rPr>
          <w:color w:val="252525"/>
          <w:sz w:val="28"/>
          <w:szCs w:val="28"/>
          <w:shd w:val="clear" w:color="auto" w:fill="F9F9F9"/>
          <w:lang w:val="en-US"/>
        </w:rPr>
        <w:t>Modest</w:t>
      </w:r>
      <w:r w:rsidR="007A2321" w:rsidRPr="007A2321">
        <w:rPr>
          <w:color w:val="252525"/>
          <w:sz w:val="28"/>
          <w:szCs w:val="28"/>
          <w:shd w:val="clear" w:color="auto" w:fill="F9F9F9"/>
        </w:rPr>
        <w:t xml:space="preserve"> </w:t>
      </w:r>
      <w:r w:rsidR="007A2321">
        <w:rPr>
          <w:color w:val="252525"/>
          <w:sz w:val="28"/>
          <w:szCs w:val="28"/>
          <w:shd w:val="clear" w:color="auto" w:fill="F9F9F9"/>
          <w:lang w:val="en-US"/>
        </w:rPr>
        <w:t>Mussorgsky</w:t>
      </w:r>
      <w:r w:rsidR="007A2321" w:rsidRPr="004A6A5E">
        <w:rPr>
          <w:sz w:val="28"/>
          <w:szCs w:val="28"/>
        </w:rPr>
        <w:t>».</w:t>
      </w:r>
      <w:r w:rsidR="007A2321" w:rsidRPr="007A2321">
        <w:rPr>
          <w:sz w:val="28"/>
          <w:szCs w:val="28"/>
        </w:rPr>
        <w:t xml:space="preserve"> </w:t>
      </w:r>
      <w:r w:rsidR="007A2321" w:rsidRPr="004A6A5E">
        <w:rPr>
          <w:sz w:val="28"/>
          <w:szCs w:val="28"/>
        </w:rPr>
        <w:t>Обсуждение темы. Речевой</w:t>
      </w:r>
      <w:r w:rsidR="007A2321" w:rsidRPr="00173146">
        <w:rPr>
          <w:sz w:val="28"/>
          <w:szCs w:val="28"/>
        </w:rPr>
        <w:t xml:space="preserve"> </w:t>
      </w:r>
      <w:r w:rsidR="007A2321" w:rsidRPr="004A6A5E">
        <w:rPr>
          <w:sz w:val="28"/>
          <w:szCs w:val="28"/>
        </w:rPr>
        <w:t>этикет</w:t>
      </w:r>
      <w:r w:rsidR="007A2321" w:rsidRPr="00173146">
        <w:rPr>
          <w:sz w:val="28"/>
          <w:szCs w:val="28"/>
        </w:rPr>
        <w:t>:</w:t>
      </w:r>
      <w:r w:rsidR="007A2321">
        <w:rPr>
          <w:sz w:val="28"/>
          <w:szCs w:val="28"/>
        </w:rPr>
        <w:t xml:space="preserve"> благодарность, ответ на благодарность. </w:t>
      </w:r>
      <w:r w:rsidR="007A2321" w:rsidRPr="004A6A5E">
        <w:rPr>
          <w:sz w:val="28"/>
          <w:szCs w:val="28"/>
        </w:rPr>
        <w:t>Аудирование: фразы учебно-трудовой сферы общения.</w:t>
      </w:r>
      <w:r w:rsidR="007A2321">
        <w:rPr>
          <w:sz w:val="28"/>
          <w:szCs w:val="28"/>
        </w:rPr>
        <w:t xml:space="preserve"> </w:t>
      </w:r>
    </w:p>
    <w:p w14:paraId="1EAD7807" w14:textId="77777777" w:rsidR="009368C1" w:rsidRDefault="00C701B9" w:rsidP="00175585">
      <w:pPr>
        <w:spacing w:line="360" w:lineRule="auto"/>
        <w:ind w:firstLine="709"/>
        <w:jc w:val="both"/>
        <w:rPr>
          <w:iCs/>
          <w:color w:val="252525"/>
          <w:sz w:val="28"/>
          <w:szCs w:val="28"/>
          <w:shd w:val="clear" w:color="auto" w:fill="FFFFFF"/>
        </w:rPr>
      </w:pPr>
      <w:r w:rsidRPr="00C701B9">
        <w:rPr>
          <w:b/>
          <w:bCs/>
          <w:sz w:val="28"/>
          <w:szCs w:val="28"/>
        </w:rPr>
        <w:lastRenderedPageBreak/>
        <w:t xml:space="preserve">Тема 18. </w:t>
      </w:r>
      <w:r w:rsidR="009368C1" w:rsidRPr="004A6A5E">
        <w:rPr>
          <w:sz w:val="28"/>
          <w:szCs w:val="28"/>
        </w:rPr>
        <w:t xml:space="preserve">Фонетический материал: совершенствование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Лексический материал: тематическая лексика. </w:t>
      </w:r>
      <w:r w:rsidR="00F92FE5" w:rsidRPr="004A6A5E">
        <w:rPr>
          <w:sz w:val="28"/>
          <w:szCs w:val="28"/>
        </w:rPr>
        <w:t>Гр</w:t>
      </w:r>
      <w:r w:rsidR="00F92FE5">
        <w:rPr>
          <w:sz w:val="28"/>
          <w:szCs w:val="28"/>
        </w:rPr>
        <w:t xml:space="preserve">амматический материал: неличные формы глагола: инфинитив, причастие </w:t>
      </w:r>
      <w:r w:rsidR="00F92FE5">
        <w:rPr>
          <w:sz w:val="28"/>
          <w:szCs w:val="28"/>
          <w:lang w:val="en-US"/>
        </w:rPr>
        <w:t>I</w:t>
      </w:r>
      <w:r w:rsidR="00F92FE5" w:rsidRPr="00F92FE5">
        <w:rPr>
          <w:sz w:val="28"/>
          <w:szCs w:val="28"/>
        </w:rPr>
        <w:t xml:space="preserve">, </w:t>
      </w:r>
      <w:r w:rsidR="00F92FE5">
        <w:rPr>
          <w:sz w:val="28"/>
          <w:szCs w:val="28"/>
          <w:lang w:val="en-US"/>
        </w:rPr>
        <w:t>II</w:t>
      </w:r>
      <w:r w:rsidR="00F92FE5">
        <w:rPr>
          <w:sz w:val="28"/>
          <w:szCs w:val="28"/>
        </w:rPr>
        <w:t xml:space="preserve">, герундий. </w:t>
      </w:r>
      <w:r w:rsidR="009368C1" w:rsidRPr="004A6A5E">
        <w:rPr>
          <w:sz w:val="28"/>
          <w:szCs w:val="28"/>
        </w:rPr>
        <w:t>Речевой и те</w:t>
      </w:r>
      <w:r w:rsidR="009368C1">
        <w:rPr>
          <w:sz w:val="28"/>
          <w:szCs w:val="28"/>
        </w:rPr>
        <w:t xml:space="preserve">кстовый материал по теме. Текст </w:t>
      </w:r>
      <w:r w:rsidR="009368C1" w:rsidRPr="004A6A5E">
        <w:rPr>
          <w:sz w:val="28"/>
          <w:szCs w:val="28"/>
        </w:rPr>
        <w:t>для чтения:</w:t>
      </w:r>
      <w:r w:rsidR="009368C1">
        <w:rPr>
          <w:sz w:val="28"/>
          <w:szCs w:val="28"/>
        </w:rPr>
        <w:t xml:space="preserve"> </w:t>
      </w:r>
      <w:r w:rsidR="009368C1" w:rsidRPr="009368C1">
        <w:rPr>
          <w:bCs/>
          <w:sz w:val="28"/>
          <w:szCs w:val="28"/>
        </w:rPr>
        <w:t>«</w:t>
      </w:r>
      <w:proofErr w:type="spellStart"/>
      <w:r w:rsidR="003A6585">
        <w:fldChar w:fldCharType="begin"/>
      </w:r>
      <w:r w:rsidR="003A6585">
        <w:instrText xml:space="preserve"> HYPERLINK "https://en.wikipedia.org/wiki/Pyotr_Ilyich_Tchaikovsky" \t "_blank" </w:instrText>
      </w:r>
      <w:r w:rsidR="003A6585">
        <w:fldChar w:fldCharType="separate"/>
      </w:r>
      <w:r w:rsidR="009368C1" w:rsidRPr="009368C1">
        <w:rPr>
          <w:rStyle w:val="ab"/>
          <w:bCs/>
          <w:color w:val="auto"/>
          <w:sz w:val="28"/>
          <w:szCs w:val="28"/>
          <w:u w:val="none"/>
        </w:rPr>
        <w:t>Pyotr</w:t>
      </w:r>
      <w:proofErr w:type="spellEnd"/>
      <w:r w:rsidR="009368C1" w:rsidRPr="009368C1">
        <w:rPr>
          <w:rStyle w:val="ab"/>
          <w:bCs/>
          <w:color w:val="auto"/>
          <w:sz w:val="28"/>
          <w:szCs w:val="28"/>
          <w:u w:val="none"/>
        </w:rPr>
        <w:t xml:space="preserve"> </w:t>
      </w:r>
      <w:proofErr w:type="spellStart"/>
      <w:r w:rsidR="009368C1" w:rsidRPr="009368C1">
        <w:rPr>
          <w:rStyle w:val="ab"/>
          <w:bCs/>
          <w:color w:val="auto"/>
          <w:sz w:val="28"/>
          <w:szCs w:val="28"/>
          <w:u w:val="none"/>
        </w:rPr>
        <w:t>Ilyich</w:t>
      </w:r>
      <w:proofErr w:type="spellEnd"/>
      <w:r w:rsidR="009368C1" w:rsidRPr="009368C1">
        <w:rPr>
          <w:rStyle w:val="ab"/>
          <w:bCs/>
          <w:color w:val="auto"/>
          <w:sz w:val="28"/>
          <w:szCs w:val="28"/>
          <w:u w:val="none"/>
        </w:rPr>
        <w:t xml:space="preserve"> </w:t>
      </w:r>
      <w:proofErr w:type="spellStart"/>
      <w:r w:rsidR="009368C1" w:rsidRPr="009368C1">
        <w:rPr>
          <w:rStyle w:val="ab"/>
          <w:bCs/>
          <w:color w:val="auto"/>
          <w:sz w:val="28"/>
          <w:szCs w:val="28"/>
          <w:u w:val="none"/>
        </w:rPr>
        <w:t>Tchaikovsky</w:t>
      </w:r>
      <w:proofErr w:type="spellEnd"/>
      <w:r w:rsidR="003A6585">
        <w:rPr>
          <w:rStyle w:val="ab"/>
          <w:bCs/>
          <w:color w:val="auto"/>
          <w:sz w:val="28"/>
          <w:szCs w:val="28"/>
          <w:u w:val="none"/>
        </w:rPr>
        <w:fldChar w:fldCharType="end"/>
      </w:r>
      <w:r w:rsidR="009368C1" w:rsidRPr="009368C1">
        <w:rPr>
          <w:bCs/>
          <w:sz w:val="28"/>
          <w:szCs w:val="28"/>
        </w:rPr>
        <w:t>».</w:t>
      </w:r>
      <w:r w:rsidR="009368C1" w:rsidRPr="009368C1">
        <w:rPr>
          <w:sz w:val="28"/>
          <w:szCs w:val="28"/>
        </w:rPr>
        <w:t xml:space="preserve"> </w:t>
      </w:r>
      <w:r w:rsidR="009368C1" w:rsidRPr="004A6A5E">
        <w:rPr>
          <w:sz w:val="28"/>
          <w:szCs w:val="28"/>
        </w:rPr>
        <w:t>Обсуждение темы. Речевой</w:t>
      </w:r>
      <w:r w:rsidR="009368C1" w:rsidRPr="00173146">
        <w:rPr>
          <w:sz w:val="28"/>
          <w:szCs w:val="28"/>
        </w:rPr>
        <w:t xml:space="preserve"> </w:t>
      </w:r>
      <w:r w:rsidR="009368C1" w:rsidRPr="004A6A5E">
        <w:rPr>
          <w:sz w:val="28"/>
          <w:szCs w:val="28"/>
        </w:rPr>
        <w:t>этикет</w:t>
      </w:r>
      <w:r w:rsidR="009368C1" w:rsidRPr="00173146">
        <w:rPr>
          <w:sz w:val="28"/>
          <w:szCs w:val="28"/>
        </w:rPr>
        <w:t>:</w:t>
      </w:r>
      <w:r w:rsidR="009368C1">
        <w:rPr>
          <w:sz w:val="28"/>
          <w:szCs w:val="28"/>
        </w:rPr>
        <w:t xml:space="preserve"> комплимент. </w:t>
      </w:r>
      <w:r w:rsidR="009368C1" w:rsidRPr="004A6A5E">
        <w:rPr>
          <w:sz w:val="28"/>
          <w:szCs w:val="28"/>
        </w:rPr>
        <w:t>Аудирование: фразы социально-бытовой сферы общения.</w:t>
      </w:r>
      <w:r w:rsidR="009368C1">
        <w:rPr>
          <w:iCs/>
          <w:color w:val="252525"/>
          <w:sz w:val="28"/>
          <w:szCs w:val="28"/>
          <w:shd w:val="clear" w:color="auto" w:fill="FFFFFF"/>
        </w:rPr>
        <w:t xml:space="preserve"> Контрольная работа. </w:t>
      </w:r>
    </w:p>
    <w:p w14:paraId="7FE25A0A" w14:textId="77777777" w:rsidR="00DE59E7" w:rsidRDefault="00DE59E7" w:rsidP="00175585">
      <w:pPr>
        <w:spacing w:line="360" w:lineRule="auto"/>
        <w:ind w:firstLine="709"/>
        <w:jc w:val="both"/>
        <w:rPr>
          <w:iCs/>
          <w:color w:val="252525"/>
          <w:sz w:val="28"/>
          <w:szCs w:val="28"/>
          <w:shd w:val="clear" w:color="auto" w:fill="FFFFFF"/>
        </w:rPr>
      </w:pPr>
    </w:p>
    <w:p w14:paraId="29A52600" w14:textId="77777777" w:rsidR="00DE59E7" w:rsidRDefault="00DE59E7" w:rsidP="0017558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E59E7">
        <w:rPr>
          <w:b/>
          <w:iCs/>
          <w:color w:val="252525"/>
          <w:sz w:val="28"/>
          <w:szCs w:val="28"/>
          <w:shd w:val="clear" w:color="auto" w:fill="FFFFFF"/>
        </w:rPr>
        <w:t>5.</w:t>
      </w:r>
      <w:r>
        <w:rPr>
          <w:iCs/>
          <w:color w:val="252525"/>
          <w:sz w:val="28"/>
          <w:szCs w:val="28"/>
          <w:shd w:val="clear" w:color="auto" w:fill="FFFFFF"/>
        </w:rPr>
        <w:t xml:space="preserve"> </w:t>
      </w:r>
      <w:r w:rsidRPr="00B8218C">
        <w:rPr>
          <w:b/>
          <w:sz w:val="28"/>
          <w:szCs w:val="28"/>
        </w:rPr>
        <w:t>Организация контроля знани</w:t>
      </w:r>
      <w:r>
        <w:rPr>
          <w:b/>
          <w:sz w:val="28"/>
          <w:szCs w:val="28"/>
        </w:rPr>
        <w:t>й</w:t>
      </w:r>
    </w:p>
    <w:p w14:paraId="3FAF84EC" w14:textId="77777777" w:rsidR="00DE59E7" w:rsidRDefault="00DE59E7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sz w:val="28"/>
        </w:rPr>
      </w:pPr>
      <w:r w:rsidRPr="004F305C">
        <w:rPr>
          <w:sz w:val="28"/>
        </w:rPr>
        <w:t>Текущий контроль</w:t>
      </w:r>
      <w:r w:rsidR="00DB4A26">
        <w:rPr>
          <w:sz w:val="28"/>
        </w:rPr>
        <w:t xml:space="preserve"> включает</w:t>
      </w:r>
      <w:r>
        <w:rPr>
          <w:sz w:val="28"/>
        </w:rPr>
        <w:t>:</w:t>
      </w:r>
    </w:p>
    <w:p w14:paraId="4B8B310B" w14:textId="77777777" w:rsidR="00DE59E7" w:rsidRDefault="00DE59E7" w:rsidP="00175585">
      <w:pPr>
        <w:pStyle w:val="10"/>
        <w:numPr>
          <w:ilvl w:val="0"/>
          <w:numId w:val="13"/>
        </w:numPr>
        <w:shd w:val="clear" w:color="auto" w:fill="auto"/>
        <w:tabs>
          <w:tab w:val="left" w:pos="289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выполнение небольших письменных контрольных работ, содержащих задания по спряжению глаголов, предлогам, прилагательным, числительным и т.д., а также знания профессиональной музыкальной терминологии на английском языке; </w:t>
      </w:r>
    </w:p>
    <w:p w14:paraId="35E54EA2" w14:textId="77777777" w:rsidR="00DE59E7" w:rsidRDefault="00DE59E7" w:rsidP="00175585">
      <w:pPr>
        <w:pStyle w:val="10"/>
        <w:numPr>
          <w:ilvl w:val="0"/>
          <w:numId w:val="13"/>
        </w:numPr>
        <w:shd w:val="clear" w:color="auto" w:fill="auto"/>
        <w:tabs>
          <w:tab w:val="left" w:pos="289"/>
        </w:tabs>
        <w:spacing w:before="0" w:line="360" w:lineRule="auto"/>
        <w:ind w:left="0" w:firstLine="709"/>
        <w:jc w:val="both"/>
        <w:rPr>
          <w:sz w:val="28"/>
        </w:rPr>
      </w:pPr>
      <w:r w:rsidRPr="00DE59E7">
        <w:rPr>
          <w:sz w:val="28"/>
        </w:rPr>
        <w:t xml:space="preserve">самостоятельный письменный перевод текстов по музыке с их </w:t>
      </w:r>
      <w:r>
        <w:rPr>
          <w:sz w:val="28"/>
        </w:rPr>
        <w:t>последующей проверкой и оценкой;</w:t>
      </w:r>
    </w:p>
    <w:p w14:paraId="39067C50" w14:textId="77777777" w:rsidR="00DE59E7" w:rsidRPr="00DE59E7" w:rsidRDefault="00DE59E7" w:rsidP="00175585">
      <w:pPr>
        <w:pStyle w:val="10"/>
        <w:numPr>
          <w:ilvl w:val="0"/>
          <w:numId w:val="13"/>
        </w:numPr>
        <w:shd w:val="clear" w:color="auto" w:fill="auto"/>
        <w:tabs>
          <w:tab w:val="left" w:pos="289"/>
        </w:tabs>
        <w:spacing w:before="0" w:line="360" w:lineRule="auto"/>
        <w:ind w:left="0" w:firstLine="709"/>
        <w:jc w:val="both"/>
        <w:rPr>
          <w:sz w:val="28"/>
        </w:rPr>
      </w:pPr>
      <w:r w:rsidRPr="00DE59E7">
        <w:rPr>
          <w:sz w:val="28"/>
        </w:rPr>
        <w:t>мониторинг устных разговорных тем, подготовленных в процессе обучения.</w:t>
      </w:r>
    </w:p>
    <w:p w14:paraId="48DBCC46" w14:textId="77777777" w:rsidR="00DE59E7" w:rsidRDefault="00DE59E7" w:rsidP="00175585">
      <w:pPr>
        <w:pStyle w:val="10"/>
        <w:shd w:val="clear" w:color="auto" w:fill="auto"/>
        <w:tabs>
          <w:tab w:val="left" w:pos="0"/>
        </w:tabs>
        <w:spacing w:before="0" w:line="360" w:lineRule="auto"/>
        <w:ind w:firstLine="709"/>
        <w:jc w:val="both"/>
        <w:rPr>
          <w:sz w:val="28"/>
        </w:rPr>
      </w:pPr>
      <w:r>
        <w:rPr>
          <w:sz w:val="28"/>
        </w:rPr>
        <w:t>Итоговый контроль работы студентов осуществляется в форме зачета в</w:t>
      </w:r>
    </w:p>
    <w:p w14:paraId="333870A6" w14:textId="77777777" w:rsidR="00DE59E7" w:rsidRDefault="00DE59E7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sz w:val="28"/>
        </w:rPr>
      </w:pPr>
      <w:r>
        <w:rPr>
          <w:sz w:val="28"/>
        </w:rPr>
        <w:t>конце 3 и 5 семестров, экзамена – в 1, 2, 4 и 6 семестрах. На зачете и в форме экзамена в конце 2-го семестра студент должен показать следующие навыки:</w:t>
      </w:r>
    </w:p>
    <w:p w14:paraId="17465444" w14:textId="77777777" w:rsidR="00DE59E7" w:rsidRDefault="00DE59E7" w:rsidP="00175585">
      <w:pPr>
        <w:pStyle w:val="10"/>
        <w:numPr>
          <w:ilvl w:val="0"/>
          <w:numId w:val="14"/>
        </w:numPr>
        <w:shd w:val="clear" w:color="auto" w:fill="auto"/>
        <w:tabs>
          <w:tab w:val="left" w:pos="289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прочитать, письменно перевести со словарем оригинальный текст музыкальной тематики (история музыкального искусства, композиторы, выдающиеся исполнители). Объем – 800-1000 </w:t>
      </w:r>
      <w:proofErr w:type="spellStart"/>
      <w:r>
        <w:rPr>
          <w:sz w:val="28"/>
        </w:rPr>
        <w:t>печ</w:t>
      </w:r>
      <w:proofErr w:type="spellEnd"/>
      <w:r>
        <w:rPr>
          <w:sz w:val="28"/>
        </w:rPr>
        <w:t>. знаков. Время подготовки: 45 минут;</w:t>
      </w:r>
    </w:p>
    <w:p w14:paraId="001B84E1" w14:textId="77777777" w:rsidR="00DE59E7" w:rsidRDefault="00DE59E7" w:rsidP="00175585">
      <w:pPr>
        <w:pStyle w:val="10"/>
        <w:numPr>
          <w:ilvl w:val="0"/>
          <w:numId w:val="14"/>
        </w:numPr>
        <w:shd w:val="clear" w:color="auto" w:fill="auto"/>
        <w:tabs>
          <w:tab w:val="left" w:pos="289"/>
        </w:tabs>
        <w:spacing w:before="0" w:line="360" w:lineRule="auto"/>
        <w:ind w:left="0" w:firstLine="709"/>
        <w:jc w:val="both"/>
        <w:rPr>
          <w:sz w:val="28"/>
        </w:rPr>
      </w:pPr>
      <w:r w:rsidRPr="00DE59E7">
        <w:rPr>
          <w:sz w:val="28"/>
        </w:rPr>
        <w:t>письменное реферирование статьи их прессы без сл</w:t>
      </w:r>
      <w:r>
        <w:rPr>
          <w:sz w:val="28"/>
        </w:rPr>
        <w:t xml:space="preserve">оваря. Объем – 2000 </w:t>
      </w:r>
      <w:proofErr w:type="spellStart"/>
      <w:r>
        <w:rPr>
          <w:sz w:val="28"/>
        </w:rPr>
        <w:t>печ</w:t>
      </w:r>
      <w:proofErr w:type="spellEnd"/>
      <w:r>
        <w:rPr>
          <w:sz w:val="28"/>
        </w:rPr>
        <w:t>. знаков;</w:t>
      </w:r>
    </w:p>
    <w:p w14:paraId="3AC56CDA" w14:textId="77777777" w:rsidR="00DE59E7" w:rsidRPr="00DE59E7" w:rsidRDefault="00DE59E7" w:rsidP="00175585">
      <w:pPr>
        <w:pStyle w:val="10"/>
        <w:numPr>
          <w:ilvl w:val="0"/>
          <w:numId w:val="14"/>
        </w:numPr>
        <w:shd w:val="clear" w:color="auto" w:fill="auto"/>
        <w:tabs>
          <w:tab w:val="left" w:pos="289"/>
        </w:tabs>
        <w:spacing w:before="0" w:line="360" w:lineRule="auto"/>
        <w:ind w:left="0" w:firstLine="709"/>
        <w:jc w:val="both"/>
        <w:rPr>
          <w:sz w:val="28"/>
        </w:rPr>
      </w:pPr>
      <w:r w:rsidRPr="00DE59E7">
        <w:rPr>
          <w:sz w:val="28"/>
        </w:rPr>
        <w:lastRenderedPageBreak/>
        <w:t>подготовка устного сообщения на одну из тем, изученных в течении обучения по учебной, профессиональной, страноведческой или бытовой деятельности. Объем сообщения – 15-20 предложений. Уметь участвовать в беседе с преподавателем.</w:t>
      </w:r>
    </w:p>
    <w:p w14:paraId="42EDBB1E" w14:textId="77777777" w:rsidR="00DE59E7" w:rsidRDefault="00DE59E7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Текущий контроль – экзамен в конце </w:t>
      </w:r>
      <w:r>
        <w:rPr>
          <w:sz w:val="28"/>
          <w:lang w:val="en-US"/>
        </w:rPr>
        <w:t>II</w:t>
      </w:r>
      <w:r w:rsidRPr="003A5A4A">
        <w:rPr>
          <w:sz w:val="28"/>
        </w:rPr>
        <w:t xml:space="preserve"> </w:t>
      </w:r>
      <w:r>
        <w:rPr>
          <w:sz w:val="28"/>
        </w:rPr>
        <w:t xml:space="preserve">семестра. </w:t>
      </w:r>
    </w:p>
    <w:p w14:paraId="3530408C" w14:textId="77777777" w:rsidR="00DE59E7" w:rsidRDefault="00DE59E7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sz w:val="28"/>
        </w:rPr>
      </w:pPr>
      <w:r>
        <w:rPr>
          <w:sz w:val="28"/>
        </w:rPr>
        <w:t>Итоговый контроль – экзамен в конце 6</w:t>
      </w:r>
      <w:r w:rsidRPr="00C248B9">
        <w:rPr>
          <w:sz w:val="28"/>
        </w:rPr>
        <w:t xml:space="preserve"> </w:t>
      </w:r>
      <w:r>
        <w:rPr>
          <w:sz w:val="28"/>
        </w:rPr>
        <w:t>семестра, на котором специалист музыкант должен выполнить следующие задания:</w:t>
      </w:r>
    </w:p>
    <w:p w14:paraId="1728FBC0" w14:textId="77777777" w:rsidR="00DE59E7" w:rsidRDefault="00DE59E7" w:rsidP="00175585">
      <w:pPr>
        <w:pStyle w:val="10"/>
        <w:numPr>
          <w:ilvl w:val="0"/>
          <w:numId w:val="15"/>
        </w:numPr>
        <w:shd w:val="clear" w:color="auto" w:fill="auto"/>
        <w:tabs>
          <w:tab w:val="left" w:pos="289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ознакомиться с содержанием материалов (2-4 текста на профессиональную тему) написать тезисы сообщения/доклада на эту тему (в объеме 1000 печатных знаков – не менее 20-25 предложений – периодов), сделать краткое сообщение по составленным тезисам, время подготовки – 45 мин;</w:t>
      </w:r>
    </w:p>
    <w:p w14:paraId="1A4EB3C4" w14:textId="77777777" w:rsidR="00DE59E7" w:rsidRDefault="00DE59E7" w:rsidP="00175585">
      <w:pPr>
        <w:pStyle w:val="10"/>
        <w:numPr>
          <w:ilvl w:val="0"/>
          <w:numId w:val="15"/>
        </w:numPr>
        <w:shd w:val="clear" w:color="auto" w:fill="auto"/>
        <w:tabs>
          <w:tab w:val="left" w:pos="289"/>
        </w:tabs>
        <w:spacing w:before="0" w:line="360" w:lineRule="auto"/>
        <w:ind w:left="0" w:firstLine="709"/>
        <w:jc w:val="both"/>
        <w:rPr>
          <w:sz w:val="28"/>
        </w:rPr>
      </w:pPr>
      <w:r w:rsidRPr="00DE59E7">
        <w:rPr>
          <w:sz w:val="28"/>
        </w:rPr>
        <w:t xml:space="preserve">принять участие в беседе с преподавателем на профессиональную (исполнительскую или музыковедческую) тему после прослушивания соответствующего </w:t>
      </w:r>
      <w:proofErr w:type="spellStart"/>
      <w:r w:rsidRPr="00DE59E7">
        <w:rPr>
          <w:sz w:val="28"/>
        </w:rPr>
        <w:t>аудиотекста</w:t>
      </w:r>
      <w:proofErr w:type="spellEnd"/>
      <w:r w:rsidRPr="00DE59E7">
        <w:rPr>
          <w:sz w:val="28"/>
        </w:rPr>
        <w:t xml:space="preserve"> </w:t>
      </w:r>
      <w:r>
        <w:rPr>
          <w:sz w:val="28"/>
        </w:rPr>
        <w:t>длительностью звучания до 5 мин;</w:t>
      </w:r>
    </w:p>
    <w:p w14:paraId="585336D3" w14:textId="77777777" w:rsidR="00DE59E7" w:rsidRPr="00DE59E7" w:rsidRDefault="00DE59E7" w:rsidP="00175585">
      <w:pPr>
        <w:pStyle w:val="10"/>
        <w:numPr>
          <w:ilvl w:val="0"/>
          <w:numId w:val="15"/>
        </w:numPr>
        <w:shd w:val="clear" w:color="auto" w:fill="auto"/>
        <w:tabs>
          <w:tab w:val="left" w:pos="289"/>
        </w:tabs>
        <w:spacing w:before="0" w:line="360" w:lineRule="auto"/>
        <w:ind w:left="0" w:firstLine="709"/>
        <w:jc w:val="both"/>
        <w:rPr>
          <w:sz w:val="28"/>
        </w:rPr>
      </w:pPr>
      <w:r w:rsidRPr="00DE59E7">
        <w:rPr>
          <w:sz w:val="28"/>
        </w:rPr>
        <w:t>составить деловое письмо (объемом 1000 печатных знаков), выразив в нем несколько коммуникативных намерений по отношению к конкретному адресату; время написания – 15 минут</w:t>
      </w:r>
      <w:r>
        <w:rPr>
          <w:sz w:val="28"/>
        </w:rPr>
        <w:t>.</w:t>
      </w:r>
    </w:p>
    <w:p w14:paraId="0B6B2794" w14:textId="77777777" w:rsidR="007A6A39" w:rsidRDefault="007A6A39" w:rsidP="00175585">
      <w:pPr>
        <w:spacing w:line="360" w:lineRule="auto"/>
        <w:ind w:firstLine="709"/>
        <w:rPr>
          <w:b/>
          <w:sz w:val="28"/>
          <w:szCs w:val="28"/>
        </w:rPr>
      </w:pPr>
    </w:p>
    <w:p w14:paraId="28DA13F6" w14:textId="77777777" w:rsidR="00F93ECE" w:rsidRDefault="00F93ECE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rPr>
          <w:b/>
          <w:sz w:val="28"/>
        </w:rPr>
      </w:pPr>
      <w:r w:rsidRPr="00221DA9">
        <w:rPr>
          <w:b/>
          <w:sz w:val="28"/>
        </w:rPr>
        <w:t>Критерии оценки знаний</w:t>
      </w:r>
    </w:p>
    <w:p w14:paraId="513C8AE0" w14:textId="77777777" w:rsidR="00175585" w:rsidRDefault="00175585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«Зачтено» </w:t>
      </w:r>
      <w:r>
        <w:rPr>
          <w:sz w:val="28"/>
        </w:rPr>
        <w:t>выставляется, если студент владеет нормами английского произношения и техникой чтения, имеет достаточный лексический запас. Используются грамматические структуры в соответствии с поставленной задачей, цель общения успешно достигнута, тема раскрыта в заданном объеме, социокультурные знания использованы в соответствии с ситуацией общения.</w:t>
      </w:r>
      <w:r>
        <w:rPr>
          <w:b/>
          <w:sz w:val="28"/>
        </w:rPr>
        <w:tab/>
      </w:r>
      <w:r>
        <w:rPr>
          <w:sz w:val="28"/>
        </w:rPr>
        <w:t>В целом цель общения достигнута с некоторыми грамматическими ошибками.</w:t>
      </w:r>
    </w:p>
    <w:p w14:paraId="1AA88A4B" w14:textId="77777777" w:rsidR="00175585" w:rsidRDefault="00175585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«Не зачтено» </w:t>
      </w:r>
      <w:r>
        <w:rPr>
          <w:sz w:val="28"/>
        </w:rPr>
        <w:t>выставляется, если</w:t>
      </w:r>
      <w:r>
        <w:rPr>
          <w:b/>
          <w:sz w:val="28"/>
        </w:rPr>
        <w:t xml:space="preserve"> </w:t>
      </w:r>
      <w:r>
        <w:rPr>
          <w:sz w:val="28"/>
        </w:rPr>
        <w:t xml:space="preserve">речь почти не воспринимается на слух из-за большого количества фонематических ошибок и неправильного произнесения многих звуков. Неправильное использование грамматических </w:t>
      </w:r>
      <w:r>
        <w:rPr>
          <w:sz w:val="28"/>
        </w:rPr>
        <w:lastRenderedPageBreak/>
        <w:t>структур делает невозможным выполнение поставленной задачи. Словарный запас недостаточен для выполнения поставленной задачи.</w:t>
      </w:r>
    </w:p>
    <w:p w14:paraId="4ECE2DB2" w14:textId="77777777" w:rsidR="00F93ECE" w:rsidRDefault="00DB5E1D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sz w:val="28"/>
        </w:rPr>
      </w:pPr>
      <w:r>
        <w:rPr>
          <w:b/>
          <w:sz w:val="28"/>
        </w:rPr>
        <w:t>Оценка «о</w:t>
      </w:r>
      <w:r w:rsidR="00DE59E7" w:rsidRPr="00266D4F">
        <w:rPr>
          <w:b/>
          <w:sz w:val="28"/>
        </w:rPr>
        <w:t>тлично</w:t>
      </w:r>
      <w:r>
        <w:rPr>
          <w:b/>
          <w:sz w:val="28"/>
        </w:rPr>
        <w:t xml:space="preserve">» </w:t>
      </w:r>
      <w:r>
        <w:rPr>
          <w:sz w:val="28"/>
        </w:rPr>
        <w:t>выставляется, если с</w:t>
      </w:r>
      <w:r w:rsidR="00DE59E7">
        <w:rPr>
          <w:sz w:val="28"/>
        </w:rPr>
        <w:t>тудент владеет нормами английского произношения и техникой чтения, имеет достаточный лексический запас. Используются грамматические структуры в соответствии с поставленной задачей, цель общения успешно достигнута, тема раскрыта в заданном объеме, социокультурные знания использованы в соответствии с ситуацией общения. Практически нет ошибок.</w:t>
      </w:r>
    </w:p>
    <w:p w14:paraId="56BBE652" w14:textId="77777777" w:rsidR="00F93ECE" w:rsidRDefault="00DB5E1D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sz w:val="28"/>
        </w:rPr>
      </w:pPr>
      <w:r>
        <w:rPr>
          <w:b/>
          <w:sz w:val="28"/>
        </w:rPr>
        <w:t>Оценка</w:t>
      </w:r>
      <w:r w:rsidRPr="00266D4F">
        <w:rPr>
          <w:b/>
          <w:sz w:val="28"/>
        </w:rPr>
        <w:t xml:space="preserve"> </w:t>
      </w:r>
      <w:r>
        <w:rPr>
          <w:b/>
          <w:sz w:val="28"/>
        </w:rPr>
        <w:t>«х</w:t>
      </w:r>
      <w:r w:rsidR="00DE59E7" w:rsidRPr="00266D4F">
        <w:rPr>
          <w:b/>
          <w:sz w:val="28"/>
        </w:rPr>
        <w:t>орошо</w:t>
      </w:r>
      <w:r>
        <w:rPr>
          <w:b/>
          <w:sz w:val="28"/>
        </w:rPr>
        <w:t>»</w:t>
      </w:r>
      <w:r w:rsidR="00DE59E7">
        <w:rPr>
          <w:sz w:val="28"/>
        </w:rPr>
        <w:t xml:space="preserve"> </w:t>
      </w:r>
      <w:r>
        <w:rPr>
          <w:sz w:val="28"/>
        </w:rPr>
        <w:t xml:space="preserve">выставляется, если студент </w:t>
      </w:r>
      <w:r w:rsidR="00DE59E7">
        <w:rPr>
          <w:sz w:val="28"/>
        </w:rPr>
        <w:t>владеет нормами английского произношения несмотря на некоторые ошибки в произношении. Владеет техникой чтения. Правильно использует лексические единицы. В целом цель общения достигнута с некоторыми грамматическими ошибками.</w:t>
      </w:r>
    </w:p>
    <w:p w14:paraId="017FBDC5" w14:textId="77777777" w:rsidR="00F93ECE" w:rsidRDefault="00DB5E1D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sz w:val="28"/>
        </w:rPr>
      </w:pPr>
      <w:r>
        <w:rPr>
          <w:b/>
          <w:sz w:val="28"/>
        </w:rPr>
        <w:t>Оценка «у</w:t>
      </w:r>
      <w:r w:rsidR="00DE59E7" w:rsidRPr="00266D4F">
        <w:rPr>
          <w:b/>
          <w:sz w:val="28"/>
        </w:rPr>
        <w:t>довлетворительно</w:t>
      </w:r>
      <w:r>
        <w:rPr>
          <w:sz w:val="28"/>
        </w:rPr>
        <w:t>» выставляется, если в</w:t>
      </w:r>
      <w:r w:rsidR="00DE59E7">
        <w:rPr>
          <w:sz w:val="28"/>
        </w:rPr>
        <w:t>стречаются ошибки в чтении и произношении. Владеет лексическим запасом не в полном объеме пройденного материала. Грамматические структуры в разговорной речи используются с ошибками. В основном речь понятна.</w:t>
      </w:r>
    </w:p>
    <w:p w14:paraId="1C9FEA36" w14:textId="77777777" w:rsidR="00DE59E7" w:rsidRDefault="00DB5E1D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sz w:val="28"/>
        </w:rPr>
      </w:pPr>
      <w:r>
        <w:rPr>
          <w:b/>
          <w:sz w:val="28"/>
        </w:rPr>
        <w:t>Оценка</w:t>
      </w:r>
      <w:r w:rsidRPr="00266D4F">
        <w:rPr>
          <w:b/>
          <w:sz w:val="28"/>
        </w:rPr>
        <w:t xml:space="preserve"> </w:t>
      </w:r>
      <w:r>
        <w:rPr>
          <w:b/>
          <w:sz w:val="28"/>
        </w:rPr>
        <w:t>«н</w:t>
      </w:r>
      <w:r w:rsidR="00DE59E7" w:rsidRPr="00266D4F">
        <w:rPr>
          <w:b/>
          <w:sz w:val="28"/>
        </w:rPr>
        <w:t>еудовлетворительно</w:t>
      </w:r>
      <w:r>
        <w:rPr>
          <w:b/>
          <w:sz w:val="28"/>
        </w:rPr>
        <w:t xml:space="preserve">» </w:t>
      </w:r>
      <w:r>
        <w:rPr>
          <w:sz w:val="28"/>
        </w:rPr>
        <w:t>выставляется, если</w:t>
      </w:r>
      <w:r w:rsidR="00DE59E7">
        <w:rPr>
          <w:b/>
          <w:sz w:val="28"/>
        </w:rPr>
        <w:t xml:space="preserve"> </w:t>
      </w:r>
      <w:r>
        <w:rPr>
          <w:sz w:val="28"/>
        </w:rPr>
        <w:t>р</w:t>
      </w:r>
      <w:r w:rsidR="00DE59E7">
        <w:rPr>
          <w:sz w:val="28"/>
        </w:rPr>
        <w:t>ечь почти не воспринимается на слух из-за большого количества фонематических ошибок и неправильного произнесения многих звуков. Неправильное использование грамматических структур делает невозможным выполнение поставленной задачи.</w:t>
      </w:r>
      <w:r>
        <w:rPr>
          <w:sz w:val="28"/>
        </w:rPr>
        <w:t xml:space="preserve"> </w:t>
      </w:r>
      <w:r w:rsidR="00DE59E7">
        <w:rPr>
          <w:sz w:val="28"/>
        </w:rPr>
        <w:t>Словарный запас недостаточен для выполнения поставленной задачи.</w:t>
      </w:r>
    </w:p>
    <w:p w14:paraId="3DE8E393" w14:textId="77777777" w:rsidR="00BF6229" w:rsidRDefault="00DE59E7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sz w:val="28"/>
        </w:rPr>
      </w:pPr>
      <w:r>
        <w:rPr>
          <w:sz w:val="28"/>
        </w:rPr>
        <w:t>Студенты, успешно занимавшиеся и имевшие хорошие и отличные оценки по всем видами учебной деятельности в течени</w:t>
      </w:r>
      <w:r w:rsidR="00DB5E1D">
        <w:rPr>
          <w:sz w:val="28"/>
        </w:rPr>
        <w:t>е</w:t>
      </w:r>
      <w:r>
        <w:rPr>
          <w:sz w:val="28"/>
        </w:rPr>
        <w:t xml:space="preserve"> обучения, освобождаются от зачета и получают «хорошо» или «отлично» автоматически.</w:t>
      </w:r>
    </w:p>
    <w:p w14:paraId="2A6F4819" w14:textId="77777777" w:rsidR="00BF6229" w:rsidRPr="00EC4951" w:rsidRDefault="00BF6229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rPr>
          <w:b/>
          <w:sz w:val="28"/>
        </w:rPr>
      </w:pPr>
      <w:r>
        <w:rPr>
          <w:b/>
          <w:sz w:val="28"/>
        </w:rPr>
        <w:t>6. Материально-техническое обеспечение дисциплины</w:t>
      </w:r>
    </w:p>
    <w:p w14:paraId="0A2DA008" w14:textId="77777777" w:rsidR="00175585" w:rsidRDefault="006C4816" w:rsidP="00175585">
      <w:pPr>
        <w:pStyle w:val="a4"/>
        <w:spacing w:after="0" w:line="360" w:lineRule="auto"/>
        <w:ind w:firstLine="709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Занятия по иностранному </w:t>
      </w:r>
      <w:r w:rsidR="00BF6229">
        <w:rPr>
          <w:rFonts w:eastAsia="MS Mincho"/>
          <w:bCs/>
          <w:sz w:val="28"/>
          <w:szCs w:val="28"/>
        </w:rPr>
        <w:t>языку</w:t>
      </w:r>
      <w:r w:rsidR="00BF6229" w:rsidRPr="00C516D1">
        <w:rPr>
          <w:rFonts w:eastAsia="MS Mincho"/>
          <w:bCs/>
          <w:sz w:val="28"/>
          <w:szCs w:val="28"/>
        </w:rPr>
        <w:t xml:space="preserve"> проводятся </w:t>
      </w:r>
      <w:r w:rsidR="00BF6229">
        <w:rPr>
          <w:rFonts w:eastAsia="MS Mincho"/>
          <w:bCs/>
          <w:sz w:val="28"/>
          <w:szCs w:val="28"/>
        </w:rPr>
        <w:t>в аудитори</w:t>
      </w:r>
      <w:r w:rsidR="00175585">
        <w:rPr>
          <w:rFonts w:eastAsia="MS Mincho"/>
          <w:bCs/>
          <w:sz w:val="28"/>
          <w:szCs w:val="28"/>
        </w:rPr>
        <w:t>ях:</w:t>
      </w:r>
    </w:p>
    <w:p w14:paraId="1361082F" w14:textId="77777777" w:rsidR="00175585" w:rsidRDefault="00BF6229" w:rsidP="00175585">
      <w:pPr>
        <w:pStyle w:val="a4"/>
        <w:spacing w:after="0" w:line="360" w:lineRule="auto"/>
        <w:ind w:firstLine="709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№ 36</w:t>
      </w:r>
      <w:r w:rsidR="00175585">
        <w:rPr>
          <w:rFonts w:eastAsia="MS Mincho"/>
          <w:bCs/>
          <w:sz w:val="28"/>
          <w:szCs w:val="28"/>
        </w:rPr>
        <w:t xml:space="preserve"> - </w:t>
      </w:r>
      <w:r w:rsidR="00F93ECE">
        <w:rPr>
          <w:sz w:val="28"/>
          <w:szCs w:val="28"/>
        </w:rPr>
        <w:t>д</w:t>
      </w:r>
      <w:r w:rsidR="00F93ECE" w:rsidRPr="00F93ECE">
        <w:rPr>
          <w:sz w:val="28"/>
          <w:szCs w:val="28"/>
        </w:rPr>
        <w:t>оска ученическая – 1 шт., стол – 7шт., стул – 4шт., скамья – 1шт.</w:t>
      </w:r>
      <w:r w:rsidR="00F93ECE" w:rsidRPr="00F93ECE">
        <w:rPr>
          <w:rFonts w:eastAsia="MS Mincho"/>
          <w:bCs/>
          <w:sz w:val="28"/>
          <w:szCs w:val="28"/>
        </w:rPr>
        <w:t>)</w:t>
      </w:r>
      <w:r w:rsidR="00175585">
        <w:rPr>
          <w:rFonts w:eastAsia="MS Mincho"/>
          <w:bCs/>
          <w:sz w:val="28"/>
          <w:szCs w:val="28"/>
        </w:rPr>
        <w:t>.</w:t>
      </w:r>
    </w:p>
    <w:p w14:paraId="0C83AC2C" w14:textId="77777777" w:rsidR="00175585" w:rsidRDefault="00F93ECE" w:rsidP="00175585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eastAsia="MS Mincho"/>
          <w:bCs/>
          <w:sz w:val="28"/>
          <w:szCs w:val="28"/>
        </w:rPr>
        <w:lastRenderedPageBreak/>
        <w:t xml:space="preserve">№ </w:t>
      </w:r>
      <w:r w:rsidR="00175585">
        <w:rPr>
          <w:rFonts w:eastAsia="MS Mincho"/>
          <w:bCs/>
          <w:sz w:val="28"/>
          <w:szCs w:val="28"/>
        </w:rPr>
        <w:t>76</w:t>
      </w:r>
      <w:r>
        <w:rPr>
          <w:rFonts w:eastAsia="MS Mincho"/>
          <w:bCs/>
          <w:sz w:val="28"/>
          <w:szCs w:val="28"/>
        </w:rPr>
        <w:t xml:space="preserve"> </w:t>
      </w:r>
      <w:r w:rsidR="00175585">
        <w:rPr>
          <w:rFonts w:eastAsia="MS Mincho"/>
          <w:bCs/>
          <w:sz w:val="28"/>
          <w:szCs w:val="28"/>
        </w:rPr>
        <w:t xml:space="preserve">- </w:t>
      </w:r>
      <w:r w:rsidR="00175585" w:rsidRPr="00175585">
        <w:rPr>
          <w:sz w:val="28"/>
          <w:szCs w:val="28"/>
        </w:rPr>
        <w:t xml:space="preserve">стул – 4шт., стол – 2шт., парта – 3шт., скамья – 3шт., трибуна – 1шт., проектор – </w:t>
      </w:r>
      <w:proofErr w:type="spellStart"/>
      <w:r w:rsidR="00175585" w:rsidRPr="00175585">
        <w:rPr>
          <w:sz w:val="28"/>
          <w:szCs w:val="28"/>
          <w:lang w:val="en-US"/>
        </w:rPr>
        <w:t>Bena</w:t>
      </w:r>
      <w:proofErr w:type="spellEnd"/>
      <w:r w:rsidR="00175585" w:rsidRPr="00175585">
        <w:rPr>
          <w:sz w:val="28"/>
          <w:szCs w:val="28"/>
        </w:rPr>
        <w:t xml:space="preserve"> 1шт., доска учебная – 2шт, экран – 1шт.</w:t>
      </w:r>
    </w:p>
    <w:p w14:paraId="3270D732" w14:textId="77777777" w:rsidR="00175585" w:rsidRDefault="00175585" w:rsidP="00175585">
      <w:pPr>
        <w:pStyle w:val="a4"/>
        <w:spacing w:after="0" w:line="360" w:lineRule="auto"/>
        <w:ind w:firstLine="709"/>
        <w:jc w:val="both"/>
      </w:pPr>
      <w:r>
        <w:rPr>
          <w:sz w:val="28"/>
          <w:szCs w:val="28"/>
        </w:rPr>
        <w:t xml:space="preserve">№41 - </w:t>
      </w:r>
      <w:r w:rsidRPr="00175585">
        <w:rPr>
          <w:sz w:val="28"/>
          <w:szCs w:val="28"/>
        </w:rPr>
        <w:t>Шкаф для документов – 1шт., стул – 10шт., стол – 4шт., доска ученическая – 1шт., ноутбук – 1шт.</w:t>
      </w:r>
    </w:p>
    <w:p w14:paraId="2DFC7062" w14:textId="77777777" w:rsidR="00AC1F2E" w:rsidRPr="00EC4951" w:rsidRDefault="00AC1F2E" w:rsidP="00175585">
      <w:pPr>
        <w:pStyle w:val="a4"/>
        <w:spacing w:after="0" w:line="360" w:lineRule="auto"/>
        <w:ind w:firstLine="709"/>
        <w:jc w:val="both"/>
        <w:rPr>
          <w:rFonts w:eastAsia="MS Mincho"/>
          <w:bCs/>
          <w:sz w:val="28"/>
          <w:szCs w:val="28"/>
        </w:rPr>
      </w:pPr>
      <w:r w:rsidRPr="004F0717">
        <w:rPr>
          <w:rFonts w:eastAsia="MS Mincho"/>
          <w:bCs/>
          <w:sz w:val="28"/>
          <w:szCs w:val="28"/>
        </w:rPr>
        <w:t xml:space="preserve">Для подготовки к занятиям </w:t>
      </w:r>
      <w:r>
        <w:rPr>
          <w:rFonts w:eastAsia="MS Mincho"/>
          <w:bCs/>
          <w:sz w:val="28"/>
          <w:szCs w:val="28"/>
        </w:rPr>
        <w:t xml:space="preserve">используются </w:t>
      </w:r>
      <w:r w:rsidRPr="004F0717">
        <w:rPr>
          <w:rFonts w:eastAsia="MS Mincho"/>
          <w:bCs/>
          <w:sz w:val="28"/>
          <w:szCs w:val="28"/>
        </w:rPr>
        <w:t xml:space="preserve">ресурсы </w:t>
      </w:r>
      <w:r>
        <w:rPr>
          <w:rFonts w:eastAsia="MS Mincho"/>
          <w:bCs/>
          <w:sz w:val="28"/>
          <w:szCs w:val="28"/>
        </w:rPr>
        <w:t>б</w:t>
      </w:r>
      <w:r w:rsidRPr="004F0717">
        <w:rPr>
          <w:rFonts w:eastAsia="MS Mincho"/>
          <w:bCs/>
          <w:sz w:val="28"/>
          <w:szCs w:val="28"/>
        </w:rPr>
        <w:t>иблиотеки</w:t>
      </w:r>
      <w:r>
        <w:rPr>
          <w:rFonts w:eastAsia="MS Mincho"/>
          <w:bCs/>
          <w:sz w:val="28"/>
          <w:szCs w:val="28"/>
        </w:rPr>
        <w:t xml:space="preserve"> консерватории</w:t>
      </w:r>
      <w:r w:rsidRPr="004F0717">
        <w:rPr>
          <w:rFonts w:eastAsia="MS Mincho"/>
          <w:bCs/>
          <w:sz w:val="28"/>
          <w:szCs w:val="28"/>
        </w:rPr>
        <w:t xml:space="preserve"> и </w:t>
      </w:r>
      <w:r w:rsidRPr="00DA6A19">
        <w:rPr>
          <w:rFonts w:eastAsia="MS Mincho"/>
          <w:bCs/>
          <w:sz w:val="28"/>
          <w:szCs w:val="28"/>
        </w:rPr>
        <w:t>ЭБС ЛАНЬ</w:t>
      </w:r>
      <w:r>
        <w:rPr>
          <w:rFonts w:eastAsia="MS Mincho"/>
          <w:bCs/>
          <w:sz w:val="28"/>
          <w:szCs w:val="28"/>
        </w:rPr>
        <w:t>.</w:t>
      </w:r>
    </w:p>
    <w:p w14:paraId="48702390" w14:textId="77777777" w:rsidR="00131DBB" w:rsidRDefault="00131DBB" w:rsidP="00131DBB">
      <w:pPr>
        <w:pStyle w:val="a4"/>
        <w:spacing w:after="0" w:line="276" w:lineRule="auto"/>
        <w:jc w:val="center"/>
        <w:rPr>
          <w:b/>
          <w:sz w:val="28"/>
          <w:szCs w:val="28"/>
        </w:rPr>
      </w:pPr>
    </w:p>
    <w:p w14:paraId="11111B7D" w14:textId="77777777" w:rsidR="00BF6229" w:rsidRDefault="00F93ECE" w:rsidP="00131DBB">
      <w:pPr>
        <w:pStyle w:val="a4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Учебно-методическое и</w:t>
      </w:r>
      <w:r w:rsidR="00AC1F2E">
        <w:rPr>
          <w:b/>
          <w:sz w:val="28"/>
          <w:szCs w:val="28"/>
        </w:rPr>
        <w:t xml:space="preserve"> </w:t>
      </w:r>
      <w:r w:rsidR="00BF6229" w:rsidRPr="00A2780D">
        <w:rPr>
          <w:b/>
          <w:sz w:val="28"/>
          <w:szCs w:val="28"/>
        </w:rPr>
        <w:t>информ</w:t>
      </w:r>
      <w:r w:rsidR="00BF6229">
        <w:rPr>
          <w:b/>
          <w:sz w:val="28"/>
          <w:szCs w:val="28"/>
        </w:rPr>
        <w:t>ационное обеспечение дисциплины</w:t>
      </w:r>
    </w:p>
    <w:p w14:paraId="58584B86" w14:textId="77777777" w:rsidR="00AC1F2E" w:rsidRPr="00131DBB" w:rsidRDefault="00AC1F2E" w:rsidP="00131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  <w:u w:val="single"/>
        </w:rPr>
      </w:pPr>
      <w:r w:rsidRPr="00131DBB">
        <w:rPr>
          <w:bCs/>
          <w:sz w:val="28"/>
          <w:szCs w:val="28"/>
          <w:u w:val="single"/>
        </w:rPr>
        <w:t>Основная:</w:t>
      </w:r>
    </w:p>
    <w:p w14:paraId="4E562799" w14:textId="77777777" w:rsidR="00131DBB" w:rsidRPr="00131DBB" w:rsidRDefault="00131DBB" w:rsidP="00131DBB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31DBB">
        <w:rPr>
          <w:sz w:val="28"/>
          <w:szCs w:val="28"/>
        </w:rPr>
        <w:t xml:space="preserve">Ершова, О.В. Английская фонетика: От звука к слову [Электронный ресурс]: учебное пособие / О.В. Ершова, А.Э. </w:t>
      </w:r>
      <w:proofErr w:type="spellStart"/>
      <w:r w:rsidRPr="00131DBB">
        <w:rPr>
          <w:sz w:val="28"/>
          <w:szCs w:val="28"/>
        </w:rPr>
        <w:t>Максаева</w:t>
      </w:r>
      <w:proofErr w:type="spellEnd"/>
      <w:r w:rsidRPr="00131DBB">
        <w:rPr>
          <w:sz w:val="28"/>
          <w:szCs w:val="28"/>
        </w:rPr>
        <w:t>. — Электрон</w:t>
      </w:r>
      <w:proofErr w:type="gramStart"/>
      <w:r w:rsidRPr="00131DBB">
        <w:rPr>
          <w:sz w:val="28"/>
          <w:szCs w:val="28"/>
        </w:rPr>
        <w:t>.</w:t>
      </w:r>
      <w:proofErr w:type="gramEnd"/>
      <w:r w:rsidRPr="00131DBB">
        <w:rPr>
          <w:sz w:val="28"/>
          <w:szCs w:val="28"/>
        </w:rPr>
        <w:t xml:space="preserve"> дан. — </w:t>
      </w:r>
      <w:proofErr w:type="gramStart"/>
      <w:r w:rsidRPr="00131DBB">
        <w:rPr>
          <w:sz w:val="28"/>
          <w:szCs w:val="28"/>
        </w:rPr>
        <w:t>Москва :</w:t>
      </w:r>
      <w:proofErr w:type="gramEnd"/>
      <w:r w:rsidRPr="00131DBB">
        <w:rPr>
          <w:sz w:val="28"/>
          <w:szCs w:val="28"/>
        </w:rPr>
        <w:t xml:space="preserve"> ФЛИНТА, 2016. — 136 с. — Режим доступа: </w:t>
      </w:r>
      <w:hyperlink r:id="rId5" w:history="1">
        <w:r w:rsidRPr="00131DBB">
          <w:rPr>
            <w:rStyle w:val="ab"/>
            <w:sz w:val="28"/>
            <w:szCs w:val="28"/>
          </w:rPr>
          <w:t>https://e.lanbook.com/book/85876</w:t>
        </w:r>
      </w:hyperlink>
      <w:r w:rsidRPr="00131DBB">
        <w:rPr>
          <w:sz w:val="28"/>
          <w:szCs w:val="28"/>
        </w:rPr>
        <w:t xml:space="preserve">. — </w:t>
      </w:r>
      <w:proofErr w:type="spellStart"/>
      <w:r w:rsidRPr="00131DBB">
        <w:rPr>
          <w:sz w:val="28"/>
          <w:szCs w:val="28"/>
        </w:rPr>
        <w:t>Загл</w:t>
      </w:r>
      <w:proofErr w:type="spellEnd"/>
      <w:r w:rsidRPr="00131DBB">
        <w:rPr>
          <w:sz w:val="28"/>
          <w:szCs w:val="28"/>
        </w:rPr>
        <w:t>. с экрана.</w:t>
      </w:r>
    </w:p>
    <w:p w14:paraId="5A3A0334" w14:textId="77777777" w:rsidR="00131DBB" w:rsidRPr="00131DBB" w:rsidRDefault="00131DBB" w:rsidP="00131DBB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31DBB">
        <w:rPr>
          <w:sz w:val="28"/>
          <w:szCs w:val="28"/>
        </w:rPr>
        <w:t xml:space="preserve">Вяземский, П.А. </w:t>
      </w:r>
      <w:proofErr w:type="spellStart"/>
      <w:r w:rsidRPr="00131DBB">
        <w:rPr>
          <w:sz w:val="28"/>
          <w:szCs w:val="28"/>
        </w:rPr>
        <w:t>Grammaire</w:t>
      </w:r>
      <w:proofErr w:type="spellEnd"/>
      <w:r w:rsidRPr="00131DBB">
        <w:rPr>
          <w:sz w:val="28"/>
          <w:szCs w:val="28"/>
        </w:rPr>
        <w:t xml:space="preserve"> </w:t>
      </w:r>
      <w:proofErr w:type="spellStart"/>
      <w:r w:rsidRPr="00131DBB">
        <w:rPr>
          <w:sz w:val="28"/>
          <w:szCs w:val="28"/>
        </w:rPr>
        <w:t>italienne</w:t>
      </w:r>
      <w:proofErr w:type="spellEnd"/>
      <w:r w:rsidRPr="00131DBB">
        <w:rPr>
          <w:sz w:val="28"/>
          <w:szCs w:val="28"/>
        </w:rPr>
        <w:t xml:space="preserve"> </w:t>
      </w:r>
      <w:proofErr w:type="spellStart"/>
      <w:r w:rsidRPr="00131DBB">
        <w:rPr>
          <w:sz w:val="28"/>
          <w:szCs w:val="28"/>
        </w:rPr>
        <w:t>simplihée</w:t>
      </w:r>
      <w:proofErr w:type="spellEnd"/>
      <w:r w:rsidRPr="00131DBB">
        <w:rPr>
          <w:sz w:val="28"/>
          <w:szCs w:val="28"/>
        </w:rPr>
        <w:t xml:space="preserve"> </w:t>
      </w:r>
      <w:proofErr w:type="spellStart"/>
      <w:r w:rsidRPr="00131DBB">
        <w:rPr>
          <w:sz w:val="28"/>
          <w:szCs w:val="28"/>
        </w:rPr>
        <w:t>et</w:t>
      </w:r>
      <w:proofErr w:type="spellEnd"/>
      <w:r w:rsidRPr="00131DBB">
        <w:rPr>
          <w:sz w:val="28"/>
          <w:szCs w:val="28"/>
        </w:rPr>
        <w:t xml:space="preserve"> </w:t>
      </w:r>
      <w:proofErr w:type="spellStart"/>
      <w:r w:rsidRPr="00131DBB">
        <w:rPr>
          <w:sz w:val="28"/>
          <w:szCs w:val="28"/>
        </w:rPr>
        <w:t>reduite</w:t>
      </w:r>
      <w:proofErr w:type="spellEnd"/>
      <w:r w:rsidRPr="00131DBB">
        <w:rPr>
          <w:sz w:val="28"/>
          <w:szCs w:val="28"/>
        </w:rPr>
        <w:t xml:space="preserve"> a 24 </w:t>
      </w:r>
      <w:proofErr w:type="spellStart"/>
      <w:r w:rsidRPr="00131DBB">
        <w:rPr>
          <w:sz w:val="28"/>
          <w:szCs w:val="28"/>
        </w:rPr>
        <w:t>lecons</w:t>
      </w:r>
      <w:proofErr w:type="spellEnd"/>
      <w:r w:rsidRPr="00131DBB">
        <w:rPr>
          <w:sz w:val="28"/>
          <w:szCs w:val="28"/>
        </w:rPr>
        <w:t xml:space="preserve"> </w:t>
      </w:r>
      <w:proofErr w:type="spellStart"/>
      <w:r w:rsidRPr="00131DBB">
        <w:rPr>
          <w:sz w:val="28"/>
          <w:szCs w:val="28"/>
        </w:rPr>
        <w:t>par</w:t>
      </w:r>
      <w:proofErr w:type="spellEnd"/>
      <w:r w:rsidRPr="00131DBB">
        <w:rPr>
          <w:sz w:val="28"/>
          <w:szCs w:val="28"/>
        </w:rPr>
        <w:t xml:space="preserve"> </w:t>
      </w:r>
      <w:proofErr w:type="spellStart"/>
      <w:r w:rsidRPr="00131DBB">
        <w:rPr>
          <w:sz w:val="28"/>
          <w:szCs w:val="28"/>
        </w:rPr>
        <w:t>Mr</w:t>
      </w:r>
      <w:proofErr w:type="spellEnd"/>
      <w:r w:rsidRPr="00131DBB">
        <w:rPr>
          <w:sz w:val="28"/>
          <w:szCs w:val="28"/>
        </w:rPr>
        <w:t xml:space="preserve">. M. F. </w:t>
      </w:r>
      <w:proofErr w:type="spellStart"/>
      <w:r w:rsidRPr="00131DBB">
        <w:rPr>
          <w:sz w:val="28"/>
          <w:szCs w:val="28"/>
        </w:rPr>
        <w:t>Valerio</w:t>
      </w:r>
      <w:proofErr w:type="spellEnd"/>
      <w:r w:rsidRPr="00131DBB">
        <w:rPr>
          <w:sz w:val="28"/>
          <w:szCs w:val="28"/>
        </w:rPr>
        <w:t xml:space="preserve"> [Электронный ресурс</w:t>
      </w:r>
      <w:proofErr w:type="gramStart"/>
      <w:r w:rsidRPr="00131DBB">
        <w:rPr>
          <w:sz w:val="28"/>
          <w:szCs w:val="28"/>
        </w:rPr>
        <w:t>] :</w:t>
      </w:r>
      <w:proofErr w:type="gramEnd"/>
      <w:r w:rsidRPr="00131DBB">
        <w:rPr>
          <w:sz w:val="28"/>
          <w:szCs w:val="28"/>
        </w:rPr>
        <w:t xml:space="preserve"> монография / П.А. Вяземский. — Электрон</w:t>
      </w:r>
      <w:proofErr w:type="gramStart"/>
      <w:r w:rsidRPr="00131DBB">
        <w:rPr>
          <w:sz w:val="28"/>
          <w:szCs w:val="28"/>
        </w:rPr>
        <w:t>.</w:t>
      </w:r>
      <w:proofErr w:type="gramEnd"/>
      <w:r w:rsidRPr="00131DBB">
        <w:rPr>
          <w:sz w:val="28"/>
          <w:szCs w:val="28"/>
        </w:rPr>
        <w:t xml:space="preserve"> дан. — Санкт-</w:t>
      </w:r>
      <w:proofErr w:type="gramStart"/>
      <w:r w:rsidRPr="00131DBB">
        <w:rPr>
          <w:sz w:val="28"/>
          <w:szCs w:val="28"/>
        </w:rPr>
        <w:t>Петербург :</w:t>
      </w:r>
      <w:proofErr w:type="gramEnd"/>
      <w:r w:rsidRPr="00131DBB">
        <w:rPr>
          <w:sz w:val="28"/>
          <w:szCs w:val="28"/>
        </w:rPr>
        <w:t xml:space="preserve"> Лань, 2017. — 4 с. — Режим доступа: </w:t>
      </w:r>
      <w:hyperlink r:id="rId6" w:history="1">
        <w:r w:rsidRPr="00131DBB">
          <w:rPr>
            <w:rStyle w:val="ab"/>
            <w:sz w:val="28"/>
            <w:szCs w:val="28"/>
          </w:rPr>
          <w:t>https://e.lanbook.com/book/96924</w:t>
        </w:r>
      </w:hyperlink>
      <w:r w:rsidRPr="00131DBB">
        <w:rPr>
          <w:sz w:val="28"/>
          <w:szCs w:val="28"/>
        </w:rPr>
        <w:t xml:space="preserve">. — </w:t>
      </w:r>
      <w:proofErr w:type="spellStart"/>
      <w:r w:rsidRPr="00131DBB">
        <w:rPr>
          <w:sz w:val="28"/>
          <w:szCs w:val="28"/>
        </w:rPr>
        <w:t>Загл</w:t>
      </w:r>
      <w:proofErr w:type="spellEnd"/>
      <w:r w:rsidRPr="00131DBB">
        <w:rPr>
          <w:sz w:val="28"/>
          <w:szCs w:val="28"/>
        </w:rPr>
        <w:t>. с экрана.</w:t>
      </w:r>
    </w:p>
    <w:p w14:paraId="7E99CDEF" w14:textId="77777777" w:rsidR="00131DBB" w:rsidRPr="00131DBB" w:rsidRDefault="00131DBB" w:rsidP="00131DBB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31DBB">
        <w:rPr>
          <w:sz w:val="28"/>
          <w:szCs w:val="28"/>
        </w:rPr>
        <w:t>Кожаева</w:t>
      </w:r>
      <w:r w:rsidRPr="00131DBB">
        <w:rPr>
          <w:sz w:val="28"/>
          <w:szCs w:val="28"/>
          <w:lang w:val="en-US"/>
        </w:rPr>
        <w:t xml:space="preserve">, </w:t>
      </w:r>
      <w:r w:rsidRPr="00131DBB">
        <w:rPr>
          <w:sz w:val="28"/>
          <w:szCs w:val="28"/>
        </w:rPr>
        <w:t>М</w:t>
      </w:r>
      <w:r w:rsidRPr="00131DBB">
        <w:rPr>
          <w:sz w:val="28"/>
          <w:szCs w:val="28"/>
          <w:lang w:val="en-US"/>
        </w:rPr>
        <w:t>.</w:t>
      </w:r>
      <w:r w:rsidRPr="00131DBB">
        <w:rPr>
          <w:sz w:val="28"/>
          <w:szCs w:val="28"/>
        </w:rPr>
        <w:t>Г</w:t>
      </w:r>
      <w:r w:rsidRPr="00131DBB">
        <w:rPr>
          <w:sz w:val="28"/>
          <w:szCs w:val="28"/>
          <w:lang w:val="en-US"/>
        </w:rPr>
        <w:t xml:space="preserve">. Revision Tables Student’s Grammar Guide. </w:t>
      </w:r>
      <w:r w:rsidRPr="00131DBB">
        <w:rPr>
          <w:sz w:val="28"/>
          <w:szCs w:val="28"/>
        </w:rPr>
        <w:t>Грамматика английского языка в таблицах [Электронный ресурс</w:t>
      </w:r>
      <w:proofErr w:type="gramStart"/>
      <w:r w:rsidRPr="00131DBB">
        <w:rPr>
          <w:sz w:val="28"/>
          <w:szCs w:val="28"/>
        </w:rPr>
        <w:t>] :</w:t>
      </w:r>
      <w:proofErr w:type="gramEnd"/>
      <w:r w:rsidRPr="00131DBB">
        <w:rPr>
          <w:sz w:val="28"/>
          <w:szCs w:val="28"/>
        </w:rPr>
        <w:t xml:space="preserve"> учебное пособие / М.Г. Кожаева, О.С. Кожаева. — Электрон</w:t>
      </w:r>
      <w:proofErr w:type="gramStart"/>
      <w:r w:rsidRPr="00131DBB">
        <w:rPr>
          <w:sz w:val="28"/>
          <w:szCs w:val="28"/>
        </w:rPr>
        <w:t>.</w:t>
      </w:r>
      <w:proofErr w:type="gramEnd"/>
      <w:r w:rsidRPr="00131DBB">
        <w:rPr>
          <w:sz w:val="28"/>
          <w:szCs w:val="28"/>
        </w:rPr>
        <w:t xml:space="preserve"> дан. — </w:t>
      </w:r>
      <w:proofErr w:type="gramStart"/>
      <w:r w:rsidRPr="00131DBB">
        <w:rPr>
          <w:sz w:val="28"/>
          <w:szCs w:val="28"/>
        </w:rPr>
        <w:t>Москва :</w:t>
      </w:r>
      <w:proofErr w:type="gramEnd"/>
      <w:r w:rsidRPr="00131DBB">
        <w:rPr>
          <w:sz w:val="28"/>
          <w:szCs w:val="28"/>
        </w:rPr>
        <w:t xml:space="preserve"> ФЛИНТА, 2016. — 116 с. — Режим доступа: </w:t>
      </w:r>
      <w:hyperlink r:id="rId7" w:history="1">
        <w:r w:rsidRPr="00131DBB">
          <w:rPr>
            <w:rStyle w:val="ab"/>
            <w:sz w:val="28"/>
            <w:szCs w:val="28"/>
          </w:rPr>
          <w:t>https://e.lanbook.com/book/84304</w:t>
        </w:r>
      </w:hyperlink>
      <w:r w:rsidRPr="00131DBB">
        <w:rPr>
          <w:sz w:val="28"/>
          <w:szCs w:val="28"/>
        </w:rPr>
        <w:t xml:space="preserve">. — </w:t>
      </w:r>
      <w:proofErr w:type="spellStart"/>
      <w:r w:rsidRPr="00131DBB">
        <w:rPr>
          <w:sz w:val="28"/>
          <w:szCs w:val="28"/>
        </w:rPr>
        <w:t>Загл</w:t>
      </w:r>
      <w:proofErr w:type="spellEnd"/>
      <w:r w:rsidRPr="00131DBB">
        <w:rPr>
          <w:sz w:val="28"/>
          <w:szCs w:val="28"/>
        </w:rPr>
        <w:t>. с экрана.</w:t>
      </w:r>
    </w:p>
    <w:p w14:paraId="6D7E472D" w14:textId="77777777" w:rsidR="00131DBB" w:rsidRPr="00131DBB" w:rsidRDefault="00131DBB" w:rsidP="00131DBB">
      <w:pPr>
        <w:spacing w:line="360" w:lineRule="auto"/>
        <w:jc w:val="center"/>
        <w:rPr>
          <w:sz w:val="28"/>
          <w:szCs w:val="28"/>
          <w:u w:val="single"/>
        </w:rPr>
      </w:pPr>
      <w:r w:rsidRPr="00131DBB">
        <w:rPr>
          <w:sz w:val="28"/>
          <w:szCs w:val="28"/>
          <w:u w:val="single"/>
        </w:rPr>
        <w:t>Дополнительная</w:t>
      </w:r>
      <w:r>
        <w:rPr>
          <w:sz w:val="28"/>
          <w:szCs w:val="28"/>
          <w:u w:val="single"/>
        </w:rPr>
        <w:t>:</w:t>
      </w:r>
    </w:p>
    <w:p w14:paraId="207D8535" w14:textId="77777777" w:rsidR="00131DBB" w:rsidRPr="00131DBB" w:rsidRDefault="00131DBB" w:rsidP="00131DBB">
      <w:pPr>
        <w:pStyle w:val="aa"/>
        <w:numPr>
          <w:ilvl w:val="0"/>
          <w:numId w:val="2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31DBB">
        <w:rPr>
          <w:sz w:val="28"/>
          <w:szCs w:val="28"/>
        </w:rPr>
        <w:t xml:space="preserve">Англо-русский словарь.20 000 слов /Под ред. </w:t>
      </w:r>
      <w:proofErr w:type="spellStart"/>
      <w:r w:rsidRPr="00131DBB">
        <w:rPr>
          <w:sz w:val="28"/>
          <w:szCs w:val="28"/>
        </w:rPr>
        <w:t>О.Ахмановой</w:t>
      </w:r>
      <w:proofErr w:type="spellEnd"/>
      <w:r w:rsidRPr="00131DBB">
        <w:rPr>
          <w:sz w:val="28"/>
          <w:szCs w:val="28"/>
        </w:rPr>
        <w:t xml:space="preserve">, </w:t>
      </w:r>
      <w:proofErr w:type="spellStart"/>
      <w:r w:rsidRPr="00131DBB">
        <w:rPr>
          <w:sz w:val="28"/>
          <w:szCs w:val="28"/>
        </w:rPr>
        <w:t>Е.Уилсон</w:t>
      </w:r>
      <w:proofErr w:type="spellEnd"/>
      <w:r w:rsidRPr="00131DBB">
        <w:rPr>
          <w:sz w:val="28"/>
          <w:szCs w:val="28"/>
        </w:rPr>
        <w:t>. – изд-27, стереотипное. – М.: Русский язык, 1978. – 638 с.</w:t>
      </w:r>
    </w:p>
    <w:p w14:paraId="0A6BFF79" w14:textId="77777777" w:rsidR="00131DBB" w:rsidRPr="00131DBB" w:rsidRDefault="00131DBB" w:rsidP="00131DBB">
      <w:pPr>
        <w:pStyle w:val="aa"/>
        <w:numPr>
          <w:ilvl w:val="0"/>
          <w:numId w:val="29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131DBB">
        <w:rPr>
          <w:sz w:val="28"/>
          <w:szCs w:val="28"/>
        </w:rPr>
        <w:t>Бонк</w:t>
      </w:r>
      <w:proofErr w:type="spellEnd"/>
      <w:r w:rsidRPr="00131DBB">
        <w:rPr>
          <w:sz w:val="28"/>
          <w:szCs w:val="28"/>
        </w:rPr>
        <w:t xml:space="preserve">, Н. Учебник английского языка, в 2 частях. – </w:t>
      </w:r>
      <w:proofErr w:type="gramStart"/>
      <w:r w:rsidRPr="00131DBB">
        <w:rPr>
          <w:sz w:val="28"/>
          <w:szCs w:val="28"/>
        </w:rPr>
        <w:t>М.:</w:t>
      </w:r>
      <w:proofErr w:type="spellStart"/>
      <w:r w:rsidRPr="00131DBB">
        <w:rPr>
          <w:sz w:val="28"/>
          <w:szCs w:val="28"/>
        </w:rPr>
        <w:t>Деконт</w:t>
      </w:r>
      <w:proofErr w:type="spellEnd"/>
      <w:proofErr w:type="gramEnd"/>
      <w:r w:rsidRPr="00131DBB">
        <w:rPr>
          <w:sz w:val="28"/>
          <w:szCs w:val="28"/>
        </w:rPr>
        <w:t>, 2012. – Ч.1. – 639 с., Ч.2. – 511 с.</w:t>
      </w:r>
    </w:p>
    <w:p w14:paraId="6C3487CA" w14:textId="77777777" w:rsidR="00131DBB" w:rsidRPr="00131DBB" w:rsidRDefault="00131DBB" w:rsidP="00131DBB">
      <w:pPr>
        <w:pStyle w:val="aa"/>
        <w:numPr>
          <w:ilvl w:val="0"/>
          <w:numId w:val="2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31DBB">
        <w:rPr>
          <w:sz w:val="28"/>
          <w:szCs w:val="28"/>
        </w:rPr>
        <w:t xml:space="preserve">«Браво, русский»: сборник статей на английском языке /Сост. </w:t>
      </w:r>
      <w:proofErr w:type="spellStart"/>
      <w:r w:rsidRPr="00131DBB">
        <w:rPr>
          <w:sz w:val="28"/>
          <w:szCs w:val="28"/>
        </w:rPr>
        <w:t>Е.Константиновская</w:t>
      </w:r>
      <w:proofErr w:type="spellEnd"/>
      <w:r w:rsidRPr="00131DBB">
        <w:rPr>
          <w:sz w:val="28"/>
          <w:szCs w:val="28"/>
        </w:rPr>
        <w:t>. – М.: Высшая школа, 1969. – 125 с.</w:t>
      </w:r>
    </w:p>
    <w:p w14:paraId="364A517C" w14:textId="77777777" w:rsidR="00131DBB" w:rsidRPr="00131DBB" w:rsidRDefault="00131DBB" w:rsidP="00131DBB">
      <w:pPr>
        <w:pStyle w:val="aa"/>
        <w:numPr>
          <w:ilvl w:val="0"/>
          <w:numId w:val="2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31DBB">
        <w:rPr>
          <w:sz w:val="28"/>
          <w:szCs w:val="28"/>
        </w:rPr>
        <w:lastRenderedPageBreak/>
        <w:t xml:space="preserve">Бурова З. Пособие на английском языке. Для </w:t>
      </w:r>
      <w:proofErr w:type="spellStart"/>
      <w:r w:rsidRPr="00131DBB">
        <w:rPr>
          <w:sz w:val="28"/>
          <w:szCs w:val="28"/>
        </w:rPr>
        <w:t>начинабщих</w:t>
      </w:r>
      <w:proofErr w:type="spellEnd"/>
      <w:r w:rsidRPr="00131DBB">
        <w:rPr>
          <w:sz w:val="28"/>
          <w:szCs w:val="28"/>
        </w:rPr>
        <w:t xml:space="preserve"> изучение </w:t>
      </w:r>
      <w:proofErr w:type="gramStart"/>
      <w:r w:rsidRPr="00131DBB">
        <w:rPr>
          <w:sz w:val="28"/>
          <w:szCs w:val="28"/>
        </w:rPr>
        <w:t>английского  в</w:t>
      </w:r>
      <w:proofErr w:type="gramEnd"/>
      <w:r w:rsidRPr="00131DBB">
        <w:rPr>
          <w:sz w:val="28"/>
          <w:szCs w:val="28"/>
        </w:rPr>
        <w:t xml:space="preserve"> неязыковом вузе. – изд.-2, </w:t>
      </w:r>
      <w:proofErr w:type="spellStart"/>
      <w:r w:rsidRPr="00131DBB">
        <w:rPr>
          <w:sz w:val="28"/>
          <w:szCs w:val="28"/>
        </w:rPr>
        <w:t>исправл</w:t>
      </w:r>
      <w:proofErr w:type="spellEnd"/>
      <w:r w:rsidRPr="00131DBB">
        <w:rPr>
          <w:sz w:val="28"/>
          <w:szCs w:val="28"/>
        </w:rPr>
        <w:t>. – М.: Высшая школа, 1977. – 256 с.</w:t>
      </w:r>
    </w:p>
    <w:p w14:paraId="5C24DAB0" w14:textId="77777777" w:rsidR="00131DBB" w:rsidRPr="00131DBB" w:rsidRDefault="00131DBB" w:rsidP="00131DBB">
      <w:pPr>
        <w:pStyle w:val="aa"/>
        <w:numPr>
          <w:ilvl w:val="0"/>
          <w:numId w:val="2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31DBB">
        <w:rPr>
          <w:sz w:val="28"/>
          <w:szCs w:val="28"/>
        </w:rPr>
        <w:t>Бурова З. Учебник английского языка для гуманитарных вузов. – М.: Высшая школа, 1980. – 383 с.</w:t>
      </w:r>
    </w:p>
    <w:p w14:paraId="0CE66736" w14:textId="77777777" w:rsidR="00131DBB" w:rsidRPr="00131DBB" w:rsidRDefault="00131DBB" w:rsidP="00131DBB">
      <w:pPr>
        <w:pStyle w:val="aa"/>
        <w:numPr>
          <w:ilvl w:val="0"/>
          <w:numId w:val="29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131DBB">
        <w:rPr>
          <w:sz w:val="28"/>
          <w:szCs w:val="28"/>
        </w:rPr>
        <w:t>Гилянова</w:t>
      </w:r>
      <w:proofErr w:type="spellEnd"/>
      <w:r w:rsidRPr="00131DBB">
        <w:rPr>
          <w:sz w:val="28"/>
          <w:szCs w:val="28"/>
        </w:rPr>
        <w:t xml:space="preserve"> А. 20 уроков разговорного английского. </w:t>
      </w:r>
      <w:proofErr w:type="spellStart"/>
      <w:r w:rsidRPr="00131DBB">
        <w:rPr>
          <w:sz w:val="28"/>
          <w:szCs w:val="28"/>
        </w:rPr>
        <w:t>Пособе</w:t>
      </w:r>
      <w:proofErr w:type="spellEnd"/>
      <w:r w:rsidRPr="00131DBB">
        <w:rPr>
          <w:sz w:val="28"/>
          <w:szCs w:val="28"/>
        </w:rPr>
        <w:t xml:space="preserve"> для студентов. – изд-3. – М.: Высшая школа, 1993. – 144 с.</w:t>
      </w:r>
    </w:p>
    <w:p w14:paraId="7E122ADA" w14:textId="77777777" w:rsidR="00131DBB" w:rsidRPr="00131DBB" w:rsidRDefault="00131DBB" w:rsidP="00131DBB">
      <w:pPr>
        <w:pStyle w:val="aa"/>
        <w:numPr>
          <w:ilvl w:val="0"/>
          <w:numId w:val="2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31DBB">
        <w:rPr>
          <w:sz w:val="28"/>
          <w:szCs w:val="28"/>
        </w:rPr>
        <w:t>Клементьева Т. Повторяем времена английского глагола: Учебное пособие. – М.: Высшая школа, 1990. – 207 с.</w:t>
      </w:r>
    </w:p>
    <w:p w14:paraId="1A02DBCB" w14:textId="77777777" w:rsidR="00131DBB" w:rsidRPr="00131DBB" w:rsidRDefault="00131DBB" w:rsidP="00131DBB">
      <w:pPr>
        <w:pStyle w:val="aa"/>
        <w:numPr>
          <w:ilvl w:val="0"/>
          <w:numId w:val="2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31DBB">
        <w:rPr>
          <w:sz w:val="28"/>
          <w:szCs w:val="28"/>
        </w:rPr>
        <w:t>Шевелева, С. Английский для гуманитариев: Учебное пособие для вузов. – 2 изд. – М.: ЮНИТИ_ДАНА, 2009. – 2009. – 397 с.</w:t>
      </w:r>
    </w:p>
    <w:p w14:paraId="7AB6B21D" w14:textId="77777777" w:rsidR="00320A99" w:rsidRDefault="00320A99" w:rsidP="00320A99">
      <w:pPr>
        <w:jc w:val="center"/>
        <w:rPr>
          <w:sz w:val="28"/>
          <w:szCs w:val="28"/>
          <w:u w:val="single"/>
        </w:rPr>
      </w:pPr>
    </w:p>
    <w:p w14:paraId="4DDC0BA7" w14:textId="77777777" w:rsidR="002D7F23" w:rsidRDefault="002D7F23" w:rsidP="00320A99">
      <w:pPr>
        <w:jc w:val="center"/>
        <w:rPr>
          <w:sz w:val="28"/>
          <w:szCs w:val="28"/>
          <w:u w:val="single"/>
        </w:rPr>
      </w:pPr>
    </w:p>
    <w:p w14:paraId="0DB7EF18" w14:textId="77777777" w:rsidR="002D7F23" w:rsidRDefault="002D7F23" w:rsidP="00320A99">
      <w:pPr>
        <w:jc w:val="center"/>
        <w:rPr>
          <w:sz w:val="28"/>
          <w:szCs w:val="28"/>
          <w:u w:val="single"/>
        </w:rPr>
      </w:pPr>
    </w:p>
    <w:p w14:paraId="645C34FF" w14:textId="77777777" w:rsidR="002D7F23" w:rsidRDefault="002D7F23" w:rsidP="00320A99">
      <w:pPr>
        <w:jc w:val="center"/>
        <w:rPr>
          <w:sz w:val="28"/>
          <w:szCs w:val="28"/>
          <w:u w:val="single"/>
        </w:rPr>
      </w:pPr>
    </w:p>
    <w:p w14:paraId="406A0D34" w14:textId="77777777" w:rsidR="002D7F23" w:rsidRDefault="002D7F23" w:rsidP="00320A99">
      <w:pPr>
        <w:jc w:val="center"/>
        <w:rPr>
          <w:sz w:val="28"/>
          <w:szCs w:val="28"/>
          <w:u w:val="single"/>
        </w:rPr>
      </w:pPr>
    </w:p>
    <w:p w14:paraId="3F895351" w14:textId="77777777" w:rsidR="002D7F23" w:rsidRDefault="002D7F23" w:rsidP="00320A99">
      <w:pPr>
        <w:jc w:val="center"/>
        <w:rPr>
          <w:sz w:val="28"/>
          <w:szCs w:val="28"/>
          <w:u w:val="single"/>
        </w:rPr>
      </w:pPr>
    </w:p>
    <w:p w14:paraId="124E1296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582BB4E5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1FC79C12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47BB2113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70F0BB21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5E47CA09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031EAE97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4B1C78DF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1E55EEB0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61B2A117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1CDAD051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1176688E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0695BAC0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3929FCD7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1AD59A93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0F97C469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4C569CCD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31CA4834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3840C3AA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279F2341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1F184DEE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02726AB9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7A74E4B7" w14:textId="77777777" w:rsidR="00DA1B6B" w:rsidRDefault="00DA1B6B" w:rsidP="00DA1B6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14:paraId="71773272" w14:textId="77777777" w:rsidR="00DA1B6B" w:rsidRPr="00DB477D" w:rsidRDefault="00DA1B6B" w:rsidP="00DB477D">
      <w:pPr>
        <w:spacing w:line="360" w:lineRule="auto"/>
        <w:jc w:val="center"/>
        <w:rPr>
          <w:rFonts w:eastAsia="MS Mincho"/>
          <w:b/>
          <w:sz w:val="28"/>
          <w:szCs w:val="28"/>
        </w:rPr>
      </w:pPr>
      <w:r w:rsidRPr="00DB477D">
        <w:rPr>
          <w:rFonts w:eastAsia="MS Mincho"/>
          <w:b/>
          <w:sz w:val="28"/>
          <w:szCs w:val="28"/>
        </w:rPr>
        <w:t>1.</w:t>
      </w:r>
      <w:r w:rsidR="00AC1F2E" w:rsidRPr="00DB477D">
        <w:rPr>
          <w:rFonts w:eastAsia="MS Mincho"/>
          <w:b/>
          <w:sz w:val="28"/>
          <w:szCs w:val="28"/>
        </w:rPr>
        <w:t xml:space="preserve"> </w:t>
      </w:r>
      <w:r w:rsidRPr="00DB477D">
        <w:rPr>
          <w:rFonts w:eastAsia="MS Mincho"/>
          <w:b/>
          <w:sz w:val="28"/>
          <w:szCs w:val="28"/>
        </w:rPr>
        <w:t>Методические рекомендации преподавателям</w:t>
      </w:r>
    </w:p>
    <w:p w14:paraId="04D73AD3" w14:textId="77777777" w:rsidR="00320A99" w:rsidRPr="00DB477D" w:rsidRDefault="00320A99" w:rsidP="00DB477D">
      <w:pPr>
        <w:pStyle w:val="Default"/>
        <w:spacing w:line="360" w:lineRule="auto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Самостоятельная работа студентов организуется в соответствии с требованиями государственного образовательного стандарта и содержания рабочей программы дисциплины. </w:t>
      </w:r>
    </w:p>
    <w:p w14:paraId="4FF86A6C" w14:textId="77777777" w:rsidR="00320A99" w:rsidRPr="00DB477D" w:rsidRDefault="00320A99" w:rsidP="00DB477D">
      <w:pPr>
        <w:pStyle w:val="Default"/>
        <w:spacing w:line="360" w:lineRule="auto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Формирование содержания самостоятельной работы включает в себя: </w:t>
      </w:r>
    </w:p>
    <w:p w14:paraId="08178CCD" w14:textId="77777777" w:rsidR="00320A99" w:rsidRPr="00DB477D" w:rsidRDefault="00320A99" w:rsidP="00DB477D">
      <w:pPr>
        <w:pStyle w:val="Default"/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определение и обоснование необходимого минимума разделов, тем вопросов, заданий, выносимых на аудиторную и внеаудиторную самостоятельную работу студентов; </w:t>
      </w:r>
    </w:p>
    <w:p w14:paraId="0A81469A" w14:textId="77777777" w:rsidR="00320A99" w:rsidRPr="00DB477D" w:rsidRDefault="00320A99" w:rsidP="00DB477D">
      <w:pPr>
        <w:pStyle w:val="Default"/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отбор и предложение методов и форм самостоятельной работы студентов в соответствии с современными технологиями обучения; </w:t>
      </w:r>
    </w:p>
    <w:p w14:paraId="1C7E4948" w14:textId="77777777" w:rsidR="00320A99" w:rsidRPr="00DB477D" w:rsidRDefault="00320A99" w:rsidP="00DB477D">
      <w:pPr>
        <w:pStyle w:val="Default"/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определение форм и методов контроля за выполнение самостоятельных заданий студентами; </w:t>
      </w:r>
    </w:p>
    <w:p w14:paraId="33CDFFA3" w14:textId="77777777" w:rsidR="00320A99" w:rsidRPr="00DB477D" w:rsidRDefault="00320A99" w:rsidP="00DB477D">
      <w:pPr>
        <w:pStyle w:val="Default"/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разработку критериев оценки результатов внеаудиторной самостоятельной работы. </w:t>
      </w:r>
    </w:p>
    <w:p w14:paraId="00D4D7B3" w14:textId="77777777" w:rsidR="00320A99" w:rsidRPr="00DB477D" w:rsidRDefault="00320A99" w:rsidP="00DB477D">
      <w:pPr>
        <w:pStyle w:val="Default"/>
        <w:spacing w:line="360" w:lineRule="auto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Контроль результатов самостоятельной работы студентов осуществляется в пределах времени, указанного в учебных планах на аудиторные учебные занятия по дисциплине и внеаудиторную самостоятельную работу студентов и проходить в письменной, устной или смешанной форме, с </w:t>
      </w:r>
      <w:proofErr w:type="gramStart"/>
      <w:r w:rsidRPr="00DB477D">
        <w:rPr>
          <w:sz w:val="28"/>
          <w:szCs w:val="28"/>
        </w:rPr>
        <w:t>представлением  продукта</w:t>
      </w:r>
      <w:proofErr w:type="gramEnd"/>
      <w:r w:rsidRPr="00DB477D">
        <w:rPr>
          <w:sz w:val="28"/>
          <w:szCs w:val="28"/>
        </w:rPr>
        <w:t xml:space="preserve"> творческой деятельности студента. </w:t>
      </w:r>
    </w:p>
    <w:p w14:paraId="0063AC72" w14:textId="77777777" w:rsidR="00320A99" w:rsidRPr="00DB477D" w:rsidRDefault="00320A99" w:rsidP="00DB477D">
      <w:pPr>
        <w:pStyle w:val="Default"/>
        <w:spacing w:line="360" w:lineRule="auto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Контроль результатов самостоятельной работы студентов может проводиться одновременно с текущим и промежуточным контролем знаний студентов по соответствующей дисциплине. </w:t>
      </w:r>
    </w:p>
    <w:p w14:paraId="0ADB50A9" w14:textId="77777777" w:rsidR="00320A99" w:rsidRPr="00DB477D" w:rsidRDefault="00320A99" w:rsidP="00DB477D">
      <w:pPr>
        <w:pStyle w:val="Default"/>
        <w:spacing w:line="360" w:lineRule="auto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 Результаты контроля самостоятельной работы студентов должны учитываться при осуществлении итогового контроля по дисциплине. </w:t>
      </w:r>
    </w:p>
    <w:p w14:paraId="1AB207B3" w14:textId="77777777" w:rsidR="00320A99" w:rsidRPr="00DB477D" w:rsidRDefault="00320A99" w:rsidP="00DB477D">
      <w:pPr>
        <w:pStyle w:val="Default"/>
        <w:spacing w:line="360" w:lineRule="auto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Общепедагогическими критериями оценки результатов организованной самостоятельной работы студента являются: </w:t>
      </w:r>
    </w:p>
    <w:p w14:paraId="3ADE10C1" w14:textId="77777777" w:rsidR="00320A99" w:rsidRPr="00DB477D" w:rsidRDefault="00320A99" w:rsidP="00DB477D">
      <w:pPr>
        <w:pStyle w:val="Default"/>
        <w:numPr>
          <w:ilvl w:val="0"/>
          <w:numId w:val="2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уровень освоения студентом учебного материала; </w:t>
      </w:r>
    </w:p>
    <w:p w14:paraId="743594D3" w14:textId="77777777" w:rsidR="00320A99" w:rsidRPr="00DB477D" w:rsidRDefault="00320A99" w:rsidP="00DB477D">
      <w:pPr>
        <w:pStyle w:val="Default"/>
        <w:numPr>
          <w:ilvl w:val="0"/>
          <w:numId w:val="2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умение студента использовать теоретические знания при выполнении практических задач; </w:t>
      </w:r>
    </w:p>
    <w:p w14:paraId="469B6541" w14:textId="77777777" w:rsidR="00320A99" w:rsidRPr="00DB477D" w:rsidRDefault="00320A99" w:rsidP="00DB477D">
      <w:pPr>
        <w:pStyle w:val="Default"/>
        <w:numPr>
          <w:ilvl w:val="0"/>
          <w:numId w:val="2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477D">
        <w:rPr>
          <w:sz w:val="28"/>
          <w:szCs w:val="28"/>
        </w:rPr>
        <w:lastRenderedPageBreak/>
        <w:t xml:space="preserve">обоснованность и четкость изложения ответа; </w:t>
      </w:r>
    </w:p>
    <w:p w14:paraId="5288392B" w14:textId="77777777" w:rsidR="00320A99" w:rsidRPr="00DB477D" w:rsidRDefault="00320A99" w:rsidP="00DB477D">
      <w:pPr>
        <w:pStyle w:val="Default"/>
        <w:numPr>
          <w:ilvl w:val="0"/>
          <w:numId w:val="2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оформление отчетного материала в соответствии с требованиями; </w:t>
      </w:r>
    </w:p>
    <w:p w14:paraId="4F05F632" w14:textId="77777777" w:rsidR="00320A99" w:rsidRPr="00DB477D" w:rsidRDefault="00320A99" w:rsidP="00DB477D">
      <w:pPr>
        <w:pStyle w:val="Default"/>
        <w:numPr>
          <w:ilvl w:val="0"/>
          <w:numId w:val="2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творческий подход к выполнению самостоятельной работы; </w:t>
      </w:r>
    </w:p>
    <w:p w14:paraId="32C2B242" w14:textId="77777777" w:rsidR="00320A99" w:rsidRPr="00DB477D" w:rsidRDefault="00320A99" w:rsidP="00DB477D">
      <w:pPr>
        <w:pStyle w:val="Default"/>
        <w:numPr>
          <w:ilvl w:val="0"/>
          <w:numId w:val="2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477D">
        <w:rPr>
          <w:sz w:val="28"/>
          <w:szCs w:val="28"/>
        </w:rPr>
        <w:t>уровень владения устным и письменным общением.</w:t>
      </w:r>
    </w:p>
    <w:p w14:paraId="723D5C80" w14:textId="77777777" w:rsidR="00320A99" w:rsidRPr="00DB477D" w:rsidRDefault="00320A99" w:rsidP="00DB477D">
      <w:pPr>
        <w:pStyle w:val="Default"/>
        <w:spacing w:line="360" w:lineRule="auto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Формы и технологии, используемые для обучения английскому языку, позволяют студентам успешно осуществлять профессиональную деятельность в области вокального </w:t>
      </w:r>
      <w:proofErr w:type="gramStart"/>
      <w:r w:rsidRPr="00DB477D">
        <w:rPr>
          <w:sz w:val="28"/>
          <w:szCs w:val="28"/>
        </w:rPr>
        <w:t>искусства,  способствуют</w:t>
      </w:r>
      <w:proofErr w:type="gramEnd"/>
      <w:r w:rsidRPr="00DB477D">
        <w:rPr>
          <w:sz w:val="28"/>
          <w:szCs w:val="28"/>
        </w:rPr>
        <w:t xml:space="preserve"> формированию навыков продуктивного общения с носителями другой культуры, готовности к саморазвитию и самообразованию. </w:t>
      </w:r>
    </w:p>
    <w:p w14:paraId="37128220" w14:textId="77777777" w:rsidR="00E66D49" w:rsidRPr="00DB477D" w:rsidRDefault="00F86C13" w:rsidP="00F25C6E">
      <w:pPr>
        <w:pStyle w:val="aa"/>
        <w:tabs>
          <w:tab w:val="left" w:pos="289"/>
        </w:tabs>
        <w:spacing w:line="360" w:lineRule="auto"/>
        <w:ind w:left="0"/>
        <w:jc w:val="center"/>
        <w:rPr>
          <w:rStyle w:val="c6"/>
          <w:b/>
          <w:bCs/>
          <w:color w:val="000000"/>
          <w:sz w:val="28"/>
          <w:szCs w:val="28"/>
        </w:rPr>
      </w:pPr>
      <w:r w:rsidRPr="00DB477D">
        <w:rPr>
          <w:b/>
          <w:sz w:val="28"/>
          <w:szCs w:val="28"/>
        </w:rPr>
        <w:t xml:space="preserve">2. Методические рекомендации для </w:t>
      </w:r>
      <w:r w:rsidR="00AC1F2E" w:rsidRPr="00DB477D">
        <w:rPr>
          <w:b/>
          <w:sz w:val="28"/>
          <w:szCs w:val="28"/>
        </w:rPr>
        <w:t>студентов</w:t>
      </w:r>
      <w:r w:rsidR="00F25C6E">
        <w:rPr>
          <w:b/>
          <w:sz w:val="28"/>
          <w:szCs w:val="28"/>
        </w:rPr>
        <w:t xml:space="preserve"> </w:t>
      </w:r>
      <w:r w:rsidR="00DB477D" w:rsidRPr="00DB477D">
        <w:rPr>
          <w:rStyle w:val="c6"/>
          <w:b/>
          <w:bCs/>
          <w:color w:val="000000"/>
          <w:sz w:val="28"/>
          <w:szCs w:val="28"/>
        </w:rPr>
        <w:t xml:space="preserve">с при работе со словарем и грамматическим справочником по иностранному (английскому) языку </w:t>
      </w:r>
    </w:p>
    <w:p w14:paraId="5C16E78E" w14:textId="77777777" w:rsidR="00E66D49" w:rsidRPr="00DB477D" w:rsidRDefault="00E66D49" w:rsidP="00DB477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 xml:space="preserve">При изучении английского языка, студенты </w:t>
      </w:r>
      <w:proofErr w:type="gramStart"/>
      <w:r w:rsidRPr="00DB477D">
        <w:rPr>
          <w:rStyle w:val="c7"/>
          <w:color w:val="000000"/>
          <w:sz w:val="28"/>
          <w:szCs w:val="28"/>
        </w:rPr>
        <w:t>всегда  обращаются</w:t>
      </w:r>
      <w:proofErr w:type="gramEnd"/>
      <w:r w:rsidRPr="00DB477D">
        <w:rPr>
          <w:rStyle w:val="c7"/>
          <w:color w:val="000000"/>
          <w:sz w:val="28"/>
          <w:szCs w:val="28"/>
        </w:rPr>
        <w:t xml:space="preserve"> к словарям. Лексикографические источники предоставляют собой необходимую словарную, фоновую и специальную информацию. Иными словами, специальные </w:t>
      </w:r>
      <w:proofErr w:type="gramStart"/>
      <w:r w:rsidRPr="00DB477D">
        <w:rPr>
          <w:rStyle w:val="c7"/>
          <w:color w:val="000000"/>
          <w:sz w:val="28"/>
          <w:szCs w:val="28"/>
        </w:rPr>
        <w:t>словари  можно</w:t>
      </w:r>
      <w:proofErr w:type="gramEnd"/>
      <w:r w:rsidRPr="00DB477D">
        <w:rPr>
          <w:rStyle w:val="c7"/>
          <w:color w:val="000000"/>
          <w:sz w:val="28"/>
          <w:szCs w:val="28"/>
        </w:rPr>
        <w:t xml:space="preserve"> рассматривать на современном этапе как один из мощных информационных ресурсов, играющих ориентирующую и объясняющую роль в изучении иностранного языка и, следовательно, эффективно способствующих реализации образовательной программы в целом. Для эффективного изучения английского языка, студентам необходимо иметь 2 вида словарей: одноязычный словарь (толковый </w:t>
      </w:r>
      <w:proofErr w:type="gramStart"/>
      <w:r w:rsidRPr="00DB477D">
        <w:rPr>
          <w:rStyle w:val="c7"/>
          <w:color w:val="000000"/>
          <w:sz w:val="28"/>
          <w:szCs w:val="28"/>
        </w:rPr>
        <w:t>английский  словарь</w:t>
      </w:r>
      <w:proofErr w:type="gramEnd"/>
      <w:r w:rsidRPr="00DB477D">
        <w:rPr>
          <w:rStyle w:val="c7"/>
          <w:color w:val="000000"/>
          <w:sz w:val="28"/>
          <w:szCs w:val="28"/>
        </w:rPr>
        <w:t xml:space="preserve">); англо-русский / русско-английский (двуязычный словарь). Помимо словарей общеупотребительной лексики, возрастает и число </w:t>
      </w:r>
      <w:proofErr w:type="gramStart"/>
      <w:r w:rsidRPr="00DB477D">
        <w:rPr>
          <w:rStyle w:val="c7"/>
          <w:color w:val="000000"/>
          <w:sz w:val="28"/>
          <w:szCs w:val="28"/>
        </w:rPr>
        <w:t>специализированных  словарей</w:t>
      </w:r>
      <w:proofErr w:type="gramEnd"/>
      <w:r w:rsidRPr="00DB477D">
        <w:rPr>
          <w:rStyle w:val="c7"/>
          <w:color w:val="000000"/>
          <w:sz w:val="28"/>
          <w:szCs w:val="28"/>
        </w:rPr>
        <w:t>: толковых, двуязычных, многоязычных; общих, специальных, политехнических, отраслевых,  словарей-справочников.</w:t>
      </w:r>
    </w:p>
    <w:p w14:paraId="75BE1BEF" w14:textId="77777777" w:rsidR="00E66D49" w:rsidRPr="00DB477D" w:rsidRDefault="00E66D49" w:rsidP="00DB477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 xml:space="preserve">Для полноценного и качественного перевода текстов профессиональной тематики лучше иметь базисный словарь, который включает восемьдесят тысяч слов. А для более важной работы с переводами необходим большой словарь, содержащий 120 тысяч слов. К печатным словарям базового уровня можно отнести Новый большой англо-русский словарь Ю.Д. Апресяна (3 </w:t>
      </w:r>
      <w:r w:rsidRPr="00DB477D">
        <w:rPr>
          <w:rStyle w:val="c7"/>
          <w:color w:val="000000"/>
          <w:sz w:val="28"/>
          <w:szCs w:val="28"/>
        </w:rPr>
        <w:lastRenderedPageBreak/>
        <w:t>тома). Новый большой англо-русский словарь в трех томах содержит около 250 тыс. лексических единиц, 350 тыс. значений, 200 тыс. примеров употребления, 700 тыс. переводов и является самым полным из существующих англо-русских словарей. Словарь создан большим коллективом авторов на базе Большого англо-русского словаря под редакцией И. Р. Гальперина. Словарь предназначается для специалистов в области английского языка, переводчиков, лиц, работающих с английским языком и читающих англоязычную литературу в подлиннике, а также для иностранных специалистов, занимающихся русским языком.</w:t>
      </w:r>
    </w:p>
    <w:p w14:paraId="19428880" w14:textId="77777777" w:rsidR="00E66D49" w:rsidRPr="00DB477D" w:rsidRDefault="00E66D49" w:rsidP="00DB477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Работа с иностранными текстами предполагает определенный уровень культуры пользования словарем. Прежде чем систематически начать заниматься переводом, нужно изучить структуру словаря. Словарь включает следующие разделы:</w:t>
      </w:r>
    </w:p>
    <w:p w14:paraId="287B66E6" w14:textId="77777777" w:rsidR="00E66D49" w:rsidRPr="00DB477D" w:rsidRDefault="00E66D49" w:rsidP="00DB477D">
      <w:pPr>
        <w:pStyle w:val="c1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фонетическая транскрипция слов;</w:t>
      </w:r>
    </w:p>
    <w:p w14:paraId="21275B93" w14:textId="77777777" w:rsidR="00E66D49" w:rsidRPr="00DB477D" w:rsidRDefault="00E66D49" w:rsidP="00DB477D">
      <w:pPr>
        <w:pStyle w:val="c1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 xml:space="preserve">иерархия значений и </w:t>
      </w:r>
      <w:proofErr w:type="spellStart"/>
      <w:r w:rsidRPr="00DB477D">
        <w:rPr>
          <w:rStyle w:val="c7"/>
          <w:color w:val="000000"/>
          <w:sz w:val="28"/>
          <w:szCs w:val="28"/>
        </w:rPr>
        <w:t>подзначений</w:t>
      </w:r>
      <w:proofErr w:type="spellEnd"/>
      <w:r w:rsidRPr="00DB477D">
        <w:rPr>
          <w:rStyle w:val="c7"/>
          <w:color w:val="000000"/>
          <w:sz w:val="28"/>
          <w:szCs w:val="28"/>
        </w:rPr>
        <w:t>;</w:t>
      </w:r>
    </w:p>
    <w:p w14:paraId="7DF0DDF5" w14:textId="77777777" w:rsidR="00E66D49" w:rsidRPr="00DB477D" w:rsidRDefault="00E66D49" w:rsidP="00DB477D">
      <w:pPr>
        <w:pStyle w:val="c1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словарная часть; сфера употребления и стилистическая характеристика</w:t>
      </w:r>
    </w:p>
    <w:p w14:paraId="1C7FEBC1" w14:textId="77777777" w:rsidR="00E66D49" w:rsidRPr="00DB477D" w:rsidRDefault="00E66D49" w:rsidP="00DB477D">
      <w:pPr>
        <w:pStyle w:val="c1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грамматическое приложение;</w:t>
      </w:r>
    </w:p>
    <w:p w14:paraId="72840661" w14:textId="77777777" w:rsidR="00E66D49" w:rsidRPr="00DB477D" w:rsidRDefault="00E66D49" w:rsidP="00DB477D">
      <w:pPr>
        <w:pStyle w:val="c1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фразеология.</w:t>
      </w:r>
    </w:p>
    <w:p w14:paraId="4DF5AB14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25"/>
          <w:color w:val="000000"/>
          <w:sz w:val="28"/>
          <w:szCs w:val="28"/>
          <w:u w:val="single"/>
        </w:rPr>
        <w:t>Грамматическая информация содержит:</w:t>
      </w:r>
    </w:p>
    <w:p w14:paraId="64B0F136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1) помету, определяющую часть речи;</w:t>
      </w:r>
    </w:p>
    <w:p w14:paraId="73228160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2) сведения о нестандартно образуемых формах. Помета, указывающая на часть речи, дается для всех отдельных слов, а также для словосочетаний. В словаре используются следующие пометы:</w:t>
      </w:r>
    </w:p>
    <w:p w14:paraId="0DCA3B23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n – существительное</w:t>
      </w:r>
    </w:p>
    <w:p w14:paraId="224B598D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a – прилагательное</w:t>
      </w:r>
    </w:p>
    <w:p w14:paraId="3FB733AA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DB477D">
        <w:rPr>
          <w:rStyle w:val="c7"/>
          <w:color w:val="000000"/>
          <w:sz w:val="28"/>
          <w:szCs w:val="28"/>
        </w:rPr>
        <w:t>adv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– наречие</w:t>
      </w:r>
    </w:p>
    <w:p w14:paraId="7245D87F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DB477D">
        <w:rPr>
          <w:rStyle w:val="c7"/>
          <w:color w:val="000000"/>
          <w:sz w:val="28"/>
          <w:szCs w:val="28"/>
        </w:rPr>
        <w:t>num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– (количественное) числительное</w:t>
      </w:r>
    </w:p>
    <w:p w14:paraId="7C8F74DF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v – глагол</w:t>
      </w:r>
    </w:p>
    <w:p w14:paraId="26838F37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DB477D">
        <w:rPr>
          <w:rStyle w:val="c7"/>
          <w:color w:val="000000"/>
          <w:sz w:val="28"/>
          <w:szCs w:val="28"/>
        </w:rPr>
        <w:t>pron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– местоимение</w:t>
      </w:r>
    </w:p>
    <w:p w14:paraId="201A02BB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DB477D">
        <w:rPr>
          <w:rStyle w:val="c7"/>
          <w:color w:val="000000"/>
          <w:sz w:val="28"/>
          <w:szCs w:val="28"/>
        </w:rPr>
        <w:t>prep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– предлог</w:t>
      </w:r>
    </w:p>
    <w:p w14:paraId="20E779EE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DB477D">
        <w:rPr>
          <w:rStyle w:val="c7"/>
          <w:color w:val="000000"/>
          <w:sz w:val="28"/>
          <w:szCs w:val="28"/>
        </w:rPr>
        <w:lastRenderedPageBreak/>
        <w:t>cj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– союз</w:t>
      </w:r>
    </w:p>
    <w:p w14:paraId="6B3D6990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DB477D">
        <w:rPr>
          <w:rStyle w:val="c7"/>
          <w:color w:val="000000"/>
          <w:sz w:val="28"/>
          <w:szCs w:val="28"/>
        </w:rPr>
        <w:t>part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– частица </w:t>
      </w:r>
    </w:p>
    <w:p w14:paraId="2E07ABCE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DB477D">
        <w:rPr>
          <w:rStyle w:val="c7"/>
          <w:color w:val="000000"/>
          <w:sz w:val="28"/>
          <w:szCs w:val="28"/>
        </w:rPr>
        <w:t>int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– междометие</w:t>
      </w:r>
    </w:p>
    <w:p w14:paraId="7756C64A" w14:textId="77777777" w:rsidR="00E66D49" w:rsidRPr="00DB477D" w:rsidRDefault="00E66D49" w:rsidP="00DB477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На современном этапе</w:t>
      </w:r>
      <w:r w:rsidRPr="00DB477D">
        <w:rPr>
          <w:rStyle w:val="c7"/>
          <w:color w:val="FF0000"/>
          <w:sz w:val="28"/>
          <w:szCs w:val="28"/>
        </w:rPr>
        <w:t xml:space="preserve"> </w:t>
      </w:r>
      <w:r w:rsidRPr="00DB477D">
        <w:rPr>
          <w:rStyle w:val="c7"/>
          <w:color w:val="000000"/>
          <w:sz w:val="28"/>
          <w:szCs w:val="28"/>
        </w:rPr>
        <w:t xml:space="preserve">печатным словарям могут составить конкуренцию электронные многоязычные словари. Среди электронных словарей наиболее популярны версии семейства ABBYY </w:t>
      </w:r>
      <w:proofErr w:type="spellStart"/>
      <w:r w:rsidRPr="00DB477D">
        <w:rPr>
          <w:rStyle w:val="c7"/>
          <w:color w:val="000000"/>
          <w:sz w:val="28"/>
          <w:szCs w:val="28"/>
        </w:rPr>
        <w:t>Lingvo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. Данный словарь содержит 57 </w:t>
      </w:r>
      <w:proofErr w:type="spellStart"/>
      <w:r w:rsidRPr="00DB477D">
        <w:rPr>
          <w:rStyle w:val="c7"/>
          <w:color w:val="000000"/>
          <w:sz w:val="28"/>
          <w:szCs w:val="28"/>
        </w:rPr>
        <w:t>общелексических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и тематических словарей для англо-русского и русско-английского направлений перевода, а также толковые словари английского языка (</w:t>
      </w:r>
      <w:proofErr w:type="spellStart"/>
      <w:r w:rsidRPr="00DB477D">
        <w:rPr>
          <w:rStyle w:val="c7"/>
          <w:color w:val="000000"/>
          <w:sz w:val="28"/>
          <w:szCs w:val="28"/>
        </w:rPr>
        <w:t>Oxford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и </w:t>
      </w:r>
      <w:proofErr w:type="spellStart"/>
      <w:r w:rsidRPr="00DB477D">
        <w:rPr>
          <w:rStyle w:val="c7"/>
          <w:color w:val="000000"/>
          <w:sz w:val="28"/>
          <w:szCs w:val="28"/>
        </w:rPr>
        <w:t>Collins</w:t>
      </w:r>
      <w:proofErr w:type="spellEnd"/>
      <w:r w:rsidRPr="00DB477D">
        <w:rPr>
          <w:rStyle w:val="c7"/>
          <w:color w:val="000000"/>
          <w:sz w:val="28"/>
          <w:szCs w:val="28"/>
        </w:rPr>
        <w:t>) и толковые русские словари:</w:t>
      </w:r>
    </w:p>
    <w:p w14:paraId="5701F786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* английский разговорник с озвученными фразами;</w:t>
      </w:r>
    </w:p>
    <w:p w14:paraId="0181A63A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* грамматический словарь английского языка;</w:t>
      </w:r>
    </w:p>
    <w:p w14:paraId="65D2AAAD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 xml:space="preserve">* учебный словарь английского языка </w:t>
      </w:r>
      <w:r w:rsidRPr="00DB477D">
        <w:rPr>
          <w:rStyle w:val="c7"/>
          <w:color w:val="000000"/>
          <w:sz w:val="28"/>
          <w:szCs w:val="28"/>
          <w:lang w:val="en-US"/>
        </w:rPr>
        <w:t>Collins</w:t>
      </w:r>
      <w:r w:rsidRPr="00DB477D">
        <w:rPr>
          <w:rStyle w:val="c7"/>
          <w:color w:val="000000"/>
          <w:sz w:val="28"/>
          <w:szCs w:val="28"/>
        </w:rPr>
        <w:t xml:space="preserve"> </w:t>
      </w:r>
      <w:proofErr w:type="spellStart"/>
      <w:r w:rsidRPr="00DB477D">
        <w:rPr>
          <w:rStyle w:val="c7"/>
          <w:color w:val="000000"/>
          <w:sz w:val="28"/>
          <w:szCs w:val="28"/>
          <w:lang w:val="en-US"/>
        </w:rPr>
        <w:t>Cobuild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</w:t>
      </w:r>
      <w:r w:rsidRPr="00DB477D">
        <w:rPr>
          <w:rStyle w:val="c7"/>
          <w:color w:val="000000"/>
          <w:sz w:val="28"/>
          <w:szCs w:val="28"/>
          <w:lang w:val="en-US"/>
        </w:rPr>
        <w:t>Advanced</w:t>
      </w:r>
      <w:r w:rsidRPr="00DB477D">
        <w:rPr>
          <w:rStyle w:val="c7"/>
          <w:color w:val="000000"/>
          <w:sz w:val="28"/>
          <w:szCs w:val="28"/>
        </w:rPr>
        <w:t xml:space="preserve"> </w:t>
      </w:r>
      <w:r w:rsidRPr="00DB477D">
        <w:rPr>
          <w:rStyle w:val="c7"/>
          <w:color w:val="000000"/>
          <w:sz w:val="28"/>
          <w:szCs w:val="28"/>
          <w:lang w:val="en-US"/>
        </w:rPr>
        <w:t>Learner</w:t>
      </w:r>
      <w:r w:rsidRPr="00DB477D">
        <w:rPr>
          <w:rStyle w:val="c7"/>
          <w:color w:val="000000"/>
          <w:sz w:val="28"/>
          <w:szCs w:val="28"/>
        </w:rPr>
        <w:t>’</w:t>
      </w:r>
      <w:r w:rsidRPr="00DB477D">
        <w:rPr>
          <w:rStyle w:val="c7"/>
          <w:color w:val="000000"/>
          <w:sz w:val="28"/>
          <w:szCs w:val="28"/>
          <w:lang w:val="en-US"/>
        </w:rPr>
        <w:t>s</w:t>
      </w:r>
      <w:r w:rsidRPr="00DB477D">
        <w:rPr>
          <w:rStyle w:val="c7"/>
          <w:color w:val="000000"/>
          <w:sz w:val="28"/>
          <w:szCs w:val="28"/>
        </w:rPr>
        <w:t xml:space="preserve"> </w:t>
      </w:r>
      <w:r w:rsidRPr="00DB477D">
        <w:rPr>
          <w:rStyle w:val="c7"/>
          <w:color w:val="000000"/>
          <w:sz w:val="28"/>
          <w:szCs w:val="28"/>
          <w:lang w:val="en-US"/>
        </w:rPr>
        <w:t>English</w:t>
      </w:r>
      <w:r w:rsidRPr="00DB477D">
        <w:rPr>
          <w:rStyle w:val="c7"/>
          <w:color w:val="000000"/>
          <w:sz w:val="28"/>
          <w:szCs w:val="28"/>
        </w:rPr>
        <w:t xml:space="preserve"> </w:t>
      </w:r>
      <w:r w:rsidRPr="00DB477D">
        <w:rPr>
          <w:rStyle w:val="c7"/>
          <w:color w:val="000000"/>
          <w:sz w:val="28"/>
          <w:szCs w:val="28"/>
          <w:lang w:val="en-US"/>
        </w:rPr>
        <w:t>Dictionary</w:t>
      </w:r>
      <w:r w:rsidRPr="00DB477D">
        <w:rPr>
          <w:rStyle w:val="c7"/>
          <w:color w:val="000000"/>
          <w:sz w:val="28"/>
          <w:szCs w:val="28"/>
        </w:rPr>
        <w:t>;</w:t>
      </w:r>
    </w:p>
    <w:p w14:paraId="5DEAA41C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* 15 000 английских и 20 000 русских слов озвучены носителями соответствующих языков;</w:t>
      </w:r>
    </w:p>
    <w:p w14:paraId="0DA6B5BE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 xml:space="preserve"> * приложение для эффективного заучивания слов </w:t>
      </w:r>
      <w:proofErr w:type="spellStart"/>
      <w:r w:rsidRPr="00DB477D">
        <w:rPr>
          <w:rStyle w:val="c7"/>
          <w:color w:val="000000"/>
          <w:sz w:val="28"/>
          <w:szCs w:val="28"/>
        </w:rPr>
        <w:t>Lingvo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</w:t>
      </w:r>
      <w:proofErr w:type="spellStart"/>
      <w:r w:rsidRPr="00DB477D">
        <w:rPr>
          <w:rStyle w:val="c7"/>
          <w:color w:val="000000"/>
          <w:sz w:val="28"/>
          <w:szCs w:val="28"/>
        </w:rPr>
        <w:t>Tutor</w:t>
      </w:r>
      <w:proofErr w:type="spellEnd"/>
      <w:r w:rsidRPr="00DB477D">
        <w:rPr>
          <w:rStyle w:val="c7"/>
          <w:color w:val="000000"/>
          <w:sz w:val="28"/>
          <w:szCs w:val="28"/>
        </w:rPr>
        <w:t>.</w:t>
      </w:r>
    </w:p>
    <w:p w14:paraId="4F96FF42" w14:textId="77777777" w:rsidR="00E66D49" w:rsidRPr="00DB477D" w:rsidRDefault="00E66D49" w:rsidP="00DB477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 xml:space="preserve">Книжная полка ABBYY </w:t>
      </w:r>
      <w:proofErr w:type="spellStart"/>
      <w:r w:rsidRPr="00DB477D">
        <w:rPr>
          <w:rStyle w:val="c7"/>
          <w:color w:val="000000"/>
          <w:sz w:val="28"/>
          <w:szCs w:val="28"/>
        </w:rPr>
        <w:t>Lingvo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12 содержит самые различные типы словарей, которые могут понадобиться при изучении иностранного языка:</w:t>
      </w:r>
    </w:p>
    <w:p w14:paraId="6ECB5A85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 - словари общей лексики на различных языках, включающие богатую, живую лексику разговорного и литературного языка;</w:t>
      </w:r>
    </w:p>
    <w:p w14:paraId="0A5C8E77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 - грамматические словари, которые содержат данные морфологи, орфографии, синтаксиса и пунктуации того или иного языка;</w:t>
      </w:r>
    </w:p>
    <w:p w14:paraId="1BD21F4F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 - тематические словари, включающие научную, техническую, экономическую и прочую узкоспециализированную терминологию (например, технические словари, словари по информатике и т.д.). В словарях электронного типа существует достаточно подробная словарная статья. Значения лексической единицы располагаются в порядке их употребительности, а также с учетом смысловой близости, стилистических особенностей и особенностей функционирования. Терминологические значения обычно даются после общеупотребительных значений.</w:t>
      </w:r>
    </w:p>
    <w:p w14:paraId="6707D664" w14:textId="77777777" w:rsidR="00E66D49" w:rsidRPr="00DB477D" w:rsidRDefault="00E66D49" w:rsidP="00DB477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lastRenderedPageBreak/>
        <w:t xml:space="preserve">В словарной статье электронного словаря ABBYY </w:t>
      </w:r>
      <w:proofErr w:type="spellStart"/>
      <w:r w:rsidRPr="00DB477D">
        <w:rPr>
          <w:rStyle w:val="c7"/>
          <w:color w:val="000000"/>
          <w:sz w:val="28"/>
          <w:szCs w:val="28"/>
        </w:rPr>
        <w:t>Lingvo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12 содержатся тематические </w:t>
      </w:r>
      <w:proofErr w:type="spellStart"/>
      <w:r w:rsidRPr="00DB477D">
        <w:rPr>
          <w:rStyle w:val="c7"/>
          <w:color w:val="000000"/>
          <w:sz w:val="28"/>
          <w:szCs w:val="28"/>
        </w:rPr>
        <w:t>подсловари</w:t>
      </w:r>
      <w:proofErr w:type="spellEnd"/>
      <w:r w:rsidRPr="00DB477D">
        <w:rPr>
          <w:rStyle w:val="c7"/>
          <w:color w:val="000000"/>
          <w:sz w:val="28"/>
          <w:szCs w:val="28"/>
        </w:rPr>
        <w:t>, которые обеспечивают эффективный перевод определенной лексической единицы.</w:t>
      </w:r>
    </w:p>
    <w:p w14:paraId="32B8991D" w14:textId="77777777" w:rsidR="00E66D49" w:rsidRPr="00DB477D" w:rsidRDefault="00E66D49" w:rsidP="00DB477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 xml:space="preserve">Итак, изучив правила пользования словарем, можно извлекать из него максимум информации, необходимой для перевода с </w:t>
      </w:r>
      <w:proofErr w:type="gramStart"/>
      <w:r w:rsidRPr="00DB477D">
        <w:rPr>
          <w:rStyle w:val="c7"/>
          <w:color w:val="000000"/>
          <w:sz w:val="28"/>
          <w:szCs w:val="28"/>
        </w:rPr>
        <w:t>английского  языка</w:t>
      </w:r>
      <w:proofErr w:type="gramEnd"/>
      <w:r w:rsidRPr="00DB477D">
        <w:rPr>
          <w:rStyle w:val="c7"/>
          <w:color w:val="000000"/>
          <w:sz w:val="28"/>
          <w:szCs w:val="28"/>
        </w:rPr>
        <w:t xml:space="preserve"> на русский. Однако следует помнить, что, хотя словарь и является необходимым инструментом при переводе, но его одного недостаточно.</w:t>
      </w:r>
    </w:p>
    <w:p w14:paraId="6ED6BEC1" w14:textId="77777777" w:rsidR="00E66D49" w:rsidRPr="00DB477D" w:rsidRDefault="00E66D49" w:rsidP="00DB477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Очень часто приходится искать какую-либо информацию в различных справочниках. Известно, что не всякая грамматика хороша для изучающего иностранный язык.</w:t>
      </w:r>
      <w:r w:rsidRPr="00DB477D">
        <w:rPr>
          <w:rStyle w:val="c7"/>
          <w:i/>
          <w:iCs/>
          <w:color w:val="000000"/>
          <w:sz w:val="28"/>
          <w:szCs w:val="28"/>
        </w:rPr>
        <w:t> </w:t>
      </w:r>
      <w:r w:rsidRPr="00DB477D">
        <w:rPr>
          <w:rStyle w:val="c7"/>
          <w:color w:val="000000"/>
          <w:sz w:val="28"/>
          <w:szCs w:val="28"/>
        </w:rPr>
        <w:t>Вам необходимо знание грамматических терминов, структуры справочных пособий и особенностей их оформления: сокращений, символов, приемов выделения особой информации, способов графического изображения и т.д., а также умение пользоваться предметным указателем этих пособий. Подробный перевод каждого слова с примерами.</w:t>
      </w:r>
      <w:r w:rsidRPr="00DB477D">
        <w:rPr>
          <w:color w:val="000000"/>
          <w:sz w:val="28"/>
          <w:szCs w:val="28"/>
        </w:rPr>
        <w:br/>
      </w:r>
      <w:r w:rsidRPr="00DB477D">
        <w:rPr>
          <w:rStyle w:val="c7"/>
          <w:color w:val="000000"/>
          <w:sz w:val="28"/>
          <w:szCs w:val="28"/>
        </w:rPr>
        <w:t xml:space="preserve">Словарные карточки </w:t>
      </w:r>
      <w:proofErr w:type="spellStart"/>
      <w:r w:rsidRPr="00DB477D">
        <w:rPr>
          <w:rStyle w:val="c7"/>
          <w:color w:val="000000"/>
          <w:sz w:val="28"/>
          <w:szCs w:val="28"/>
        </w:rPr>
        <w:t>Lingvo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содержат: несколько возможных значений слова, примеры, синонимы, антонимы, транскрипцию и ударения. Примеры употребления слов в карточках взяты из реальных источников: из книг, газет и других периодических изданий. Помимо примеров, в словарных статьях есть синонимы, антонимы и другая справочная информация, помогающая точнее понять смысл исходного текста при переводе, подобрать верное слово на иностранном языке, сделать свой язык богаче и красивее. Перевод по наведению курсора мыши и другие возможности быстрого перевода. Перевод по наведению курсора мыши. Просмотр новостных сайтов, чтение статей или электронных книг, изучение документов, общение в чатах и на форумах — вот далеко не все ситуации, в которых удобен и полезен этот способ перевода. Не нужно открывать словарь, достаточно просто навести курсор на незнакомое слово. Рядом с курсором появится всплывающая подсказка с кратким переводом и ссылкой на подробную словарную статью в ABBYY </w:t>
      </w:r>
      <w:proofErr w:type="spellStart"/>
      <w:r w:rsidRPr="00DB477D">
        <w:rPr>
          <w:rStyle w:val="c7"/>
          <w:color w:val="000000"/>
          <w:sz w:val="28"/>
          <w:szCs w:val="28"/>
        </w:rPr>
        <w:t>Lingvo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. </w:t>
      </w:r>
    </w:p>
    <w:sectPr w:rsidR="00E66D49" w:rsidRPr="00DB477D" w:rsidSect="00AC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B6948"/>
    <w:multiLevelType w:val="hybridMultilevel"/>
    <w:tmpl w:val="6C5EE130"/>
    <w:lvl w:ilvl="0" w:tplc="D9A63104">
      <w:start w:val="5"/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8DE524E"/>
    <w:multiLevelType w:val="hybridMultilevel"/>
    <w:tmpl w:val="C77ED2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C026BE9"/>
    <w:multiLevelType w:val="hybridMultilevel"/>
    <w:tmpl w:val="4016F72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B01FB"/>
    <w:multiLevelType w:val="hybridMultilevel"/>
    <w:tmpl w:val="6A664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70A53"/>
    <w:multiLevelType w:val="hybridMultilevel"/>
    <w:tmpl w:val="CA2EFB4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B0D77"/>
    <w:multiLevelType w:val="hybridMultilevel"/>
    <w:tmpl w:val="62AE14DC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635BB"/>
    <w:multiLevelType w:val="hybridMultilevel"/>
    <w:tmpl w:val="290C3766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15247"/>
    <w:multiLevelType w:val="hybridMultilevel"/>
    <w:tmpl w:val="6F6844D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11F95"/>
    <w:multiLevelType w:val="hybridMultilevel"/>
    <w:tmpl w:val="7FDA2C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04C03AE"/>
    <w:multiLevelType w:val="hybridMultilevel"/>
    <w:tmpl w:val="D0725EA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66C89"/>
    <w:multiLevelType w:val="hybridMultilevel"/>
    <w:tmpl w:val="273C7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3435C"/>
    <w:multiLevelType w:val="hybridMultilevel"/>
    <w:tmpl w:val="CD1E923C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109EE"/>
    <w:multiLevelType w:val="hybridMultilevel"/>
    <w:tmpl w:val="1CFAE7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13974DA"/>
    <w:multiLevelType w:val="hybridMultilevel"/>
    <w:tmpl w:val="55D65236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C789E"/>
    <w:multiLevelType w:val="hybridMultilevel"/>
    <w:tmpl w:val="24568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F4D63"/>
    <w:multiLevelType w:val="hybridMultilevel"/>
    <w:tmpl w:val="0604184A"/>
    <w:lvl w:ilvl="0" w:tplc="08226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2012B"/>
    <w:multiLevelType w:val="hybridMultilevel"/>
    <w:tmpl w:val="0F6C1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C3335"/>
    <w:multiLevelType w:val="hybridMultilevel"/>
    <w:tmpl w:val="D466FD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DB77775"/>
    <w:multiLevelType w:val="hybridMultilevel"/>
    <w:tmpl w:val="4DFAE2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E2045F4"/>
    <w:multiLevelType w:val="hybridMultilevel"/>
    <w:tmpl w:val="42368462"/>
    <w:lvl w:ilvl="0" w:tplc="47FCED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70D2C"/>
    <w:multiLevelType w:val="hybridMultilevel"/>
    <w:tmpl w:val="21BA2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2CC7118"/>
    <w:multiLevelType w:val="hybridMultilevel"/>
    <w:tmpl w:val="0DB65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D4395"/>
    <w:multiLevelType w:val="hybridMultilevel"/>
    <w:tmpl w:val="FD449E2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67275"/>
    <w:multiLevelType w:val="multilevel"/>
    <w:tmpl w:val="4204DEA6"/>
    <w:lvl w:ilvl="0">
      <w:start w:val="1"/>
      <w:numFmt w:val="decimal"/>
      <w:lvlText w:val="%1."/>
      <w:lvlJc w:val="left"/>
      <w:pPr>
        <w:ind w:left="450" w:hanging="450"/>
      </w:pPr>
      <w:rPr>
        <w:rFonts w:eastAsia="Lucida Sans Unicode" w:hint="default"/>
      </w:rPr>
    </w:lvl>
    <w:lvl w:ilvl="1">
      <w:start w:val="1"/>
      <w:numFmt w:val="decimal"/>
      <w:lvlText w:val="%1.%2."/>
      <w:lvlJc w:val="left"/>
      <w:pPr>
        <w:ind w:left="510" w:hanging="450"/>
      </w:pPr>
      <w:rPr>
        <w:rFonts w:eastAsia="Lucida Sans Unicode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Lucida Sans Unicode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eastAsia="Lucida Sans Unicode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Lucida Sans Unicode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eastAsia="Lucida Sans Unicode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Lucida Sans Unicode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eastAsia="Lucida Sans Unicode" w:hint="default"/>
      </w:rPr>
    </w:lvl>
  </w:abstractNum>
  <w:abstractNum w:abstractNumId="24" w15:restartNumberingAfterBreak="0">
    <w:nsid w:val="6D843FA4"/>
    <w:multiLevelType w:val="hybridMultilevel"/>
    <w:tmpl w:val="7D56F3B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7A75398B"/>
    <w:multiLevelType w:val="hybridMultilevel"/>
    <w:tmpl w:val="9648EBD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A5FF8"/>
    <w:multiLevelType w:val="hybridMultilevel"/>
    <w:tmpl w:val="D124E4AC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936BD6"/>
    <w:multiLevelType w:val="hybridMultilevel"/>
    <w:tmpl w:val="93CED46E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"/>
  </w:num>
  <w:num w:numId="4">
    <w:abstractNumId w:val="4"/>
  </w:num>
  <w:num w:numId="5">
    <w:abstractNumId w:val="28"/>
  </w:num>
  <w:num w:numId="6">
    <w:abstractNumId w:val="6"/>
  </w:num>
  <w:num w:numId="7">
    <w:abstractNumId w:val="14"/>
  </w:num>
  <w:num w:numId="8">
    <w:abstractNumId w:val="11"/>
  </w:num>
  <w:num w:numId="9">
    <w:abstractNumId w:val="23"/>
  </w:num>
  <w:num w:numId="10">
    <w:abstractNumId w:val="17"/>
  </w:num>
  <w:num w:numId="11">
    <w:abstractNumId w:val="8"/>
  </w:num>
  <w:num w:numId="12">
    <w:abstractNumId w:val="12"/>
  </w:num>
  <w:num w:numId="13">
    <w:abstractNumId w:val="27"/>
  </w:num>
  <w:num w:numId="14">
    <w:abstractNumId w:val="22"/>
  </w:num>
  <w:num w:numId="15">
    <w:abstractNumId w:val="13"/>
  </w:num>
  <w:num w:numId="16">
    <w:abstractNumId w:val="18"/>
  </w:num>
  <w:num w:numId="17">
    <w:abstractNumId w:val="1"/>
  </w:num>
  <w:num w:numId="18">
    <w:abstractNumId w:val="24"/>
  </w:num>
  <w:num w:numId="19">
    <w:abstractNumId w:val="0"/>
  </w:num>
  <w:num w:numId="20">
    <w:abstractNumId w:val="16"/>
  </w:num>
  <w:num w:numId="21">
    <w:abstractNumId w:val="25"/>
  </w:num>
  <w:num w:numId="22">
    <w:abstractNumId w:val="9"/>
  </w:num>
  <w:num w:numId="23">
    <w:abstractNumId w:val="7"/>
  </w:num>
  <w:num w:numId="24">
    <w:abstractNumId w:val="15"/>
  </w:num>
  <w:num w:numId="25">
    <w:abstractNumId w:val="5"/>
  </w:num>
  <w:num w:numId="26">
    <w:abstractNumId w:val="10"/>
  </w:num>
  <w:num w:numId="27">
    <w:abstractNumId w:val="19"/>
  </w:num>
  <w:num w:numId="28">
    <w:abstractNumId w:val="2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DC0"/>
    <w:rsid w:val="00051751"/>
    <w:rsid w:val="00057A4B"/>
    <w:rsid w:val="0010266E"/>
    <w:rsid w:val="00131DBB"/>
    <w:rsid w:val="00165541"/>
    <w:rsid w:val="00173146"/>
    <w:rsid w:val="00175585"/>
    <w:rsid w:val="00175FB8"/>
    <w:rsid w:val="001C03AB"/>
    <w:rsid w:val="001F660E"/>
    <w:rsid w:val="0026310E"/>
    <w:rsid w:val="00265B1D"/>
    <w:rsid w:val="002755E4"/>
    <w:rsid w:val="002771CA"/>
    <w:rsid w:val="00282588"/>
    <w:rsid w:val="002A626E"/>
    <w:rsid w:val="002D0387"/>
    <w:rsid w:val="002D58AF"/>
    <w:rsid w:val="002D7F23"/>
    <w:rsid w:val="00314DC7"/>
    <w:rsid w:val="00320A99"/>
    <w:rsid w:val="00327E49"/>
    <w:rsid w:val="00337467"/>
    <w:rsid w:val="00386851"/>
    <w:rsid w:val="003A0EFA"/>
    <w:rsid w:val="003A5B07"/>
    <w:rsid w:val="003A6585"/>
    <w:rsid w:val="003B3079"/>
    <w:rsid w:val="003B3430"/>
    <w:rsid w:val="003C0689"/>
    <w:rsid w:val="00493F6C"/>
    <w:rsid w:val="004F32D7"/>
    <w:rsid w:val="005960E3"/>
    <w:rsid w:val="005C01F1"/>
    <w:rsid w:val="005D6451"/>
    <w:rsid w:val="005F5A59"/>
    <w:rsid w:val="0066457F"/>
    <w:rsid w:val="0067583D"/>
    <w:rsid w:val="006919C9"/>
    <w:rsid w:val="006B183F"/>
    <w:rsid w:val="006B215E"/>
    <w:rsid w:val="006C2496"/>
    <w:rsid w:val="006C4816"/>
    <w:rsid w:val="006E5D96"/>
    <w:rsid w:val="006F53AD"/>
    <w:rsid w:val="00707FCC"/>
    <w:rsid w:val="007207A8"/>
    <w:rsid w:val="00760B02"/>
    <w:rsid w:val="007A2321"/>
    <w:rsid w:val="007A6A39"/>
    <w:rsid w:val="007F74AD"/>
    <w:rsid w:val="008044D8"/>
    <w:rsid w:val="00842B72"/>
    <w:rsid w:val="00890E10"/>
    <w:rsid w:val="008960EB"/>
    <w:rsid w:val="008D14DC"/>
    <w:rsid w:val="008E3F44"/>
    <w:rsid w:val="00927947"/>
    <w:rsid w:val="009368C1"/>
    <w:rsid w:val="00941510"/>
    <w:rsid w:val="00966CAB"/>
    <w:rsid w:val="00971491"/>
    <w:rsid w:val="009C6A43"/>
    <w:rsid w:val="00A076A7"/>
    <w:rsid w:val="00A468D3"/>
    <w:rsid w:val="00A62BE7"/>
    <w:rsid w:val="00A671C9"/>
    <w:rsid w:val="00A675E3"/>
    <w:rsid w:val="00A77D6D"/>
    <w:rsid w:val="00A971D9"/>
    <w:rsid w:val="00AB4B09"/>
    <w:rsid w:val="00AC1F2E"/>
    <w:rsid w:val="00AC3938"/>
    <w:rsid w:val="00AC50BC"/>
    <w:rsid w:val="00AF4EF0"/>
    <w:rsid w:val="00B46D09"/>
    <w:rsid w:val="00BD7667"/>
    <w:rsid w:val="00BF6229"/>
    <w:rsid w:val="00C048D1"/>
    <w:rsid w:val="00C222F3"/>
    <w:rsid w:val="00C701B9"/>
    <w:rsid w:val="00C70BA9"/>
    <w:rsid w:val="00D047D2"/>
    <w:rsid w:val="00D52414"/>
    <w:rsid w:val="00D92178"/>
    <w:rsid w:val="00DA1B6B"/>
    <w:rsid w:val="00DA7880"/>
    <w:rsid w:val="00DB3762"/>
    <w:rsid w:val="00DB477D"/>
    <w:rsid w:val="00DB4A26"/>
    <w:rsid w:val="00DB5E1D"/>
    <w:rsid w:val="00DC634D"/>
    <w:rsid w:val="00DE0CDF"/>
    <w:rsid w:val="00DE59E7"/>
    <w:rsid w:val="00DF5819"/>
    <w:rsid w:val="00E1119A"/>
    <w:rsid w:val="00E40D60"/>
    <w:rsid w:val="00E53D28"/>
    <w:rsid w:val="00E66D49"/>
    <w:rsid w:val="00E9402F"/>
    <w:rsid w:val="00EB50EB"/>
    <w:rsid w:val="00EC162C"/>
    <w:rsid w:val="00EC29C8"/>
    <w:rsid w:val="00EC466E"/>
    <w:rsid w:val="00EC4951"/>
    <w:rsid w:val="00EC5DC0"/>
    <w:rsid w:val="00F062CF"/>
    <w:rsid w:val="00F25C6E"/>
    <w:rsid w:val="00F34571"/>
    <w:rsid w:val="00F64BE5"/>
    <w:rsid w:val="00F86C13"/>
    <w:rsid w:val="00F92FE5"/>
    <w:rsid w:val="00F93ECE"/>
    <w:rsid w:val="00FA1F0B"/>
    <w:rsid w:val="00FA70FA"/>
    <w:rsid w:val="00FC61DE"/>
    <w:rsid w:val="00FF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A5E88"/>
  <w15:docId w15:val="{C5DE6CDC-2500-4F2D-B288-6DC95D62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368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DC0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Body Text"/>
    <w:basedOn w:val="a"/>
    <w:link w:val="a5"/>
    <w:unhideWhenUsed/>
    <w:rsid w:val="00EC5DC0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EC5D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1">
    <w:name w:val="Заголовок №3 + 11"/>
    <w:aliases w:val="5 pt,Основной текст + 11"/>
    <w:basedOn w:val="a0"/>
    <w:rsid w:val="00EC5DC0"/>
    <w:rPr>
      <w:spacing w:val="0"/>
      <w:sz w:val="23"/>
      <w:szCs w:val="23"/>
      <w:lang w:bidi="ar-SA"/>
    </w:rPr>
  </w:style>
  <w:style w:type="paragraph" w:styleId="2">
    <w:name w:val="List Bullet 2"/>
    <w:basedOn w:val="a"/>
    <w:rsid w:val="00EC5DC0"/>
    <w:pPr>
      <w:numPr>
        <w:numId w:val="1"/>
      </w:numPr>
      <w:tabs>
        <w:tab w:val="num" w:pos="-1307"/>
      </w:tabs>
      <w:ind w:left="-1307"/>
    </w:pPr>
    <w:rPr>
      <w:rFonts w:ascii="Arial" w:hAnsi="Arial" w:cs="Arial"/>
    </w:rPr>
  </w:style>
  <w:style w:type="character" w:customStyle="1" w:styleId="1">
    <w:name w:val="Основной текст Знак1"/>
    <w:basedOn w:val="a0"/>
    <w:uiPriority w:val="99"/>
    <w:locked/>
    <w:rsid w:val="00EC5DC0"/>
    <w:rPr>
      <w:rFonts w:ascii="Times New Roman" w:hAnsi="Times New Roman" w:cs="Times New Roman"/>
      <w:sz w:val="26"/>
      <w:szCs w:val="26"/>
      <w:u w:val="none"/>
    </w:rPr>
  </w:style>
  <w:style w:type="character" w:customStyle="1" w:styleId="a6">
    <w:name w:val="Основной текст + Полужирный"/>
    <w:uiPriority w:val="99"/>
    <w:rsid w:val="00EC5DC0"/>
    <w:rPr>
      <w:b/>
      <w:bCs/>
      <w:sz w:val="27"/>
      <w:szCs w:val="27"/>
      <w:lang w:bidi="ar-SA"/>
    </w:rPr>
  </w:style>
  <w:style w:type="paragraph" w:customStyle="1" w:styleId="10">
    <w:name w:val="Основной текст1"/>
    <w:basedOn w:val="a"/>
    <w:link w:val="a7"/>
    <w:rsid w:val="00327E49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paragraph" w:customStyle="1" w:styleId="31">
    <w:name w:val="Заголовок №3"/>
    <w:basedOn w:val="a"/>
    <w:rsid w:val="002A626E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character" w:customStyle="1" w:styleId="32">
    <w:name w:val="Заголовок №3 + Не полужирный"/>
    <w:basedOn w:val="a0"/>
    <w:rsid w:val="002A626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FontStyle43">
    <w:name w:val="Font Style43"/>
    <w:basedOn w:val="a0"/>
    <w:uiPriority w:val="99"/>
    <w:rsid w:val="002A626E"/>
    <w:rPr>
      <w:rFonts w:ascii="Times New Roman" w:hAnsi="Times New Roman" w:cs="Times New Roman"/>
      <w:sz w:val="26"/>
      <w:szCs w:val="26"/>
    </w:rPr>
  </w:style>
  <w:style w:type="paragraph" w:styleId="a8">
    <w:name w:val="Body Text Indent"/>
    <w:basedOn w:val="a"/>
    <w:link w:val="a9"/>
    <w:uiPriority w:val="99"/>
    <w:semiHidden/>
    <w:unhideWhenUsed/>
    <w:rsid w:val="002A626E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A626E"/>
  </w:style>
  <w:style w:type="paragraph" w:styleId="aa">
    <w:name w:val="List Paragraph"/>
    <w:basedOn w:val="a"/>
    <w:uiPriority w:val="34"/>
    <w:qFormat/>
    <w:rsid w:val="00175FB8"/>
    <w:pPr>
      <w:ind w:left="720"/>
      <w:contextualSpacing/>
    </w:pPr>
  </w:style>
  <w:style w:type="paragraph" w:styleId="33">
    <w:name w:val="Body Text 3"/>
    <w:basedOn w:val="a"/>
    <w:link w:val="34"/>
    <w:uiPriority w:val="99"/>
    <w:semiHidden/>
    <w:unhideWhenUsed/>
    <w:rsid w:val="00265B1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65B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044D8"/>
  </w:style>
  <w:style w:type="character" w:styleId="ab">
    <w:name w:val="Hyperlink"/>
    <w:basedOn w:val="a0"/>
    <w:uiPriority w:val="99"/>
    <w:unhideWhenUsed/>
    <w:rsid w:val="008044D8"/>
    <w:rPr>
      <w:color w:val="0000FF"/>
      <w:u w:val="single"/>
    </w:rPr>
  </w:style>
  <w:style w:type="table" w:styleId="ac">
    <w:name w:val="Table Grid"/>
    <w:basedOn w:val="a1"/>
    <w:uiPriority w:val="59"/>
    <w:rsid w:val="00EB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368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320A9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13">
    <w:name w:val="c13"/>
    <w:basedOn w:val="a"/>
    <w:rsid w:val="00E66D49"/>
    <w:pPr>
      <w:spacing w:before="100" w:beforeAutospacing="1" w:after="100" w:afterAutospacing="1"/>
    </w:pPr>
  </w:style>
  <w:style w:type="character" w:customStyle="1" w:styleId="c6">
    <w:name w:val="c6"/>
    <w:basedOn w:val="a0"/>
    <w:rsid w:val="00E66D49"/>
  </w:style>
  <w:style w:type="paragraph" w:customStyle="1" w:styleId="c3">
    <w:name w:val="c3"/>
    <w:basedOn w:val="a"/>
    <w:rsid w:val="00E66D49"/>
    <w:pPr>
      <w:spacing w:before="100" w:beforeAutospacing="1" w:after="100" w:afterAutospacing="1"/>
    </w:pPr>
  </w:style>
  <w:style w:type="character" w:customStyle="1" w:styleId="c7">
    <w:name w:val="c7"/>
    <w:basedOn w:val="a0"/>
    <w:rsid w:val="00E66D49"/>
  </w:style>
  <w:style w:type="character" w:customStyle="1" w:styleId="c25">
    <w:name w:val="c25"/>
    <w:basedOn w:val="a0"/>
    <w:rsid w:val="00E66D49"/>
  </w:style>
  <w:style w:type="paragraph" w:styleId="ad">
    <w:name w:val="Balloon Text"/>
    <w:basedOn w:val="a"/>
    <w:link w:val="ae"/>
    <w:uiPriority w:val="99"/>
    <w:semiHidden/>
    <w:unhideWhenUsed/>
    <w:rsid w:val="00B46D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">
    <w:name w:val="bodytext"/>
    <w:basedOn w:val="a"/>
    <w:rsid w:val="00890E10"/>
    <w:pPr>
      <w:spacing w:before="100" w:beforeAutospacing="1" w:after="100" w:afterAutospacing="1"/>
    </w:pPr>
  </w:style>
  <w:style w:type="character" w:customStyle="1" w:styleId="a7">
    <w:name w:val="Основной текст_"/>
    <w:link w:val="10"/>
    <w:uiPriority w:val="99"/>
    <w:locked/>
    <w:rsid w:val="00890E10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Style22">
    <w:name w:val="Style22"/>
    <w:basedOn w:val="a"/>
    <w:uiPriority w:val="99"/>
    <w:rsid w:val="00F25C6E"/>
    <w:pPr>
      <w:widowControl w:val="0"/>
      <w:autoSpaceDE w:val="0"/>
      <w:autoSpaceDN w:val="0"/>
      <w:adjustRightInd w:val="0"/>
      <w:ind w:firstLine="709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843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96924" TargetMode="External"/><Relationship Id="rId5" Type="http://schemas.openxmlformats.org/officeDocument/2006/relationships/hyperlink" Target="https://e.lanbook.com/book/8587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21</Pages>
  <Words>4717</Words>
  <Characters>26889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Xenia</cp:lastModifiedBy>
  <cp:revision>32</cp:revision>
  <cp:lastPrinted>2019-05-13T07:37:00Z</cp:lastPrinted>
  <dcterms:created xsi:type="dcterms:W3CDTF">2019-02-17T19:41:00Z</dcterms:created>
  <dcterms:modified xsi:type="dcterms:W3CDTF">2021-12-21T18:36:00Z</dcterms:modified>
</cp:coreProperties>
</file>