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EB911" w14:textId="77777777" w:rsidR="0025468D" w:rsidRPr="0025468D" w:rsidRDefault="0025468D" w:rsidP="002546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99"/>
      <w:r w:rsidRPr="0025468D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14:paraId="29BEB7B7" w14:textId="77777777" w:rsidR="0025468D" w:rsidRPr="0025468D" w:rsidRDefault="0025468D" w:rsidP="002546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68D">
        <w:rPr>
          <w:rFonts w:ascii="Times New Roman" w:hAnsi="Times New Roman" w:cs="Times New Roman"/>
          <w:sz w:val="28"/>
          <w:szCs w:val="28"/>
        </w:rPr>
        <w:t>ФГБОУ ВО «Астраханская государственная консерватория»</w:t>
      </w:r>
    </w:p>
    <w:p w14:paraId="149AA899" w14:textId="77777777" w:rsidR="0025468D" w:rsidRPr="0025468D" w:rsidRDefault="0025468D" w:rsidP="002546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68D">
        <w:rPr>
          <w:rFonts w:ascii="Times New Roman" w:hAnsi="Times New Roman" w:cs="Times New Roman"/>
          <w:sz w:val="28"/>
          <w:szCs w:val="28"/>
        </w:rPr>
        <w:t>Кафедра теории и истории музыки</w:t>
      </w:r>
    </w:p>
    <w:p w14:paraId="0C42A324" w14:textId="77777777" w:rsidR="0025468D" w:rsidRPr="0025468D" w:rsidRDefault="0025468D" w:rsidP="002546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468D" w:rsidRPr="0025468D" w14:paraId="6769AA10" w14:textId="77777777" w:rsidTr="00D732FF">
        <w:tc>
          <w:tcPr>
            <w:tcW w:w="4785" w:type="dxa"/>
          </w:tcPr>
          <w:p w14:paraId="46B560F4" w14:textId="77777777" w:rsidR="0025468D" w:rsidRDefault="0025468D" w:rsidP="0025468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69F93BD1" w14:textId="77777777" w:rsidR="00C542DA" w:rsidRDefault="00C542DA" w:rsidP="0025468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4517E8E1" w14:textId="77777777" w:rsidR="00C542DA" w:rsidRDefault="00C542DA" w:rsidP="0025468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64E85A2F" w14:textId="77777777" w:rsidR="00C542DA" w:rsidRDefault="00C542DA" w:rsidP="0025468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2E5E8107" w14:textId="414DE8CA" w:rsidR="00C542DA" w:rsidRPr="0025468D" w:rsidRDefault="00C542DA" w:rsidP="0025468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4786" w:type="dxa"/>
          </w:tcPr>
          <w:p w14:paraId="7A88A688" w14:textId="3AEBE177" w:rsidR="0025468D" w:rsidRPr="0025468D" w:rsidRDefault="0025468D" w:rsidP="0025468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BAE0EFD" w14:textId="77777777" w:rsidR="00683FC8" w:rsidRPr="0025468D" w:rsidRDefault="00683FC8" w:rsidP="0049575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5468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  <w:r w:rsidR="0030191D" w:rsidRPr="0025468D">
        <w:rPr>
          <w:rFonts w:ascii="Times New Roman" w:hAnsi="Times New Roman"/>
          <w:b/>
          <w:sz w:val="28"/>
          <w:szCs w:val="28"/>
        </w:rPr>
        <w:tab/>
      </w:r>
      <w:r w:rsidR="0030191D" w:rsidRPr="0025468D">
        <w:rPr>
          <w:rFonts w:ascii="Times New Roman" w:hAnsi="Times New Roman"/>
          <w:b/>
          <w:sz w:val="28"/>
          <w:szCs w:val="28"/>
        </w:rPr>
        <w:tab/>
      </w:r>
      <w:r w:rsidRPr="0025468D">
        <w:rPr>
          <w:rFonts w:ascii="Times New Roman" w:hAnsi="Times New Roman"/>
          <w:b/>
          <w:sz w:val="28"/>
          <w:szCs w:val="28"/>
        </w:rPr>
        <w:t>М.Г. Хрущева</w:t>
      </w:r>
    </w:p>
    <w:p w14:paraId="3F81DE52" w14:textId="77777777" w:rsidR="00683FC8" w:rsidRPr="0049575E" w:rsidRDefault="00683FC8" w:rsidP="0049575E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3AC488" w14:textId="77777777" w:rsidR="00683FC8" w:rsidRDefault="00683FC8" w:rsidP="0049575E">
      <w:pPr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27FF5" w14:textId="77777777" w:rsidR="009B16A2" w:rsidRDefault="009B16A2" w:rsidP="0049575E">
      <w:pPr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398DE" w14:textId="77777777" w:rsidR="009B16A2" w:rsidRPr="0049575E" w:rsidRDefault="009B16A2" w:rsidP="0025468D">
      <w:pPr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4C65B2" w14:textId="77777777" w:rsidR="00683FC8" w:rsidRPr="0049575E" w:rsidRDefault="00683FC8" w:rsidP="0025468D">
      <w:pPr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</w:t>
      </w:r>
    </w:p>
    <w:p w14:paraId="61E650D4" w14:textId="77777777" w:rsidR="00683FC8" w:rsidRPr="00340E4A" w:rsidRDefault="00D92432" w:rsidP="0025468D">
      <w:pPr>
        <w:widowControl w:val="0"/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40E4A">
        <w:rPr>
          <w:rFonts w:ascii="Times New Roman" w:hAnsi="Times New Roman"/>
          <w:b/>
          <w:sz w:val="28"/>
          <w:szCs w:val="28"/>
        </w:rPr>
        <w:t>«</w:t>
      </w:r>
      <w:r w:rsidR="00683FC8" w:rsidRPr="00340E4A">
        <w:rPr>
          <w:rFonts w:ascii="Times New Roman" w:hAnsi="Times New Roman"/>
          <w:b/>
          <w:sz w:val="28"/>
          <w:szCs w:val="28"/>
        </w:rPr>
        <w:t xml:space="preserve">Народное музыкальное творчество» </w:t>
      </w:r>
    </w:p>
    <w:p w14:paraId="5BB7B5D2" w14:textId="77777777" w:rsidR="00C57B55" w:rsidRDefault="009B16A2" w:rsidP="0025468D">
      <w:pPr>
        <w:widowControl w:val="0"/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</w:t>
      </w:r>
      <w:r w:rsidR="00683FC8"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14:paraId="31C72D34" w14:textId="77777777" w:rsidR="00683FC8" w:rsidRDefault="00683FC8" w:rsidP="0025468D">
      <w:pPr>
        <w:widowControl w:val="0"/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53.05.05 </w:t>
      </w:r>
      <w:r w:rsidR="009B16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Музыковедение</w:t>
      </w:r>
      <w:r w:rsidR="009B16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11DFDA8" w14:textId="77777777" w:rsidR="0030191D" w:rsidRPr="0049575E" w:rsidRDefault="0030191D" w:rsidP="0025468D">
      <w:pPr>
        <w:widowControl w:val="0"/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(уровень специалитета)</w:t>
      </w:r>
    </w:p>
    <w:p w14:paraId="3698E0BC" w14:textId="77777777" w:rsidR="00683FC8" w:rsidRPr="0049575E" w:rsidRDefault="00683FC8" w:rsidP="0025468D">
      <w:pPr>
        <w:widowControl w:val="0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1F269CF" w14:textId="77777777" w:rsidR="00683FC8" w:rsidRPr="0049575E" w:rsidRDefault="00683FC8" w:rsidP="0025468D">
      <w:pPr>
        <w:widowControl w:val="0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BD1F80C" w14:textId="77777777" w:rsidR="00683FC8" w:rsidRPr="0049575E" w:rsidRDefault="00683FC8" w:rsidP="0025468D">
      <w:pPr>
        <w:widowControl w:val="0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125D9FE" w14:textId="77777777" w:rsidR="00D92432" w:rsidRPr="0049575E" w:rsidRDefault="00D92432" w:rsidP="0025468D">
      <w:pPr>
        <w:widowControl w:val="0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428EC5E" w14:textId="77777777" w:rsidR="00D92432" w:rsidRPr="0049575E" w:rsidRDefault="00D92432" w:rsidP="0025468D">
      <w:pPr>
        <w:widowControl w:val="0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100BF2B" w14:textId="77777777" w:rsidR="00683FC8" w:rsidRPr="0049575E" w:rsidRDefault="00683FC8" w:rsidP="0025468D">
      <w:pPr>
        <w:widowControl w:val="0"/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49575E">
        <w:rPr>
          <w:rFonts w:ascii="Times New Roman" w:hAnsi="Times New Roman"/>
          <w:sz w:val="28"/>
          <w:szCs w:val="28"/>
        </w:rPr>
        <w:t>Астрахань</w:t>
      </w:r>
    </w:p>
    <w:bookmarkEnd w:id="0"/>
    <w:p w14:paraId="24CBD660" w14:textId="77777777" w:rsidR="00C542DA" w:rsidRDefault="00C542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7824387" w14:textId="41D85F46" w:rsidR="00683FC8" w:rsidRPr="0025468D" w:rsidRDefault="00683FC8" w:rsidP="0025468D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254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Содержание</w:t>
      </w:r>
      <w:proofErr w:type="spellEnd"/>
    </w:p>
    <w:tbl>
      <w:tblPr>
        <w:tblW w:w="9747" w:type="dxa"/>
        <w:tblLook w:val="04A0" w:firstRow="1" w:lastRow="0" w:firstColumn="1" w:lastColumn="0" w:noHBand="0" w:noVBand="1"/>
      </w:tblPr>
      <w:tblGrid>
        <w:gridCol w:w="426"/>
        <w:gridCol w:w="9321"/>
      </w:tblGrid>
      <w:tr w:rsidR="009B16A2" w:rsidRPr="0049575E" w14:paraId="1281E247" w14:textId="77777777" w:rsidTr="009B16A2">
        <w:tc>
          <w:tcPr>
            <w:tcW w:w="426" w:type="dxa"/>
            <w:hideMark/>
          </w:tcPr>
          <w:p w14:paraId="0B657374" w14:textId="77777777" w:rsidR="009B16A2" w:rsidRPr="0049575E" w:rsidRDefault="009B16A2" w:rsidP="002546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21" w:type="dxa"/>
            <w:hideMark/>
          </w:tcPr>
          <w:p w14:paraId="4E0AE1B6" w14:textId="77777777" w:rsidR="009B16A2" w:rsidRPr="0049575E" w:rsidRDefault="009B16A2" w:rsidP="002546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Цель и задачи курса</w:t>
            </w:r>
          </w:p>
        </w:tc>
      </w:tr>
      <w:tr w:rsidR="009B16A2" w:rsidRPr="0049575E" w14:paraId="2B6F32C9" w14:textId="77777777" w:rsidTr="009B16A2">
        <w:tc>
          <w:tcPr>
            <w:tcW w:w="426" w:type="dxa"/>
            <w:hideMark/>
          </w:tcPr>
          <w:p w14:paraId="1BD28B7F" w14:textId="77777777" w:rsidR="009B16A2" w:rsidRPr="0049575E" w:rsidRDefault="009B16A2" w:rsidP="002546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21" w:type="dxa"/>
            <w:hideMark/>
          </w:tcPr>
          <w:p w14:paraId="773E4879" w14:textId="77777777" w:rsidR="009B16A2" w:rsidRPr="0049575E" w:rsidRDefault="009B16A2" w:rsidP="002546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Требования к уровню освоения содержания курса</w:t>
            </w:r>
          </w:p>
        </w:tc>
      </w:tr>
      <w:tr w:rsidR="009B16A2" w:rsidRPr="0049575E" w14:paraId="16596108" w14:textId="77777777" w:rsidTr="009B16A2">
        <w:tc>
          <w:tcPr>
            <w:tcW w:w="426" w:type="dxa"/>
            <w:hideMark/>
          </w:tcPr>
          <w:p w14:paraId="63FC00FD" w14:textId="77777777" w:rsidR="009B16A2" w:rsidRPr="0049575E" w:rsidRDefault="009B16A2" w:rsidP="002546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21" w:type="dxa"/>
            <w:hideMark/>
          </w:tcPr>
          <w:p w14:paraId="55BEDE0C" w14:textId="77777777" w:rsidR="009B16A2" w:rsidRPr="0049575E" w:rsidRDefault="009B16A2" w:rsidP="002546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Объем дисциплины, виды учебной работы и отчетности</w:t>
            </w:r>
          </w:p>
        </w:tc>
      </w:tr>
      <w:tr w:rsidR="009B16A2" w:rsidRPr="0049575E" w14:paraId="505BA90A" w14:textId="77777777" w:rsidTr="009B16A2">
        <w:tc>
          <w:tcPr>
            <w:tcW w:w="426" w:type="dxa"/>
          </w:tcPr>
          <w:p w14:paraId="7DEC2E3E" w14:textId="77777777" w:rsidR="009B16A2" w:rsidRPr="0049575E" w:rsidRDefault="009B16A2" w:rsidP="002546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21" w:type="dxa"/>
          </w:tcPr>
          <w:p w14:paraId="68B70585" w14:textId="77777777" w:rsidR="009B16A2" w:rsidRPr="0049575E" w:rsidRDefault="009B16A2" w:rsidP="002546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Структура и содержание дисциплины</w:t>
            </w:r>
          </w:p>
        </w:tc>
      </w:tr>
      <w:tr w:rsidR="009B16A2" w:rsidRPr="0049575E" w14:paraId="4EC8E45E" w14:textId="77777777" w:rsidTr="009B16A2">
        <w:tc>
          <w:tcPr>
            <w:tcW w:w="426" w:type="dxa"/>
          </w:tcPr>
          <w:p w14:paraId="6770C9C9" w14:textId="77777777" w:rsidR="009B16A2" w:rsidRPr="0049575E" w:rsidRDefault="009B16A2" w:rsidP="002546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21" w:type="dxa"/>
          </w:tcPr>
          <w:p w14:paraId="6CFA0619" w14:textId="77777777" w:rsidR="009B16A2" w:rsidRPr="0049575E" w:rsidRDefault="009B16A2" w:rsidP="002546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Организация контроля знаний</w:t>
            </w:r>
          </w:p>
        </w:tc>
      </w:tr>
      <w:tr w:rsidR="009B16A2" w:rsidRPr="0049575E" w14:paraId="502C9DE5" w14:textId="77777777" w:rsidTr="009B16A2">
        <w:tc>
          <w:tcPr>
            <w:tcW w:w="426" w:type="dxa"/>
            <w:hideMark/>
          </w:tcPr>
          <w:p w14:paraId="0BEDCA96" w14:textId="77777777" w:rsidR="009B16A2" w:rsidRPr="0049575E" w:rsidRDefault="009B16A2" w:rsidP="002546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21" w:type="dxa"/>
            <w:hideMark/>
          </w:tcPr>
          <w:p w14:paraId="3C818734" w14:textId="77777777" w:rsidR="009B16A2" w:rsidRPr="0049575E" w:rsidRDefault="009B16A2" w:rsidP="002546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Материально-тех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ническое обеспечение дисциплины</w:t>
            </w:r>
          </w:p>
        </w:tc>
      </w:tr>
      <w:tr w:rsidR="009B16A2" w:rsidRPr="0049575E" w14:paraId="5A8531FE" w14:textId="77777777" w:rsidTr="009B16A2">
        <w:trPr>
          <w:cantSplit/>
        </w:trPr>
        <w:tc>
          <w:tcPr>
            <w:tcW w:w="426" w:type="dxa"/>
            <w:hideMark/>
          </w:tcPr>
          <w:p w14:paraId="5AB24962" w14:textId="77777777" w:rsidR="009B16A2" w:rsidRPr="0049575E" w:rsidRDefault="009B16A2" w:rsidP="002546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21" w:type="dxa"/>
            <w:hideMark/>
          </w:tcPr>
          <w:p w14:paraId="04B623B9" w14:textId="77777777" w:rsidR="009B16A2" w:rsidRPr="0049575E" w:rsidRDefault="009B16A2" w:rsidP="002546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Учебно-методическое  и информационное обеспечение дисциплины</w:t>
            </w:r>
          </w:p>
        </w:tc>
      </w:tr>
      <w:tr w:rsidR="009B16A2" w:rsidRPr="0049575E" w14:paraId="04CFC566" w14:textId="77777777" w:rsidTr="009B16A2">
        <w:trPr>
          <w:cantSplit/>
        </w:trPr>
        <w:tc>
          <w:tcPr>
            <w:tcW w:w="9747" w:type="dxa"/>
            <w:gridSpan w:val="2"/>
            <w:hideMark/>
          </w:tcPr>
          <w:p w14:paraId="42DBC98C" w14:textId="77777777" w:rsidR="009B16A2" w:rsidRPr="0049575E" w:rsidRDefault="009B16A2" w:rsidP="0025468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1D47CBF" w14:textId="77777777" w:rsidR="009B16A2" w:rsidRDefault="009B16A2" w:rsidP="0025468D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C2890C" w14:textId="77777777" w:rsidR="00683FC8" w:rsidRPr="0030191D" w:rsidRDefault="0030191D" w:rsidP="0025468D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14:paraId="25106D26" w14:textId="77777777" w:rsidR="00683FC8" w:rsidRPr="0049575E" w:rsidRDefault="00683FC8" w:rsidP="0025468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</w:p>
    <w:p w14:paraId="023811D7" w14:textId="77777777" w:rsidR="00104546" w:rsidRPr="0049575E" w:rsidRDefault="00104546" w:rsidP="002546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112013" w14:textId="77777777" w:rsidR="00104546" w:rsidRPr="0049575E" w:rsidRDefault="00104546" w:rsidP="004957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850DE" w14:textId="77777777" w:rsidR="00D92432" w:rsidRPr="0049575E" w:rsidRDefault="00D92432" w:rsidP="004957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134EEE" w14:textId="77777777" w:rsidR="00D92432" w:rsidRPr="0049575E" w:rsidRDefault="00D92432" w:rsidP="004957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C7EB15" w14:textId="77777777" w:rsidR="00D92432" w:rsidRPr="0049575E" w:rsidRDefault="00D92432" w:rsidP="004957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270C0" w14:textId="77777777" w:rsidR="00D92432" w:rsidRPr="0049575E" w:rsidRDefault="00D92432" w:rsidP="004957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C53B6" w14:textId="77777777" w:rsidR="00D92432" w:rsidRPr="0049575E" w:rsidRDefault="00D92432" w:rsidP="004957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43E6A" w14:textId="77777777" w:rsidR="00D92432" w:rsidRPr="0049575E" w:rsidRDefault="00D92432" w:rsidP="004957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B456B" w14:textId="77777777" w:rsidR="00D92432" w:rsidRPr="0049575E" w:rsidRDefault="00D92432" w:rsidP="004957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2FCB3" w14:textId="77777777" w:rsidR="00D92432" w:rsidRPr="0049575E" w:rsidRDefault="00D92432" w:rsidP="004957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454F46" w14:textId="77777777" w:rsidR="00D92432" w:rsidRPr="0049575E" w:rsidRDefault="00D92432" w:rsidP="004957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FEE7A7" w14:textId="77777777" w:rsidR="00D92432" w:rsidRPr="0049575E" w:rsidRDefault="00D92432" w:rsidP="004957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9C67C" w14:textId="77777777" w:rsidR="00D92432" w:rsidRPr="0049575E" w:rsidRDefault="00D92432" w:rsidP="004957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107490" w14:textId="77777777" w:rsidR="00D92432" w:rsidRPr="0049575E" w:rsidRDefault="00D92432" w:rsidP="004957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49946" w14:textId="77777777" w:rsidR="00D92432" w:rsidRDefault="00D92432" w:rsidP="004957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88C78F" w14:textId="77777777" w:rsidR="00145784" w:rsidRPr="0049575E" w:rsidRDefault="00145784" w:rsidP="004957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C641B" w14:textId="77777777" w:rsidR="00D92432" w:rsidRPr="0049575E" w:rsidRDefault="00D92432" w:rsidP="004957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951A1" w14:textId="77777777" w:rsidR="00D92432" w:rsidRPr="0049575E" w:rsidRDefault="00D92432" w:rsidP="004957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3D4934" w14:textId="77777777" w:rsidR="00D92432" w:rsidRPr="0049575E" w:rsidRDefault="00D92432" w:rsidP="004957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E472D" w14:textId="77777777" w:rsidR="00104546" w:rsidRPr="00145784" w:rsidRDefault="00104546" w:rsidP="0049575E">
      <w:pPr>
        <w:numPr>
          <w:ilvl w:val="0"/>
          <w:numId w:val="1"/>
        </w:numPr>
        <w:tabs>
          <w:tab w:val="left" w:pos="26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78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ц</w:t>
      </w:r>
      <w:r w:rsidRPr="00145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 и задачи курса</w:t>
      </w:r>
    </w:p>
    <w:p w14:paraId="236D69C8" w14:textId="77777777" w:rsidR="00104546" w:rsidRPr="0049575E" w:rsidRDefault="00104546" w:rsidP="004957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FC8"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дисциплины 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овладение</w:t>
      </w:r>
      <w:r w:rsidR="00683FC8"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83FC8"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студентами 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знаниями</w:t>
      </w:r>
      <w:proofErr w:type="gram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народной музыкальной культуры и умение использовать их во всем многообразии в творческой и научной деятельности. </w:t>
      </w:r>
      <w:r w:rsidR="00683FC8"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«Народное музыкальное творчество» –</w:t>
      </w:r>
      <w:r w:rsidR="00683FC8"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важнейших в воспитании гуманитарной культуры современного студента, открывающий  ему глубинный смысл, красоту и выразительность народной музыки, принципы народного музыкально-образного мышления и включающий в мировоззренческий круг все богатство, широту и мудрость народного мифологического, поэтического, музыкального мира, духовной культуры этноса.  </w:t>
      </w:r>
    </w:p>
    <w:p w14:paraId="377FEECE" w14:textId="77777777" w:rsidR="00104546" w:rsidRPr="0049575E" w:rsidRDefault="00104546" w:rsidP="0049575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Сосредоточиваясь на музыкальном фольклоре, невозможно рассматривать его вне контекста обыденной и праздничной, обрядовой жизни народа, его поэтической системы, которые способствуют пониманию </w:t>
      </w: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музыкальной 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специфики этого огромного пласта национальной культуры, являющегося и доныне основой композиторского творчества. Одной из </w:t>
      </w:r>
      <w:r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целей 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познание собственной народной музыкальной культуры, что  открывает сознание молодых музыкантов к восприятию и приятию иных типов музыкальной культуры, иного типа мышления, как народного, так и профессионального композиторского. Тем самым курс «Народное музыкальное творчество» естественно входит в комплекс специальных музыкальных дисциплин, как теоретических, так и исторических, включаясь в сферу общегуманитарной науки. </w:t>
      </w:r>
    </w:p>
    <w:p w14:paraId="41F923D0" w14:textId="77777777" w:rsidR="00104546" w:rsidRPr="0049575E" w:rsidRDefault="00104546" w:rsidP="0049575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Методология этномузыкознания, сформированная к началу XXI века, зиждется на самых передовых научных понятиях, методах, аналитическом аппарате не только общего музыкознания и смежных гуманитарных наук, но также имеет фундаментальную основу предшествующих этапов истории фольклористики. </w:t>
      </w:r>
    </w:p>
    <w:p w14:paraId="0DDFA746" w14:textId="77777777" w:rsidR="00104546" w:rsidRPr="0049575E" w:rsidRDefault="00104546" w:rsidP="004957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Междисциплинарность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раскрытии тем, неизбежная в данном курсе, включает достижения этнологии и общей антропол</w:t>
      </w:r>
      <w:r w:rsidR="00347A1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огии, истории и филологии, семио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тики и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этнолингвистики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этнографии и собственно этномузыкознания. </w:t>
      </w:r>
    </w:p>
    <w:p w14:paraId="5820F18F" w14:textId="77777777" w:rsidR="00104546" w:rsidRPr="0049575E" w:rsidRDefault="00104546" w:rsidP="004957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В </w:t>
      </w:r>
      <w:r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входит  введение студентов в теоретическое и практическое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этномузыкознание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знакомство с наиболее важными для дисциплины научными трудами известных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этномузыковедов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этнологов. В </w:t>
      </w:r>
      <w:r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также входит воспитание этнического слуха, умение не только по нотациям, но и на слух определять фольклорные жанры, региональные и диалектные стили, особенности песенных напевов (включая многоголосие) и инструментальных наигрышей.  Поэтому в учебный процесс включены разные формы работы со студентами: лекции, собеседования и обсуждения определенного круга вопросов, особенно касающиеся прочитанной и проработанной ими литературы, прослушивание фонограмм (как опубликованных, так и экспедиционных), интонирование образцов музыкального фольклора; описание их по определенным аналитическим параметрам;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аудиотестирование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(определение на слух принадлежность предложенных образцов к тому или иному ареалу, диалектно-стилевой традиции, жанра, особенностей интонирования /сольного, ансамблевого/ и пр.); фольклорные экспедиции и последующей расшифровкой материалов, нотацией и ее редактированием.</w:t>
      </w:r>
    </w:p>
    <w:p w14:paraId="02DFDF95" w14:textId="77777777" w:rsidR="00104546" w:rsidRPr="0049575E" w:rsidRDefault="00104546" w:rsidP="004957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Курс «Народное музыкальное творчество» позволяет достаточно подробно изучить историю музыкальной фольклористики, теорию фольклора, праздничный, обрядовый, обыденный слои музыкального фольклора, освоить основные региональные исполнительские стили и многое другое, что входит в столь многомерный объект как народное музыкальное творчество, чему способствует издание нового двухтомного учебника коллектива авторов под редакцией О.А. Пашиной. (2005 и 2007 гг.).</w:t>
      </w:r>
    </w:p>
    <w:p w14:paraId="6191086E" w14:textId="77777777" w:rsidR="003B6C5F" w:rsidRPr="0049575E" w:rsidRDefault="003B6C5F" w:rsidP="0049575E">
      <w:pPr>
        <w:tabs>
          <w:tab w:val="left" w:pos="298"/>
        </w:tabs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FD51BC" w14:textId="77777777" w:rsidR="00362FAB" w:rsidRPr="006753C0" w:rsidRDefault="00362FAB" w:rsidP="0049575E">
      <w:pPr>
        <w:tabs>
          <w:tab w:val="left" w:pos="298"/>
        </w:tabs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753C0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 w:rsidRPr="006753C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14:paraId="783567BE" w14:textId="77777777" w:rsidR="00340E4A" w:rsidRPr="002640D9" w:rsidRDefault="00340E4A" w:rsidP="00340E4A">
      <w:pPr>
        <w:pStyle w:val="34"/>
        <w:shd w:val="clear" w:color="auto" w:fill="auto"/>
        <w:spacing w:before="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0E4A">
        <w:rPr>
          <w:rStyle w:val="35"/>
          <w:b w:val="0"/>
          <w:sz w:val="28"/>
          <w:szCs w:val="28"/>
        </w:rPr>
        <w:t xml:space="preserve">В результате освоения дисциплины у студента должны сформироваться следующие </w:t>
      </w:r>
      <w:r w:rsidR="00145784">
        <w:rPr>
          <w:rStyle w:val="35"/>
          <w:b w:val="0"/>
          <w:sz w:val="28"/>
          <w:szCs w:val="28"/>
        </w:rPr>
        <w:t xml:space="preserve">общекультурные (ОК), общепрофессиональные (ОПК), профессиональные (ПК) </w:t>
      </w:r>
      <w:r w:rsidRPr="002640D9">
        <w:rPr>
          <w:rFonts w:ascii="Times New Roman" w:hAnsi="Times New Roman"/>
          <w:sz w:val="28"/>
          <w:szCs w:val="28"/>
        </w:rPr>
        <w:t>компетенци</w:t>
      </w:r>
      <w:r>
        <w:rPr>
          <w:rFonts w:ascii="Times New Roman" w:hAnsi="Times New Roman"/>
          <w:sz w:val="28"/>
          <w:szCs w:val="28"/>
        </w:rPr>
        <w:t>и</w:t>
      </w:r>
      <w:r w:rsidRPr="002640D9">
        <w:rPr>
          <w:rFonts w:ascii="Times New Roman" w:hAnsi="Times New Roman"/>
          <w:sz w:val="28"/>
          <w:szCs w:val="28"/>
        </w:rPr>
        <w:t xml:space="preserve">: </w:t>
      </w:r>
    </w:p>
    <w:p w14:paraId="33D9EB0C" w14:textId="77777777" w:rsidR="00340E4A" w:rsidRDefault="00340E4A" w:rsidP="00340E4A">
      <w:pPr>
        <w:pStyle w:val="34"/>
        <w:shd w:val="clear" w:color="auto" w:fill="auto"/>
        <w:spacing w:before="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0D9">
        <w:rPr>
          <w:rFonts w:ascii="Times New Roman" w:hAnsi="Times New Roman"/>
          <w:sz w:val="28"/>
          <w:szCs w:val="28"/>
        </w:rPr>
        <w:t>- способность</w:t>
      </w:r>
      <w:r>
        <w:rPr>
          <w:rFonts w:ascii="Times New Roman" w:hAnsi="Times New Roman"/>
          <w:sz w:val="28"/>
          <w:szCs w:val="28"/>
        </w:rPr>
        <w:t>ю</w:t>
      </w:r>
      <w:r w:rsidRPr="002640D9">
        <w:rPr>
          <w:rFonts w:ascii="Times New Roman" w:hAnsi="Times New Roman"/>
          <w:sz w:val="28"/>
          <w:szCs w:val="28"/>
        </w:rPr>
        <w:t xml:space="preserve"> к самоорганизации и самообразованию (ОК-5)</w:t>
      </w:r>
      <w:r>
        <w:rPr>
          <w:rFonts w:ascii="Times New Roman" w:hAnsi="Times New Roman"/>
          <w:sz w:val="28"/>
          <w:szCs w:val="28"/>
        </w:rPr>
        <w:t>;</w:t>
      </w:r>
    </w:p>
    <w:p w14:paraId="4A1AEB20" w14:textId="77777777" w:rsidR="00340E4A" w:rsidRPr="002640D9" w:rsidRDefault="00340E4A" w:rsidP="00340E4A">
      <w:pPr>
        <w:pStyle w:val="34"/>
        <w:shd w:val="clear" w:color="auto" w:fill="auto"/>
        <w:spacing w:before="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640D9">
        <w:rPr>
          <w:rFonts w:ascii="Times New Roman" w:hAnsi="Times New Roman"/>
          <w:sz w:val="28"/>
          <w:szCs w:val="28"/>
        </w:rPr>
        <w:t>готовностью демонстрировать понимание значимости своей будущей специальности, ответственно относится к своей трудовой деятельности (ОПК-5);</w:t>
      </w:r>
    </w:p>
    <w:p w14:paraId="05BAF435" w14:textId="77777777" w:rsidR="00340E4A" w:rsidRPr="002640D9" w:rsidRDefault="00340E4A" w:rsidP="00340E4A">
      <w:pPr>
        <w:pStyle w:val="34"/>
        <w:shd w:val="clear" w:color="auto" w:fill="auto"/>
        <w:spacing w:before="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0D9">
        <w:rPr>
          <w:rFonts w:ascii="Times New Roman" w:hAnsi="Times New Roman"/>
          <w:sz w:val="28"/>
          <w:szCs w:val="28"/>
        </w:rPr>
        <w:t>- способностью осмыслить закономерности развития музыкального искусства и науки в историческом контексте и в связи с другими видами искусства, способностью учитывать особенности религиозных, философских, эстетических представлений конкретного исторического периода (ПК-1);</w:t>
      </w:r>
    </w:p>
    <w:p w14:paraId="703756F7" w14:textId="77777777" w:rsidR="00340E4A" w:rsidRDefault="00340E4A" w:rsidP="00340E4A">
      <w:pPr>
        <w:pStyle w:val="34"/>
        <w:shd w:val="clear" w:color="auto" w:fill="auto"/>
        <w:spacing w:before="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5784" w:rsidRPr="00145784">
        <w:rPr>
          <w:rFonts w:ascii="Times New Roman" w:hAnsi="Times New Roman"/>
          <w:sz w:val="28"/>
          <w:szCs w:val="28"/>
        </w:rPr>
        <w:t xml:space="preserve">способностью организовывать работу, связанную со сбором, исследованием и хранением образцов старинной музыки, музыкально-фольклорного творчества, проведением творческих акций </w:t>
      </w:r>
      <w:r>
        <w:rPr>
          <w:rFonts w:ascii="Times New Roman" w:hAnsi="Times New Roman"/>
          <w:sz w:val="28"/>
          <w:szCs w:val="28"/>
        </w:rPr>
        <w:t>(ПК-</w:t>
      </w:r>
      <w:r w:rsidR="0014578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);</w:t>
      </w:r>
    </w:p>
    <w:p w14:paraId="16102709" w14:textId="77777777" w:rsidR="00145784" w:rsidRPr="00145784" w:rsidRDefault="00145784" w:rsidP="00145784">
      <w:pPr>
        <w:pStyle w:val="34"/>
        <w:shd w:val="clear" w:color="auto" w:fill="auto"/>
        <w:spacing w:before="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45784">
        <w:rPr>
          <w:rFonts w:ascii="Times New Roman" w:hAnsi="Times New Roman"/>
          <w:sz w:val="28"/>
          <w:szCs w:val="28"/>
        </w:rPr>
        <w:t>способностью организовывать консультации по музыкально-культурным и музыкально-историческим вопросам при создании, исполнении или постановке произведений музыкального и (или) музыкально-театрального искусства</w:t>
      </w:r>
      <w:r>
        <w:rPr>
          <w:rFonts w:ascii="Times New Roman" w:hAnsi="Times New Roman"/>
          <w:sz w:val="28"/>
          <w:szCs w:val="28"/>
        </w:rPr>
        <w:t xml:space="preserve"> (ПК-10);</w:t>
      </w:r>
    </w:p>
    <w:p w14:paraId="04B64DEE" w14:textId="77777777" w:rsidR="00340E4A" w:rsidRDefault="00340E4A" w:rsidP="00340E4A">
      <w:pPr>
        <w:pStyle w:val="34"/>
        <w:shd w:val="clear" w:color="auto" w:fill="auto"/>
        <w:spacing w:before="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0C62">
        <w:rPr>
          <w:rFonts w:ascii="Times New Roman" w:hAnsi="Times New Roman"/>
          <w:sz w:val="28"/>
          <w:szCs w:val="28"/>
        </w:rPr>
        <w:t xml:space="preserve">способностью принимать участие в работе творческих коллективов разного профиля </w:t>
      </w:r>
      <w:r w:rsidR="00145784">
        <w:rPr>
          <w:rFonts w:ascii="Times New Roman" w:hAnsi="Times New Roman"/>
          <w:sz w:val="28"/>
          <w:szCs w:val="28"/>
        </w:rPr>
        <w:t>(ПК-12).</w:t>
      </w:r>
    </w:p>
    <w:p w14:paraId="60D845C7" w14:textId="77777777" w:rsidR="00347A12" w:rsidRPr="0049575E" w:rsidRDefault="00347A12" w:rsidP="00347A1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 окончании изучения курса студент должен</w:t>
      </w:r>
      <w:r w:rsidR="00340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этапы и тенденции исторического развития отечественной и зарубежной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этномузыкологии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основные методы и формы работы, задачи и функции своей деятельности, основные принципы своей работы в этой области музыкознания, различную технологию творческого процесса в народной культуре; основные принципы эволюции народной традиционной культуры; особенности и основные признаки фольклорных жанров; основы полевой (экспедиционной)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этомузыковедческой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работы; основные типы нотаций песенного и инструментального фольклора; </w:t>
      </w:r>
    </w:p>
    <w:p w14:paraId="63F9C479" w14:textId="77777777" w:rsidR="00347A12" w:rsidRPr="0049575E" w:rsidRDefault="00347A12" w:rsidP="006753C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раскрыть взаимосвязи народной и профессиональной музыки, формировать навыки расшифровки фонограмм; осуществлять анализ, дешифровку, описание и систематизацию образцов фольклорного творчества; </w:t>
      </w:r>
    </w:p>
    <w:p w14:paraId="7FF34659" w14:textId="77777777" w:rsidR="00347A12" w:rsidRPr="0049575E" w:rsidRDefault="00347A12" w:rsidP="00347A1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владеть: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современными достижениями музыкальной фольклористики, хорошо знать основную научную литературу в данной области этномузыкозна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ния (основные научные труды, нотные публикации, аудио-видео материалы); профессиональной лексикой и терминологией, отражающей историко-стилевую, жанровую и композиционно-технологическую специфику народной музыки;  методами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этномузыковедческого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исследования; методами определения системы жанров русского фольклора, стилистики жанров и их местных разновидностях; </w:t>
      </w:r>
    </w:p>
    <w:p w14:paraId="32DEAFDB" w14:textId="77777777" w:rsidR="00347A12" w:rsidRPr="0049575E" w:rsidRDefault="00347A12" w:rsidP="00347A1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иметь: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навыки анализа поэтического и музыкального языка песен;</w:t>
      </w:r>
    </w:p>
    <w:p w14:paraId="240D3136" w14:textId="77777777" w:rsidR="00347A12" w:rsidRPr="0049575E" w:rsidRDefault="00347A12" w:rsidP="00347A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использовать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применять на практике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знания, методики и навыки  в разных формах исследовательской, лекторской, музыкально-критической деятельности.</w:t>
      </w:r>
    </w:p>
    <w:p w14:paraId="2925B77D" w14:textId="77777777" w:rsidR="00362FAB" w:rsidRPr="0049575E" w:rsidRDefault="00362FAB" w:rsidP="0049575E">
      <w:pPr>
        <w:widowControl w:val="0"/>
        <w:tabs>
          <w:tab w:val="left" w:pos="0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26FD0C34" w14:textId="77777777" w:rsidR="00104546" w:rsidRPr="0049575E" w:rsidRDefault="00104546" w:rsidP="0049575E">
      <w:pPr>
        <w:spacing w:after="424" w:line="360" w:lineRule="auto"/>
        <w:ind w:left="20" w:hanging="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Объем дисциплины, виды учебной работы и отчетности</w:t>
      </w:r>
    </w:p>
    <w:p w14:paraId="54C9FFE8" w14:textId="77777777" w:rsidR="00104546" w:rsidRPr="0049575E" w:rsidRDefault="00104546" w:rsidP="0049575E">
      <w:pPr>
        <w:spacing w:after="424" w:line="360" w:lineRule="auto"/>
        <w:ind w:left="20" w:firstLine="68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трудоемкость дисциплины </w:t>
      </w:r>
      <w:r w:rsid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216 часов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аудиторная работа 72 часа, </w:t>
      </w:r>
      <w:r w:rsid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работа со студентом 36 часов, 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675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Время изучения – </w:t>
      </w:r>
      <w:r w:rsidR="00442A42">
        <w:rPr>
          <w:rFonts w:ascii="Times New Roman" w:eastAsia="Times New Roman" w:hAnsi="Times New Roman" w:cs="Times New Roman"/>
          <w:sz w:val="28"/>
          <w:szCs w:val="28"/>
          <w:lang w:eastAsia="ru-RU"/>
        </w:rPr>
        <w:t>3-4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семестры. </w:t>
      </w:r>
    </w:p>
    <w:p w14:paraId="646B3907" w14:textId="77777777" w:rsidR="00104546" w:rsidRPr="0049575E" w:rsidRDefault="00104546" w:rsidP="0049575E">
      <w:pPr>
        <w:spacing w:after="424" w:line="360" w:lineRule="auto"/>
        <w:ind w:left="20" w:firstLine="68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дисциплине «Народное музыкальное творчество» проходят в форме лекций (72 часа) и индивидуальных занятий (1 час на студента, всего 36 часов).</w:t>
      </w:r>
    </w:p>
    <w:p w14:paraId="0077A1E8" w14:textId="77777777" w:rsidR="00104546" w:rsidRPr="0049575E" w:rsidRDefault="006753C0" w:rsidP="0049575E">
      <w:pPr>
        <w:spacing w:after="424" w:line="360" w:lineRule="auto"/>
        <w:ind w:left="20" w:firstLine="68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</w:t>
      </w: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промежуточной аттестации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тестирования в каждой середине семестра и в конце каждого семестра. </w:t>
      </w:r>
      <w:r w:rsidR="00104546"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контроля: завершающий </w:t>
      </w:r>
      <w:r w:rsidR="00B93ABE" w:rsidRPr="00442A42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="00104546" w:rsidRPr="00442A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</w:t>
      </w:r>
      <w:r w:rsidR="00442A42" w:rsidRPr="0044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 семестре</w:t>
      </w:r>
      <w:r w:rsidR="00104546"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88AE507" w14:textId="77777777" w:rsidR="00B93ABE" w:rsidRPr="006753C0" w:rsidRDefault="0006475F" w:rsidP="0049575E">
      <w:pPr>
        <w:tabs>
          <w:tab w:val="left" w:pos="0"/>
          <w:tab w:val="left" w:pos="709"/>
        </w:tabs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Структура и содержание дисциплины</w:t>
      </w:r>
    </w:p>
    <w:tbl>
      <w:tblPr>
        <w:tblW w:w="9497" w:type="dxa"/>
        <w:tblInd w:w="60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6379"/>
        <w:gridCol w:w="1204"/>
        <w:gridCol w:w="1914"/>
      </w:tblGrid>
      <w:tr w:rsidR="00823808" w:rsidRPr="0049575E" w14:paraId="5AC971BE" w14:textId="77777777" w:rsidTr="00B07779">
        <w:trPr>
          <w:cantSplit/>
        </w:trPr>
        <w:tc>
          <w:tcPr>
            <w:tcW w:w="63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14:paraId="5380E34F" w14:textId="77777777" w:rsidR="00823808" w:rsidRPr="00823808" w:rsidRDefault="00823808" w:rsidP="0049575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08">
              <w:rPr>
                <w:rFonts w:ascii="Times New Roman" w:eastAsia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14:paraId="129D21A9" w14:textId="77777777" w:rsidR="00823808" w:rsidRPr="00823808" w:rsidRDefault="00823808" w:rsidP="0082380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08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91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14:paraId="312104FF" w14:textId="77777777" w:rsidR="00823808" w:rsidRPr="0049575E" w:rsidRDefault="00823808" w:rsidP="0082380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уальные часы</w:t>
            </w:r>
          </w:p>
        </w:tc>
      </w:tr>
      <w:tr w:rsidR="00823808" w:rsidRPr="0049575E" w14:paraId="16571A00" w14:textId="77777777" w:rsidTr="00B07779">
        <w:tc>
          <w:tcPr>
            <w:tcW w:w="63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7D1D6E52" w14:textId="77777777" w:rsidR="00823808" w:rsidRPr="0049575E" w:rsidRDefault="00823808" w:rsidP="0049575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«Фольклор». Специфика музыкального фольклора (устность, вариативность, коллективность, </w:t>
            </w:r>
            <w:proofErr w:type="spellStart"/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полистадиальность</w:t>
            </w:r>
            <w:proofErr w:type="spellEnd"/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Основные исследовательские направления, подходы, методологическая основа </w:t>
            </w:r>
            <w:proofErr w:type="spellStart"/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этномузыкознания</w:t>
            </w:r>
            <w:proofErr w:type="spellEnd"/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ХХ веке. Современная </w:t>
            </w:r>
            <w:proofErr w:type="spellStart"/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этномузыковедческая</w:t>
            </w:r>
            <w:proofErr w:type="spellEnd"/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терминология. Русский музыкальный фольклор: историко-культурные зоны, социальные факторы формирования народной культуры.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6D1E39FF" w14:textId="77777777" w:rsidR="00823808" w:rsidRPr="0049575E" w:rsidRDefault="00823808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1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3BA3CF5E" w14:textId="77777777" w:rsidR="00823808" w:rsidRPr="0049575E" w:rsidRDefault="00823808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9575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111</w:t>
            </w:r>
          </w:p>
        </w:tc>
      </w:tr>
      <w:tr w:rsidR="00823808" w:rsidRPr="0049575E" w14:paraId="6746B5F8" w14:textId="77777777" w:rsidTr="00B07779">
        <w:trPr>
          <w:trHeight w:val="224"/>
        </w:trPr>
        <w:tc>
          <w:tcPr>
            <w:tcW w:w="63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268D251A" w14:textId="77777777" w:rsidR="00823808" w:rsidRPr="0049575E" w:rsidRDefault="00823808" w:rsidP="00B077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49575E">
              <w:rPr>
                <w:sz w:val="28"/>
                <w:szCs w:val="28"/>
              </w:rPr>
              <w:t xml:space="preserve"> </w:t>
            </w: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Жанровая система песенного фольклора. Определения жанра в </w:t>
            </w:r>
            <w:proofErr w:type="spellStart"/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этномузыковедческой</w:t>
            </w:r>
            <w:proofErr w:type="spellEnd"/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научной литературе. Русский музыкальный фольклор в контексте традиционной культуры. Основы календарной мелодики. Напев-формула. Интонационное поле. Ладовая форма и ладовая формула. Структурно-</w:t>
            </w:r>
            <w:proofErr w:type="spellStart"/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римическая</w:t>
            </w:r>
            <w:proofErr w:type="spellEnd"/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типология. Ритмическая форма и ритмические формулы. Структурно-композиционные стереотипы.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0FD52BA4" w14:textId="77777777" w:rsidR="00823808" w:rsidRPr="0049575E" w:rsidRDefault="00823808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7FF7FA35" w14:textId="77777777" w:rsidR="00823808" w:rsidRPr="0049575E" w:rsidRDefault="00823808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3808" w:rsidRPr="0049575E" w14:paraId="6512D600" w14:textId="77777777" w:rsidTr="00B07779">
        <w:trPr>
          <w:trHeight w:val="1058"/>
        </w:trPr>
        <w:tc>
          <w:tcPr>
            <w:tcW w:w="63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1EBFC888" w14:textId="77777777" w:rsidR="00823808" w:rsidRPr="0049575E" w:rsidRDefault="00823808" w:rsidP="00B077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49575E">
              <w:rPr>
                <w:sz w:val="28"/>
                <w:szCs w:val="28"/>
              </w:rPr>
              <w:t xml:space="preserve"> </w:t>
            </w: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Календарные обряды славян и их систематика. Песни зимнего календаря. Святочный период.  Обряды колядования. Коляды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3E7CD04A" w14:textId="77777777" w:rsidR="00823808" w:rsidRPr="0049575E" w:rsidRDefault="00823808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554F7A47" w14:textId="77777777" w:rsidR="00823808" w:rsidRPr="0049575E" w:rsidRDefault="00823808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3808" w:rsidRPr="0049575E" w14:paraId="5EE18252" w14:textId="77777777" w:rsidTr="00B07779">
        <w:trPr>
          <w:trHeight w:val="860"/>
        </w:trPr>
        <w:tc>
          <w:tcPr>
            <w:tcW w:w="63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1EA8A088" w14:textId="77777777" w:rsidR="00823808" w:rsidRPr="0049575E" w:rsidRDefault="00823808" w:rsidP="0049575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49575E">
              <w:rPr>
                <w:sz w:val="28"/>
                <w:szCs w:val="28"/>
              </w:rPr>
              <w:t xml:space="preserve"> </w:t>
            </w: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Обряды и песни зимнего календаря. Масленичные обряды и песни.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462355C7" w14:textId="77777777" w:rsidR="00823808" w:rsidRPr="0049575E" w:rsidRDefault="00823808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549E7B00" w14:textId="77777777" w:rsidR="00823808" w:rsidRPr="0049575E" w:rsidRDefault="00823808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3808" w:rsidRPr="0049575E" w14:paraId="423A561F" w14:textId="77777777" w:rsidTr="00B07779">
        <w:trPr>
          <w:trHeight w:val="431"/>
        </w:trPr>
        <w:tc>
          <w:tcPr>
            <w:tcW w:w="63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C515D08" w14:textId="77777777" w:rsidR="00823808" w:rsidRPr="0049575E" w:rsidRDefault="00823808" w:rsidP="0049575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5. Обряды и песни весеннего календаря. Веснянки.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286ABC32" w14:textId="77777777" w:rsidR="00823808" w:rsidRPr="0049575E" w:rsidRDefault="00823808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21C29E29" w14:textId="77777777" w:rsidR="00823808" w:rsidRPr="0049575E" w:rsidRDefault="00823808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3808" w:rsidRPr="0049575E" w14:paraId="3984233B" w14:textId="77777777" w:rsidTr="00B07779">
        <w:trPr>
          <w:trHeight w:val="713"/>
        </w:trPr>
        <w:tc>
          <w:tcPr>
            <w:tcW w:w="63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306CB30" w14:textId="77777777" w:rsidR="00823808" w:rsidRPr="0049575E" w:rsidRDefault="00823808" w:rsidP="0049575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6. Обряды и песни весеннего календаря. Пасхальный период.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46ADC7CE" w14:textId="77777777" w:rsidR="00823808" w:rsidRPr="0049575E" w:rsidRDefault="00823808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13D6FBBC" w14:textId="77777777" w:rsidR="00823808" w:rsidRPr="0049575E" w:rsidRDefault="00823808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808" w:rsidRPr="0049575E" w14:paraId="145BB429" w14:textId="77777777" w:rsidTr="00B07779">
        <w:trPr>
          <w:trHeight w:val="865"/>
        </w:trPr>
        <w:tc>
          <w:tcPr>
            <w:tcW w:w="63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1D48504C" w14:textId="77777777" w:rsidR="00823808" w:rsidRPr="0049575E" w:rsidRDefault="00823808" w:rsidP="0049575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Обряды и песни весеннее-летнего календаря. </w:t>
            </w:r>
            <w:proofErr w:type="spellStart"/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Троицко</w:t>
            </w:r>
            <w:proofErr w:type="spellEnd"/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-купальский период.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A3D407C" w14:textId="77777777" w:rsidR="00823808" w:rsidRPr="0049575E" w:rsidRDefault="00823808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ADFBCD3" w14:textId="77777777" w:rsidR="00823808" w:rsidRPr="0049575E" w:rsidRDefault="00823808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3808" w:rsidRPr="0049575E" w14:paraId="25170520" w14:textId="77777777" w:rsidTr="00B07779">
        <w:trPr>
          <w:trHeight w:val="360"/>
        </w:trPr>
        <w:tc>
          <w:tcPr>
            <w:tcW w:w="63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D1B43A4" w14:textId="77777777" w:rsidR="00823808" w:rsidRPr="0049575E" w:rsidRDefault="00823808" w:rsidP="0049575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 w:rsidRPr="0049575E">
              <w:rPr>
                <w:sz w:val="28"/>
                <w:szCs w:val="28"/>
              </w:rPr>
              <w:t xml:space="preserve"> </w:t>
            </w: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Весенне-летние хороводы и песни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9FEADA4" w14:textId="77777777" w:rsidR="00823808" w:rsidRPr="0049575E" w:rsidRDefault="00823808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A5835DB" w14:textId="77777777" w:rsidR="00823808" w:rsidRPr="0049575E" w:rsidRDefault="00823808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808" w:rsidRPr="0049575E" w14:paraId="7F8A47F0" w14:textId="77777777" w:rsidTr="00B07779">
        <w:trPr>
          <w:trHeight w:val="806"/>
        </w:trPr>
        <w:tc>
          <w:tcPr>
            <w:tcW w:w="63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F2C6C1F" w14:textId="77777777" w:rsidR="00823808" w:rsidRPr="0049575E" w:rsidRDefault="00823808" w:rsidP="0049575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 w:rsidRPr="0049575E">
              <w:rPr>
                <w:sz w:val="28"/>
                <w:szCs w:val="28"/>
              </w:rPr>
              <w:t xml:space="preserve"> </w:t>
            </w: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Песни периода летних и осенних полевых работ. Жатвенные обряды и песни.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63CD6BF" w14:textId="77777777" w:rsidR="00823808" w:rsidRPr="0049575E" w:rsidRDefault="00823808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7075665" w14:textId="77777777" w:rsidR="00823808" w:rsidRPr="0049575E" w:rsidRDefault="00823808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3808" w:rsidRPr="0049575E" w14:paraId="437AB09E" w14:textId="77777777" w:rsidTr="00B07779">
        <w:trPr>
          <w:trHeight w:val="761"/>
        </w:trPr>
        <w:tc>
          <w:tcPr>
            <w:tcW w:w="63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6F6CDED" w14:textId="77777777" w:rsidR="00823808" w:rsidRPr="0049575E" w:rsidRDefault="00823808" w:rsidP="0049575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Народная  терминология и отражение ее в </w:t>
            </w:r>
            <w:proofErr w:type="spellStart"/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этномузыковедческих</w:t>
            </w:r>
            <w:proofErr w:type="spellEnd"/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исследованиях.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546F428" w14:textId="77777777" w:rsidR="00823808" w:rsidRPr="0049575E" w:rsidRDefault="00823808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E11947F" w14:textId="77777777" w:rsidR="00823808" w:rsidRPr="0049575E" w:rsidRDefault="00823808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808" w:rsidRPr="0049575E" w14:paraId="69B4DC32" w14:textId="77777777" w:rsidTr="00B07779">
        <w:trPr>
          <w:trHeight w:val="1058"/>
        </w:trPr>
        <w:tc>
          <w:tcPr>
            <w:tcW w:w="63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4D66720" w14:textId="77777777" w:rsidR="00823808" w:rsidRPr="0049575E" w:rsidRDefault="00823808" w:rsidP="0049575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  <w:r w:rsidRPr="0049575E">
              <w:rPr>
                <w:sz w:val="28"/>
                <w:szCs w:val="28"/>
              </w:rPr>
              <w:t xml:space="preserve"> </w:t>
            </w: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Обряды и песни жизненного цикла. Половозрастная циклизация песенного фольклора. Свадебные  мотивы в календарной обрядности.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03F2CA3" w14:textId="77777777" w:rsidR="00823808" w:rsidRPr="0049575E" w:rsidRDefault="00823808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2</w:t>
            </w: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52A04646" w14:textId="77777777" w:rsidR="00823808" w:rsidRPr="0049575E" w:rsidRDefault="00823808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808" w:rsidRPr="0049575E" w14:paraId="57A98DF1" w14:textId="77777777" w:rsidTr="00B07779">
        <w:trPr>
          <w:trHeight w:val="1058"/>
        </w:trPr>
        <w:tc>
          <w:tcPr>
            <w:tcW w:w="63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A70522A" w14:textId="77777777" w:rsidR="00823808" w:rsidRPr="0049575E" w:rsidRDefault="00823808" w:rsidP="00B0777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Pr="0049575E">
              <w:rPr>
                <w:sz w:val="28"/>
                <w:szCs w:val="28"/>
              </w:rPr>
              <w:t xml:space="preserve"> </w:t>
            </w: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Обряды и песни, связанные с детством (родины, крестины, колыбельные; потешки и прибаутки). Детский фольклор. Особенности освоения фольклорной традиции в детстве. Обряды </w:t>
            </w:r>
            <w:proofErr w:type="spellStart"/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инициационного</w:t>
            </w:r>
            <w:proofErr w:type="spellEnd"/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характера.  Традиционные собрания молодежи; хороводные и игровые песни в контексте обычаев и обрядов.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20CF398" w14:textId="77777777" w:rsidR="00823808" w:rsidRPr="0049575E" w:rsidRDefault="00823808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5E9DBFE" w14:textId="77777777" w:rsidR="00823808" w:rsidRPr="0049575E" w:rsidRDefault="00823808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808" w:rsidRPr="0049575E" w14:paraId="7E34BB1A" w14:textId="77777777" w:rsidTr="00B07779">
        <w:trPr>
          <w:trHeight w:val="1058"/>
        </w:trPr>
        <w:tc>
          <w:tcPr>
            <w:tcW w:w="63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EB73B42" w14:textId="77777777" w:rsidR="00823808" w:rsidRPr="0049575E" w:rsidRDefault="00823808" w:rsidP="0049575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Pr="0049575E">
              <w:rPr>
                <w:sz w:val="28"/>
                <w:szCs w:val="28"/>
              </w:rPr>
              <w:t xml:space="preserve"> </w:t>
            </w: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Свадебный обряд. Структура обряда. Свадьба-похороны. Особенности Северно-русской свадьбы. 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6690B3F" w14:textId="77777777" w:rsidR="00823808" w:rsidRPr="0049575E" w:rsidRDefault="00823808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6E15989" w14:textId="77777777" w:rsidR="00823808" w:rsidRPr="0049575E" w:rsidRDefault="00823808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3808" w:rsidRPr="0049575E" w14:paraId="0A957622" w14:textId="77777777" w:rsidTr="00B07779">
        <w:trPr>
          <w:trHeight w:val="1058"/>
        </w:trPr>
        <w:tc>
          <w:tcPr>
            <w:tcW w:w="63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7FAC896" w14:textId="77777777" w:rsidR="00823808" w:rsidRPr="0049575E" w:rsidRDefault="00823808" w:rsidP="0049575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Свадьба-веселье. Особенности </w:t>
            </w:r>
            <w:proofErr w:type="gramStart"/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Южно-русской</w:t>
            </w:r>
            <w:proofErr w:type="gramEnd"/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свадьбы. Свадебные причитания и плачи: ареальная специфика.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AEDEAF2" w14:textId="77777777" w:rsidR="00823808" w:rsidRPr="0049575E" w:rsidRDefault="00823808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45B388F" w14:textId="77777777" w:rsidR="00823808" w:rsidRPr="0049575E" w:rsidRDefault="00823808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808" w:rsidRPr="0049575E" w14:paraId="60B24773" w14:textId="77777777" w:rsidTr="00B07779">
        <w:trPr>
          <w:trHeight w:val="1058"/>
        </w:trPr>
        <w:tc>
          <w:tcPr>
            <w:tcW w:w="63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2E1A1F6" w14:textId="77777777" w:rsidR="00823808" w:rsidRPr="0049575E" w:rsidRDefault="00823808" w:rsidP="0049575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Похоронно-поминальный обрядовый комплекс. Похоронные обряды. Поминальные обряды. Похоронные, поминальные плачи и причитания. Музыкальная характеристика. Исполнительская специфика.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50F2944" w14:textId="77777777" w:rsidR="00823808" w:rsidRPr="0049575E" w:rsidRDefault="00823808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1AEF9CE" w14:textId="77777777" w:rsidR="00823808" w:rsidRPr="0049575E" w:rsidRDefault="00823808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808" w:rsidRPr="0049575E" w14:paraId="71B9EB25" w14:textId="77777777" w:rsidTr="00B07779">
        <w:trPr>
          <w:trHeight w:val="1058"/>
        </w:trPr>
        <w:tc>
          <w:tcPr>
            <w:tcW w:w="63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26BEB1C" w14:textId="77777777" w:rsidR="00823808" w:rsidRPr="0049575E" w:rsidRDefault="00823808" w:rsidP="0049575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Русский музыкальный эпос. Былины.  Северная традиция. Казачья былинная традиция. Духовные стихи. Носители эпической традиции. Сказитель и сказительское искусство.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1274CF6" w14:textId="77777777" w:rsidR="00823808" w:rsidRPr="0049575E" w:rsidRDefault="00823808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BC077A0" w14:textId="77777777" w:rsidR="00823808" w:rsidRPr="0049575E" w:rsidRDefault="00823808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808" w:rsidRPr="0049575E" w14:paraId="774DC4F8" w14:textId="77777777" w:rsidTr="00B07779">
        <w:trPr>
          <w:trHeight w:val="527"/>
        </w:trPr>
        <w:tc>
          <w:tcPr>
            <w:tcW w:w="63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47EE939" w14:textId="77777777" w:rsidR="00823808" w:rsidRPr="0049575E" w:rsidRDefault="00823808" w:rsidP="0049575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Исторические песни. Баллады.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3C5F013" w14:textId="77777777" w:rsidR="00823808" w:rsidRPr="0049575E" w:rsidRDefault="00823808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B97BD81" w14:textId="77777777" w:rsidR="00823808" w:rsidRPr="0049575E" w:rsidRDefault="00823808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808" w:rsidRPr="0049575E" w14:paraId="101B6247" w14:textId="77777777" w:rsidTr="00B07779">
        <w:trPr>
          <w:trHeight w:val="791"/>
        </w:trPr>
        <w:tc>
          <w:tcPr>
            <w:tcW w:w="63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D8A4664" w14:textId="77777777" w:rsidR="00823808" w:rsidRPr="0049575E" w:rsidRDefault="00823808" w:rsidP="0049575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  <w:r w:rsidRPr="0049575E">
              <w:rPr>
                <w:sz w:val="28"/>
                <w:szCs w:val="28"/>
              </w:rPr>
              <w:t xml:space="preserve"> </w:t>
            </w: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Лирическая песня. Ареальные и локальные традиции лирических песен.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CBB6489" w14:textId="77777777" w:rsidR="00823808" w:rsidRPr="0049575E" w:rsidRDefault="00823808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C0CBF7F" w14:textId="77777777" w:rsidR="00823808" w:rsidRPr="0049575E" w:rsidRDefault="00823808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808" w:rsidRPr="0049575E" w14:paraId="71D9C67B" w14:textId="77777777" w:rsidTr="00B07779">
        <w:trPr>
          <w:trHeight w:val="480"/>
        </w:trPr>
        <w:tc>
          <w:tcPr>
            <w:tcW w:w="63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595EA14" w14:textId="77777777" w:rsidR="00823808" w:rsidRPr="0049575E" w:rsidRDefault="00823808" w:rsidP="0049575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Русская протяжная лирическая  песня.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341C227" w14:textId="77777777" w:rsidR="00823808" w:rsidRPr="0049575E" w:rsidRDefault="00823808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CC2378B" w14:textId="77777777" w:rsidR="00823808" w:rsidRPr="0049575E" w:rsidRDefault="00823808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808" w:rsidRPr="0049575E" w14:paraId="0C96D458" w14:textId="77777777" w:rsidTr="00B07779">
        <w:trPr>
          <w:trHeight w:val="785"/>
        </w:trPr>
        <w:tc>
          <w:tcPr>
            <w:tcW w:w="63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AA0479B" w14:textId="77777777" w:rsidR="00823808" w:rsidRPr="0049575E" w:rsidRDefault="00823808" w:rsidP="0049575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 Городская лирическая песня. Хороводные, игровые и плясовые песни.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1E7E6F2" w14:textId="77777777" w:rsidR="00823808" w:rsidRPr="0049575E" w:rsidRDefault="00823808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8937907" w14:textId="77777777" w:rsidR="00823808" w:rsidRPr="0049575E" w:rsidRDefault="00823808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808" w:rsidRPr="0049575E" w14:paraId="6C76F144" w14:textId="77777777" w:rsidTr="00B07779">
        <w:trPr>
          <w:trHeight w:val="756"/>
        </w:trPr>
        <w:tc>
          <w:tcPr>
            <w:tcW w:w="63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115CF370" w14:textId="77777777" w:rsidR="00823808" w:rsidRPr="0049575E" w:rsidRDefault="00823808" w:rsidP="0049575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 Частушки, припевки, «страдания». Ареальные традиции.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5F3BD65" w14:textId="77777777" w:rsidR="00823808" w:rsidRPr="0049575E" w:rsidRDefault="00823808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2B59DE3" w14:textId="77777777" w:rsidR="00823808" w:rsidRPr="0049575E" w:rsidRDefault="00823808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808" w:rsidRPr="0049575E" w14:paraId="450DD558" w14:textId="77777777" w:rsidTr="00B07779">
        <w:trPr>
          <w:trHeight w:val="1058"/>
        </w:trPr>
        <w:tc>
          <w:tcPr>
            <w:tcW w:w="63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A12BBCF" w14:textId="77777777" w:rsidR="00823808" w:rsidRPr="0049575E" w:rsidRDefault="00823808" w:rsidP="0049575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 Народное многоголосие.  Типы народного многоголосия. Функции певцов при многоголосном исполнении. Ареальные и жанровые тембровые исполнительские стили.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BBBC2A7" w14:textId="77777777" w:rsidR="00823808" w:rsidRPr="0049575E" w:rsidRDefault="00823808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D273AF6" w14:textId="77777777" w:rsidR="00823808" w:rsidRPr="0049575E" w:rsidRDefault="00823808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808" w:rsidRPr="0049575E" w14:paraId="77722FBE" w14:textId="77777777" w:rsidTr="00B07779">
        <w:trPr>
          <w:trHeight w:val="790"/>
        </w:trPr>
        <w:tc>
          <w:tcPr>
            <w:tcW w:w="63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3EBE72FA" w14:textId="77777777" w:rsidR="00823808" w:rsidRPr="0049575E" w:rsidRDefault="00823808" w:rsidP="0049575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 Русские народные музыкальные инструменты. Классификация.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2B4DAAC7" w14:textId="77777777" w:rsidR="00823808" w:rsidRPr="0049575E" w:rsidRDefault="00823808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D9D527B" w14:textId="77777777" w:rsidR="00823808" w:rsidRPr="0049575E" w:rsidRDefault="00823808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808" w:rsidRPr="0049575E" w14:paraId="46B451E0" w14:textId="77777777" w:rsidTr="00B07779">
        <w:trPr>
          <w:trHeight w:val="365"/>
        </w:trPr>
        <w:tc>
          <w:tcPr>
            <w:tcW w:w="63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29E7DE9" w14:textId="77777777" w:rsidR="00823808" w:rsidRPr="0049575E" w:rsidRDefault="00823808" w:rsidP="0049575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 Инструментальная музыка. Жанры и жанровые группы. Музыкальная коммуникация в процессе труда и обряда.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45515772" w14:textId="77777777" w:rsidR="00823808" w:rsidRPr="0049575E" w:rsidRDefault="00823808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C94775F" w14:textId="77777777" w:rsidR="00823808" w:rsidRPr="0049575E" w:rsidRDefault="00823808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808" w:rsidRPr="0049575E" w14:paraId="5CEBD2D5" w14:textId="77777777" w:rsidTr="00B07779">
        <w:trPr>
          <w:trHeight w:val="811"/>
        </w:trPr>
        <w:tc>
          <w:tcPr>
            <w:tcW w:w="63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EB5DA77" w14:textId="77777777" w:rsidR="00823808" w:rsidRPr="0049575E" w:rsidRDefault="00823808" w:rsidP="0049575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 Инструментальная музыка художественной направленности.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18AC3C5" w14:textId="77777777" w:rsidR="00823808" w:rsidRPr="0049575E" w:rsidRDefault="00823808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38553C6" w14:textId="77777777" w:rsidR="00823808" w:rsidRPr="0049575E" w:rsidRDefault="00823808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808" w:rsidRPr="0049575E" w14:paraId="6CD74E2E" w14:textId="77777777" w:rsidTr="00B07779">
        <w:trPr>
          <w:trHeight w:val="1335"/>
        </w:trPr>
        <w:tc>
          <w:tcPr>
            <w:tcW w:w="63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E04119D" w14:textId="77777777" w:rsidR="00823808" w:rsidRPr="0049575E" w:rsidRDefault="00823808" w:rsidP="0049575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 История музыкальной фольклористики. Наиболее значимые труды, собрания/коллекции в публикациях.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5D24A4E0" w14:textId="77777777" w:rsidR="00823808" w:rsidRPr="0049575E" w:rsidRDefault="00823808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1D61458" w14:textId="77777777" w:rsidR="00823808" w:rsidRPr="0049575E" w:rsidRDefault="00823808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808" w:rsidRPr="0049575E" w14:paraId="3533BC95" w14:textId="77777777" w:rsidTr="00B07779">
        <w:trPr>
          <w:trHeight w:val="818"/>
        </w:trPr>
        <w:tc>
          <w:tcPr>
            <w:tcW w:w="63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ADF2F3A" w14:textId="77777777" w:rsidR="00823808" w:rsidRPr="0049575E" w:rsidRDefault="00823808" w:rsidP="0049575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 Музыкальная фольклористика в ХХ веке и в начале XXI века.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7F2388ED" w14:textId="77777777" w:rsidR="00823808" w:rsidRPr="0049575E" w:rsidRDefault="00823808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148E988" w14:textId="77777777" w:rsidR="00823808" w:rsidRPr="0049575E" w:rsidRDefault="00823808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3808" w:rsidRPr="0049575E" w14:paraId="2B37477E" w14:textId="77777777" w:rsidTr="00B07779">
        <w:trPr>
          <w:trHeight w:val="365"/>
        </w:trPr>
        <w:tc>
          <w:tcPr>
            <w:tcW w:w="637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CD6601F" w14:textId="77777777" w:rsidR="00823808" w:rsidRPr="0049575E" w:rsidRDefault="00823808" w:rsidP="0049575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7323D62" w14:textId="77777777" w:rsidR="00823808" w:rsidRPr="0049575E" w:rsidRDefault="00823808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1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0D69B451" w14:textId="77777777" w:rsidR="00823808" w:rsidRPr="0049575E" w:rsidRDefault="00823808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14:paraId="02BE6BDE" w14:textId="77777777" w:rsidR="00B93ABE" w:rsidRPr="0049575E" w:rsidRDefault="00B93ABE" w:rsidP="0049575E">
      <w:pPr>
        <w:spacing w:after="0" w:line="360" w:lineRule="auto"/>
        <w:ind w:firstLine="45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3CD4E0" w14:textId="77777777" w:rsidR="00014F9B" w:rsidRPr="00014F9B" w:rsidRDefault="00014F9B" w:rsidP="0049575E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4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Структура и содержание дисциплины</w:t>
      </w:r>
    </w:p>
    <w:p w14:paraId="5EBF7C2D" w14:textId="77777777" w:rsidR="005C1EA3" w:rsidRPr="0049575E" w:rsidRDefault="005C1EA3" w:rsidP="0049575E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 курс. Третий семестр.</w:t>
      </w:r>
    </w:p>
    <w:p w14:paraId="730BC347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1.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Понятие «Фольклор». Специфика музыкального фольклора (устность, вариативность, коллективность, </w:t>
      </w:r>
      <w:proofErr w:type="spellStart"/>
      <w:r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полистадиальность</w:t>
      </w:r>
      <w:proofErr w:type="spellEnd"/>
      <w:r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Основные исследовательские направления, подходы, методологическая основа этномузыкознания в ХХ веке. Современная </w:t>
      </w:r>
      <w:proofErr w:type="spellStart"/>
      <w:r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этномузыковедческая</w:t>
      </w:r>
      <w:proofErr w:type="spellEnd"/>
      <w:r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терминоло</w:t>
      </w:r>
      <w:r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гия. Русский музыкальный фольклор: историко-культурные зоны, социальные факторы формирования народной культуры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4F8171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понятия. Впервые термин фольклор (букв.: «народное знание») предложен в 1846 году английским историком и археологом У. Дж.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Томсом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введен в научный обиход в 1879 году английским Фольклорным обществом. В самом широком смысле фольклор понимался как «вся совокупность “неписанной истории” народов, существовавших на земле в первобытные эпохи; в узком смысле – «древни нравы и обычаи, обряды и церемонии прошлых эпох, превратившиеся в суеверия и традиции низших классов цивилизованного общества» (ВСФ, с. 376–377). В России термин фольклор вошел в научный обиход в самом конце </w:t>
      </w:r>
      <w:r w:rsidRPr="00495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 современное понимание фольклора входит весь комплекс народных знаний и представлений о мире и человеке, выраженных в конкретных текстах, включая и народную музыкальную культуру с ее специфическим комплексом (связанные с музыкой мифологические представления, корпус музыкально-фольклорных произведений, условия бытования произведений фольклора, их историческая жизнь, народная «теория» музыки, специфика народной мелодики и многоголосия, особенности исполнительской манеры и пр.). </w:t>
      </w:r>
    </w:p>
    <w:p w14:paraId="76258F42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этапы научного познания фольклора. Литературоведческий этап. Музыкально-фольклористический этап. Музыкальная этнография. Антропология.  Взаимодействие гуманитарных наук в научном познании фольклора. </w:t>
      </w:r>
    </w:p>
    <w:p w14:paraId="19F5D48F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музыкальной фольклористики (этномузыкознания).</w:t>
      </w:r>
    </w:p>
    <w:p w14:paraId="06E835EA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Музыкально-этнографическое направление.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Этномузыковедческая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историческая текстология. Ареальный и диалектологический подход. Структурно-типологическое направление в музыкально-этнографических исследованиях. Структурно-ритмическая типология. Интонационный подход. Комплексный подход. Системный подход. Феноменально-художественный подход.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Этноорганология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этноорганофония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Практическое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этномузыкознание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568FBD2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Две терминологические сферы музыкального фольклора: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этномузыковедческая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терминология; народная терминология музыкального фольклора; их сопряжение.  </w:t>
      </w:r>
    </w:p>
    <w:p w14:paraId="77916866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2.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Жанровая система песенного фольклора. Определения  жанра в </w:t>
      </w:r>
      <w:proofErr w:type="spellStart"/>
      <w:r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этномузыковедческой</w:t>
      </w:r>
      <w:proofErr w:type="spellEnd"/>
      <w:r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научной литературе. Русский музыкальный фольклор в контексте традиционной культуры. Основы календарной мелодики. Напев-формула. Интонационное поле. Ладовая форма и ладовая формула. Структурно-</w:t>
      </w:r>
      <w:proofErr w:type="spellStart"/>
      <w:r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римическая</w:t>
      </w:r>
      <w:proofErr w:type="spellEnd"/>
      <w:r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типология. Ритмическая форма и ритмические формулы. Структурно-композиционные стереотипы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5F0B57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Историческое формирование славян, выделение древнерусской народности и ее дифференциация на великороссов, малороссов и белорусов; образование русской нации.  Процесс образования </w:t>
      </w: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локальных групп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населения. Конфессиональное и этнокультурное самосознание.</w:t>
      </w:r>
    </w:p>
    <w:p w14:paraId="7942CCDD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историко-культурных зон двух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субэносов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северной и южной. Их этнокультурные контакты. Среднерусская (центральная) историко-культурная зона (междуречье Оки и Волги), ее специфика.  Этнокультурная зона Урала и Сибири, как относительно поздняя и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этноконтактная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2BA2656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Социально-исторические факторы в формировании народной культуры. Новые социальные слои: мигранты /переселенцы; казачество, посадский/слободской; специфические трудовые сообщества (ямщики, бурлаки, плотогоны и пр.); конфессиональные группы (старообрядцы); особенности функционирования фольклора в городской культуре, возникновение новых фольклорных жанров (народной и «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книжно</w:t>
      </w:r>
      <w:proofErr w:type="spellEnd"/>
      <w:r w:rsidR="008E01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песенной» традиции).</w:t>
      </w:r>
    </w:p>
    <w:p w14:paraId="0A5D6206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теория фольклорного жанра в филологии и в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этномузыкознании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Теория песенного жанра в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этномузыкознании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Определения песенного жанра ведущими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этномузыковедами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ХХ века.  Жанровая система песенного фольклора в русской, украинской и белорусской  народных традициях. Систематика русского песенного фольклора. Особенности песенно-жанровой системы русского песенного фольклора. </w:t>
      </w:r>
    </w:p>
    <w:p w14:paraId="3B863D2C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Функции музыкального фольклора в религиозной, обрядовой и обыденной жизни этноса.  Половозрастная дифференциация песенного репертуара. Народная «профессионализация» знатоков песенного фольклора –хранителей традиции. Народная педагогика в сфере музыкального фольклора.</w:t>
      </w:r>
    </w:p>
    <w:p w14:paraId="27E59548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</w:t>
      </w:r>
      <w:r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напев-формула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Понятие </w:t>
      </w:r>
      <w:r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интонационное поле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Понятия ладовая форма (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Лф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ладовая формула (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ЛФ</w:t>
      </w:r>
      <w:r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Классификационные и аналитические подходы.  Звукорядный подход. Ладоинтонационный подход.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Ладоструктурный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подход.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Соотносимость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 </w:t>
      </w: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ладовый устой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мелодический опорный тон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Типы ладов и их разновидности в фольклорной мелодике. Ладовые структуры. Ладовая форма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мелострофики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Ладоинтонационная форма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мелострофики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D9CABE5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ритмической формулы (РФ) и ритмической формы (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мелострофики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Типология ритмических формул и их жанровая функциональность. Структурно-ритмическая типология как метод исследования. Струк</w:t>
      </w:r>
      <w:r w:rsidR="008E017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урные модели ритмической формы. Координация стиха и напева. Слоговая музыкально-ритмическая форма (СМРФ – термин Е.В.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Гиппиуса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Композиционная единица (КЕ).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Цезурированный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музыкально-ритмический период. Его разновидности. Сегментированный музыкально-ритмический период. Его разновидности.</w:t>
      </w:r>
    </w:p>
    <w:p w14:paraId="6E7B47A1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песенной строфы. Структурная типология песенной строфики. </w:t>
      </w:r>
    </w:p>
    <w:p w14:paraId="0A77EAB8" w14:textId="77777777" w:rsidR="00104546" w:rsidRPr="0049575E" w:rsidRDefault="00104546" w:rsidP="0049575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типов композиционных структур и песенных жанров.</w:t>
      </w:r>
    </w:p>
    <w:p w14:paraId="357458CE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Тема3.</w:t>
      </w:r>
      <w:r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Календарные обряды  славян и их систематика. Песни зимнего календаря. Святочный период.  Обряды колядования. Коляды.</w:t>
      </w:r>
      <w:r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B7FA702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круг. Взаимосвязь календарных песен в годовом цикле и в жанровой системе. </w:t>
      </w:r>
    </w:p>
    <w:p w14:paraId="7B36DF33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Святочный период.</w:t>
      </w:r>
      <w:r w:rsidR="008E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Колядование. Магическая функция колядования.  Святочные собрания молодежи. Типология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Мелодика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Структурные типы.  ИП и РФ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Ареальные типы колядок. Обряд гадания под песни. Подблюдные песни. </w:t>
      </w:r>
    </w:p>
    <w:p w14:paraId="031DA1D0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4.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Песни зимнего календаря.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Масленичные обряды и песни.</w:t>
      </w:r>
    </w:p>
    <w:p w14:paraId="22D56CD3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Масленичные обряды.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Полифункциональность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обрядов. Продуцирующие магические практики.  Песенные формулы масленичных песен и особенности исполнительских манер. Связь масленичных песен с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колядами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весенними песнями. </w:t>
      </w:r>
    </w:p>
    <w:p w14:paraId="70BCA056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Тема5.</w:t>
      </w:r>
      <w:r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Песни весеннего календаря.</w:t>
      </w:r>
      <w:r w:rsidR="005C1EA3"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Веснянки. </w:t>
      </w:r>
      <w:r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F5FF13D" w14:textId="77777777" w:rsidR="005C1EA3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Ранневесенний период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Веснянки. Типология. Мелодика. Структурные типы.  МТ, ИП и РФ.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Закликания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весны. «Жаворонки». </w:t>
      </w:r>
    </w:p>
    <w:p w14:paraId="6EB67D82" w14:textId="77777777" w:rsidR="005C1EA3" w:rsidRPr="0049575E" w:rsidRDefault="005C1EA3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6.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Песни весеннего календаря.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Пасхальный период. </w:t>
      </w:r>
    </w:p>
    <w:p w14:paraId="69F9E7F3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Средокрестные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песни. Ранневесенние хороводы. Ареальные исполнительские стили.</w:t>
      </w:r>
    </w:p>
    <w:p w14:paraId="33443BB5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Волочёбный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обряд и песни. Типология. Мелодика. Структурные типы.  МТ, ИП и РФ. Тропарь Пасхи в народной традиции.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Вьюнишний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обряд и песни.</w:t>
      </w:r>
    </w:p>
    <w:p w14:paraId="5BB34DD8" w14:textId="77777777" w:rsidR="00104546" w:rsidRPr="0049575E" w:rsidRDefault="005C1EA3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7</w:t>
      </w:r>
      <w:r w:rsidR="00104546" w:rsidRPr="0049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104546"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Песни весеннее-летнего календаря.</w:t>
      </w:r>
      <w:r w:rsidR="00104546"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4546"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Троицко</w:t>
      </w:r>
      <w:proofErr w:type="spellEnd"/>
      <w:r w:rsidR="00104546"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-купальский период.</w:t>
      </w:r>
    </w:p>
    <w:p w14:paraId="08BE2F10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Зеленые святки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-купальская обрядность и песни. Семицкие песни. Троицкие песни. Троицкие ритуальные хороводы.  Свадебные мотивы в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-купальской обрядности. Праздник летнего солнцеворота. Купальские обряды и  песни. Типология. Мелодика. Структурные типы.  МТ, ИП и РФ.</w:t>
      </w:r>
    </w:p>
    <w:p w14:paraId="03203941" w14:textId="77777777" w:rsidR="00104546" w:rsidRPr="0049575E" w:rsidRDefault="005C1EA3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8</w:t>
      </w:r>
      <w:r w:rsidR="00104546" w:rsidRPr="0049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 </w:t>
      </w:r>
      <w:r w:rsidR="00104546"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Весенне-летние хороводы и песни.</w:t>
      </w:r>
    </w:p>
    <w:p w14:paraId="06412E2F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хороводов и песен. Обрядовые и внеобрядовые хороводы. Региональные и местные особенности весенних игр и хороводов. Особенности интонирования хороводных песен.  </w:t>
      </w:r>
    </w:p>
    <w:p w14:paraId="0D958411" w14:textId="77777777" w:rsidR="00104546" w:rsidRPr="0049575E" w:rsidRDefault="005C1EA3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9</w:t>
      </w:r>
      <w:r w:rsidR="00104546" w:rsidRPr="0049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104546"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546"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Песни периода летних и осенних полевых работ.</w:t>
      </w:r>
      <w:r w:rsidR="00104546"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546"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Жатвенные обряды и песни.</w:t>
      </w:r>
    </w:p>
    <w:p w14:paraId="3BF8331E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Зажинки. Дожинки. Жатвенные песни. Типология. Мелодика. Структурные типы.  МТ, ИП и РФ. Социальная функция жатвенного песенного фольклора.  Свадебные мотивы в масленичной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-купальской, жатвенной обрядности.</w:t>
      </w:r>
    </w:p>
    <w:p w14:paraId="3BCDE445" w14:textId="77777777" w:rsidR="005C1EA3" w:rsidRPr="0049575E" w:rsidRDefault="005C1EA3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10.</w:t>
      </w:r>
      <w:r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Народная  терминология и отражение ее в </w:t>
      </w:r>
      <w:proofErr w:type="spellStart"/>
      <w:r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этномузыковедческих</w:t>
      </w:r>
      <w:proofErr w:type="spellEnd"/>
      <w:r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исследованиях.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BB0F78" w14:textId="77777777" w:rsidR="005C1EA3" w:rsidRPr="0049575E" w:rsidRDefault="005C1EA3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Актуальность народной терминологии для музыкальной этнографии. Соотнесение теоретической терминологии этномузыкознания и народной терминологии. Народные термины песенных жанровых групп.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Mетафоры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народнопесенной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7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терминологии (И. И. </w:t>
      </w:r>
      <w:proofErr w:type="spellStart"/>
      <w:r w:rsidRPr="004957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Земцовский</w:t>
      </w:r>
      <w:proofErr w:type="spellEnd"/>
      <w:r w:rsidRPr="004957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). Исполнительская </w:t>
      </w:r>
      <w:proofErr w:type="spellStart"/>
      <w:r w:rsidRPr="004957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народнопесенная</w:t>
      </w:r>
      <w:proofErr w:type="spellEnd"/>
      <w:r w:rsidRPr="004957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терминология. Влияние народной терминологии на </w:t>
      </w:r>
      <w:proofErr w:type="spellStart"/>
      <w:r w:rsidRPr="004957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этномузыковедческую</w:t>
      </w:r>
      <w:proofErr w:type="spellEnd"/>
      <w:r w:rsidRPr="004957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теорию. </w:t>
      </w:r>
    </w:p>
    <w:p w14:paraId="774D57B7" w14:textId="77777777" w:rsidR="00104546" w:rsidRPr="0049575E" w:rsidRDefault="005C1EA3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11</w:t>
      </w:r>
      <w:r w:rsidR="00104546" w:rsidRPr="0049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104546"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546"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Обряды и песни жизненного цикла. Половозрастная циклизация песенного фольклора.</w:t>
      </w:r>
      <w:r w:rsidR="00104546"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546"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Свадебные мотивы в календарной обрядности. </w:t>
      </w:r>
    </w:p>
    <w:p w14:paraId="6D2B019C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Обрядовый комплекс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жизненного цикла. Традиционная система песенного репертуара, обусловленная народным этикетом и психологией. Половозрастная циклизация обрядового и внеобрядового песенного репертуара.   </w:t>
      </w:r>
    </w:p>
    <w:p w14:paraId="25E9C0E0" w14:textId="77777777" w:rsidR="00104546" w:rsidRPr="0049575E" w:rsidRDefault="005C1EA3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12</w:t>
      </w:r>
      <w:r w:rsidR="00104546"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04546"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546"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Обряды и песни, связанные с детством (родины, крестины, колыбельные; потешки и прибаутки). Детский фольклор. Особенности освоения фольклорной традиции  в детстве</w:t>
      </w:r>
      <w:r w:rsidR="00104546"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4546"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Обряды </w:t>
      </w:r>
      <w:proofErr w:type="spellStart"/>
      <w:r w:rsidR="00104546"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инициационного</w:t>
      </w:r>
      <w:proofErr w:type="spellEnd"/>
      <w:r w:rsidR="00104546"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характера.  Традиционные собрания молодежи; хороводные и игровые песни в контексте обычаев и обрядов.</w:t>
      </w:r>
    </w:p>
    <w:p w14:paraId="139906F4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Переходная функция обрядов при рождении ребенка. Обереги (беременность, рождение, первый  период после рождения). Крещение.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Крестьбины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Крестьбинские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песни. </w:t>
      </w:r>
    </w:p>
    <w:p w14:paraId="70AC6D3E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Колыбельные песни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(байки,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баюкальные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песни, коты,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баюшки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их функция. Особые сюжеты русских (северных) баек.  Тип интонирования колыбельных песен. Музыкальная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формульность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Связь с другими песенными жанрами. </w:t>
      </w:r>
    </w:p>
    <w:p w14:paraId="21E7E2FB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Потешки,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пестушки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прибаутки. Связь с другими жанрами песенного фольклора.  </w:t>
      </w:r>
      <w:r w:rsidRPr="004957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Песни в сказках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7FB699C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Вхождение детей в традиционную музыкальную культуру. Детский фольклор. </w:t>
      </w:r>
    </w:p>
    <w:p w14:paraId="630F68E0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инициационных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обрядов в русской традиционности и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инициационная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символика. Рекрутские обряды и их параллели со свадебной обрядностью.</w:t>
      </w:r>
    </w:p>
    <w:p w14:paraId="61374618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Молодежные традиционные собрания, их обусловленность календарным кругом; зимние и весеннее-летние; связанные с совместным трудом и праздничные (посиделки, вечёрки, игрища, гуляния и др.). Молодежный песенный фольклор. Локальные традиции.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Ареальность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народной терминологии. </w:t>
      </w:r>
    </w:p>
    <w:p w14:paraId="2088F610" w14:textId="77777777" w:rsidR="00104546" w:rsidRPr="0049575E" w:rsidRDefault="005C1EA3" w:rsidP="0049575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13</w:t>
      </w:r>
      <w:r w:rsidR="00104546" w:rsidRPr="0049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104546"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546"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Свадебный обряд. Структура обряда. Свадьба-похороны</w:t>
      </w:r>
      <w:r w:rsidR="00104546"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549A81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свадьбы как переходного (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инициационного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обряда. Символика в свадебных обрядах. Свадебная терминология в их диалектных вариантах. Этапы свадебной традиции: предсвадебные обряды (сватовство, сговор, рукобитье). Свадебные обряды в доме невесты. Венчание. Свадебные обряды в доме жениха. Музыкальная специфика свадебных песен. Послесвадебные обряды. </w:t>
      </w:r>
    </w:p>
    <w:p w14:paraId="65B826C5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Ареальность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ритуала </w:t>
      </w: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свадьба-похороны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(Русский Север, Северо-Запад, Приуралье, Сибирь). Свадебные обряды в доме невесты. Венчание. Свадебные обряды в доме жениха. Музыкальная специфика свадебных песен.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Различие и сходство ритуалов и музыкального фольклора разновидностей </w:t>
      </w: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свадьба-похороны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свадьба-веселье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B44096" w14:textId="77777777" w:rsidR="00104546" w:rsidRPr="0049575E" w:rsidRDefault="005C1EA3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14</w:t>
      </w:r>
      <w:r w:rsidR="00104546" w:rsidRPr="0049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104546"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546"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Свадьба-веселье. Свадебные причитания и плачи: ареальная специфика.</w:t>
      </w:r>
    </w:p>
    <w:p w14:paraId="721E9F58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Южно-русская</w:t>
      </w:r>
      <w:proofErr w:type="gram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ареальность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ритуала </w:t>
      </w: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свадьба-веселье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обусловленность обряда календарными земледельческими обрядами.  Музыкальный код свадьбы-веселья.  </w:t>
      </w:r>
    </w:p>
    <w:p w14:paraId="1BD3DF8B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специфика жанра свадебных причетов, причитаний, воплей,  плачей; песенные формы. Сольная и сольно-ансамблевая формы. Северная и южная традиции.</w:t>
      </w:r>
    </w:p>
    <w:p w14:paraId="2A33929E" w14:textId="77777777" w:rsidR="00104546" w:rsidRPr="0049575E" w:rsidRDefault="005C1EA3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15</w:t>
      </w:r>
      <w:r w:rsidR="00104546" w:rsidRPr="0049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104546"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Похоронно-поминальный обрядовый комплекс.  Похоронные обряды. Поминальные обряды. Похоронные, поминальные плачи и причитания.</w:t>
      </w:r>
      <w:r w:rsidR="00104546"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546"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характеристика. Исполнительская специфика.</w:t>
      </w:r>
    </w:p>
    <w:p w14:paraId="178C76F1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Похоронный ритуал как переходный обряд; народная космология и философия.  Пространственное взаимодействие двух миров (мира живых и мира мертвых). Сопряжение с христианскими представлениями. Три этапа: отделе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ние, переход  и присоединение миру предков. Пространственный код ритуала. Словесно-звуковой код ритуала. Обряды погребения. Похороны девушки (свадебка невеселая).</w:t>
      </w:r>
    </w:p>
    <w:p w14:paraId="02BBB03B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Поминальные обряды на третий, девятый, двадцатый и сороковой дни. Причеты на кладбище в 40-й день. Календарные поминки и их дни, обусловленность установленными днями общественного церковного поминовения (суббота перед масленичной неделей, Радуница,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троицкая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дмитровская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родительские субботы); причитания на кладбищах. Народные моления по усопшим. </w:t>
      </w:r>
    </w:p>
    <w:p w14:paraId="75646F25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Ареальные разновидности похоронных причитаний и плачей.  (Русский Север и Южная традиция). Народная терминология плачевой культуры. Женская традиция плачей. Выдающиеся русские плачеи. Поэтика плачей. Музыкальные особенности причитаний, плачей. Формы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причетного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интонирования. Общие (типологические) характеристики разножанровых плачей и причитаний. Сольная и групповая традиции. Народные моления по усопшим.</w:t>
      </w:r>
      <w:r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Православные заупокойные обряды в народной традиции. Поминальные духовные стихи.</w:t>
      </w:r>
      <w:r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908C2A0" w14:textId="77777777" w:rsidR="00104546" w:rsidRPr="0049575E" w:rsidRDefault="005C1EA3" w:rsidP="0049575E">
      <w:pPr>
        <w:spacing w:after="0" w:line="360" w:lineRule="auto"/>
        <w:ind w:firstLine="709"/>
        <w:contextualSpacing/>
        <w:jc w:val="both"/>
        <w:rPr>
          <w:rFonts w:ascii="Courier New" w:eastAsia="Courier New" w:hAnsi="Courier New" w:cs="Courier New"/>
          <w:color w:val="333333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16</w:t>
      </w:r>
      <w:r w:rsidR="00104546" w:rsidRPr="0049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104546"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546"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музыкальный эпос. Былины.  Северная традиция.</w:t>
      </w:r>
      <w:r w:rsidR="00104546" w:rsidRPr="0049575E">
        <w:rPr>
          <w:rFonts w:ascii="Courier New" w:eastAsia="Courier New" w:hAnsi="Courier New" w:cs="Courier New"/>
          <w:color w:val="333333"/>
          <w:sz w:val="28"/>
          <w:szCs w:val="28"/>
          <w:lang w:eastAsia="ru-RU"/>
        </w:rPr>
        <w:t xml:space="preserve"> </w:t>
      </w:r>
      <w:r w:rsidR="00104546"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Казачья былинная традиция. Духовные стихи. Носители эпической традиции. Сказитель и сказительское искусство.</w:t>
      </w:r>
    </w:p>
    <w:p w14:paraId="501F38FC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Эпический мир традиционной русской культуры, ее ареалы.  Поэтический образный мир русского эпоса. </w:t>
      </w:r>
      <w:r w:rsidRPr="00B07779">
        <w:rPr>
          <w:rFonts w:ascii="Times New Roman" w:eastAsia="Courier New" w:hAnsi="Times New Roman" w:cs="Times New Roman"/>
          <w:color w:val="333333"/>
          <w:sz w:val="28"/>
          <w:szCs w:val="28"/>
          <w:lang w:eastAsia="ru-RU"/>
        </w:rPr>
        <w:t>Эпические универсалии (Б. Н. Путилов.</w:t>
      </w:r>
      <w:r w:rsidRPr="00B0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И. </w:t>
      </w:r>
      <w:proofErr w:type="spellStart"/>
      <w:r w:rsidRPr="00B0777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Земцовский</w:t>
      </w:r>
      <w:proofErr w:type="spellEnd"/>
      <w:r w:rsidRPr="00B077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Жанры песенно-повествовательного фольклора (духовные стихи, былины /старины,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скоморошины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/небывальщины, баллады, песни с историческим сюжетом). Особенности жанра былин. Сюжеты, герои,  поэтические образы былин. Исполнительская специфика. Стих и напев. </w:t>
      </w:r>
    </w:p>
    <w:p w14:paraId="58D9F29D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Сюжеты, герои,  поэтические образы былин. Две группы донской традиции: собственно былины и былинные песни. Исполнительская специфика (многоголосная традиция). </w:t>
      </w:r>
      <w:r w:rsidRPr="004957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Духовные стихи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особая жанровая группа музыкально-поэтического фольклора. Сюжеты, их периодизация (</w:t>
      </w: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старшие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младшие; покаянные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). Бытование в народной среде. Носители традиции. Способы пере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дачи эпического знания. Сказитель и сказительское искусство. Техника исполнения. Сказительские школы. Выдающиеся русские сказители. </w:t>
      </w:r>
    </w:p>
    <w:p w14:paraId="3C3D4D6C" w14:textId="77777777" w:rsidR="00104546" w:rsidRPr="0049575E" w:rsidRDefault="005C1EA3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17</w:t>
      </w:r>
      <w:r w:rsidR="00104546"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04546"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546"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Исторические песни.</w:t>
      </w:r>
      <w:r w:rsidR="00104546"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546"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Баллады.</w:t>
      </w:r>
    </w:p>
    <w:p w14:paraId="16D000A7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 исторических песен. Определение времени происхождения исторических песен. Взаимосвязь напева и текста.  Жанровые признаки исторических песен. Баллады. Специфика данной жанровой группы. Исполнительская манера. 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Полижанровость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напевов баллад.  </w:t>
      </w:r>
    </w:p>
    <w:p w14:paraId="44B5C708" w14:textId="77777777" w:rsidR="00104546" w:rsidRPr="0049575E" w:rsidRDefault="005C1EA3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18</w:t>
      </w:r>
      <w:r w:rsidR="00104546" w:rsidRPr="0049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104546"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546"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Лирическая песня. Ареальные и локальные традиции лирических песен</w:t>
      </w:r>
      <w:r w:rsidR="00104546"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A158DF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Лирическая песня как особый пласт песенной народной культуры. Круг сюжетов и тематические циклы. Народная терминология. Особенности функционирования. Обрядовые (календарные и свадебные) лирические песни, их музыкально-формульная основа. Сольная и  многоголосная традиции исполнения лирических песен. Специфика исполнительства донской казачьей многоголосной песни. Женская и мужская традиции. Народная терминология песенного многоголосного исполнительства. Ареалы и локальные традиции русских лирических песен</w:t>
      </w:r>
      <w:r w:rsidR="008E0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севернорусские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западно-русские</w:t>
      </w:r>
      <w:proofErr w:type="gram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среднерусские, южнорусские; песенная лирика Поволжья).</w:t>
      </w:r>
    </w:p>
    <w:p w14:paraId="24DB2A1F" w14:textId="77777777" w:rsidR="00104546" w:rsidRPr="0049575E" w:rsidRDefault="005C1EA3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19</w:t>
      </w:r>
      <w:r w:rsidR="00104546"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04546"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546"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Русская лирическая протяжная песня.</w:t>
      </w:r>
    </w:p>
    <w:p w14:paraId="06EBA934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Протяжная песня как особая песенная форма. Основные композиционные признаки песенной строфы. Внутрислоговые распевы и их композиционная роль в протяжной песне. Словесные повторы,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словообрывы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вставные элементы. Особенности мелодики протяжных песен. Интонационные тезисы и их развитие в протяжной песне. </w:t>
      </w:r>
    </w:p>
    <w:p w14:paraId="19C6DD60" w14:textId="77777777" w:rsidR="00104546" w:rsidRPr="0049575E" w:rsidRDefault="005C1EA3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20</w:t>
      </w:r>
      <w:r w:rsidR="00104546" w:rsidRPr="0049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104546"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546"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Городская лирическая песня. Городской романс. Хороводные, игровые и плясовые песни.</w:t>
      </w:r>
    </w:p>
    <w:p w14:paraId="7D27692A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формирования городской лирической песни. Книжная, профессиональная и устная традиции. Слободской песенный фольклор.  Городская лирическая песня ХХ века. Студенческая песня. Туристско-альпинистская пес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ня. «Гитарная песня». «Авторская песня». Функции городского/паркового «пятачка» как социально-культурного явления 70–80-х гг.  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BFA606C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хороводов, их календарная и обрядовая обусловленность, символика. Русские хороводы, две группы (медленные круговые или фигурные; сюжетные; хороводы-шествия; скорые хороводы с пляской).  Южная традиция (танки и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карагоды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Музыкальная стилистика хороводных песен. Обусловленностью движением и особенности музыкального ритма.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Слогоритмические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модели. Музыкально-ритмические формы.</w:t>
      </w:r>
    </w:p>
    <w:p w14:paraId="7F520C49" w14:textId="77777777" w:rsidR="00104546" w:rsidRPr="0049575E" w:rsidRDefault="005C1EA3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21</w:t>
      </w:r>
      <w:r w:rsidR="00104546" w:rsidRPr="0049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104546"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546"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Частушки, припевки, «страдания». Ареальные традиции.</w:t>
      </w:r>
    </w:p>
    <w:p w14:paraId="09AE52DF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Частушка как поздний жанр русского музыкального фольклора (60-70-е годы XIX в.). Вокально-инструментальная природа частушки.  Две группы частушек: припевки и страдания. Форма частушек. Соотношение текста и напева. Исполнительские особенности частушек. Общерусские и локальные частушки. Диалектная терминология.  Локальные циклы частушек. Характеристика припевок. Характеристика страданий. Пение «под язык.</w:t>
      </w:r>
    </w:p>
    <w:p w14:paraId="7FADDC58" w14:textId="77777777" w:rsidR="00104546" w:rsidRPr="0049575E" w:rsidRDefault="005C1EA3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22</w:t>
      </w:r>
      <w:r w:rsidR="00104546" w:rsidRPr="0049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104546"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546"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Народное многоголосие.  Типы народного многоголосия. Функции певцов при многоголосном исполнении. Ареальные и жанровые тембровые исполнительские стили.</w:t>
      </w:r>
    </w:p>
    <w:p w14:paraId="4BEB2A08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Ансамблевое пение.  Русское народное многоголосие.  Функциональное одноголосие (вариантная и дифференцированная гетерофония).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Бурдонная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диафония.  Функциональное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двухголосие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Соотношение сольного запева и ансамблевого припева при коллективном пении.</w:t>
      </w:r>
    </w:p>
    <w:p w14:paraId="17B85DBC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голосовых партий (солирующий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полголосок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ансамблевый подголосок; регистровое удвоение). Специфика многоголосия южнорусской (казачьей) традиции. Народная терминология определения певческих голосовых партий (голоса).  Ареальные, диалектные и локальные традиции.  Соотношение песенных жанров и типа исполнения в локальных традициях. </w:t>
      </w:r>
    </w:p>
    <w:p w14:paraId="16F0AD32" w14:textId="77777777" w:rsidR="00104546" w:rsidRPr="0049575E" w:rsidRDefault="005C1EA3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23</w:t>
      </w:r>
      <w:r w:rsidR="00104546" w:rsidRPr="0049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104546"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546"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Русские народные музыкальные инструменты. Классификация.</w:t>
      </w:r>
    </w:p>
    <w:p w14:paraId="2A311DF9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Классификации инструментов Э. М.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Хорнстебля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Закса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957A5E2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Идиофоны</w:t>
      </w:r>
      <w:proofErr w:type="spellEnd"/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соударяемые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потряхиваемые, ударяемые, скребковые, щипковые, фрикционные за счет трения (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стучалки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ложки, тарелки, погремушка,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трещртки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колотушка,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барабанка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пастухальница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било, коса, трензель, коробок, колокол, колокольчики,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трескотуха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ветряная трещотка, варган /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дырдла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дрдла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/, пила).</w:t>
      </w:r>
    </w:p>
    <w:p w14:paraId="7283B36E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Мембранофоны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одномембранные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двухмембранные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мирлитоны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(бубен, тулумбас,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накры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бубны конные, набат, барабан,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осокарь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гребенка). 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Хордофоны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цитровидные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лютневидные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Цитровидные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/щипковые/ (гусли /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кантелевидные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полуовальные, гусли звончатые, прямоугольные, клавишные/, цимбалы, балалайка, русская народная гитара, мандолина, домра,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бандурка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Лютневидные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/смычковые/ (смык,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перегудница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гудок, пермская скрипка, скрипка). Лира. </w:t>
      </w:r>
    </w:p>
    <w:p w14:paraId="4187651E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Аэрофоны свободные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(чешуйка, береста, листок, травина). Аэрофоны функциональные (мельница, осина, кнут). </w:t>
      </w: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Аэрофоны – собственно духовые инструменты 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(флейты, трубы, шалмеи). </w:t>
      </w:r>
      <w:r w:rsidRPr="004957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Флейты 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(свистулька, играющая дудочка,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кувиклы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калюка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дудка, свисток, рябчиковый манок). </w:t>
      </w:r>
      <w:r w:rsidRPr="004957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Трубы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(пастушеская труба, пастушеский рог, охотничий рог, козий рог, владимирский рожок,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волховский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рог). </w:t>
      </w:r>
      <w:proofErr w:type="gramStart"/>
      <w:r w:rsidRPr="004957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Шалмеи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язычковые</w:t>
      </w:r>
      <w:proofErr w:type="gram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лингвальные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гобоев и кларнетов (расщепленные дудки, луковое перо, берестяной рог,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сурна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соломка, жалейка, бирюльки,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волховский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варган; двойная жалейка, двойной рожок, четырехствольный рожок, волынка).</w:t>
      </w:r>
    </w:p>
    <w:p w14:paraId="023F07F1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Пневматические инструменты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свободные аэрофоны с проскакивающими язычками /из металла/ (гармоника/гармонь, тульская гармоника, саратовская гармоника, вологодская гармоника, вятская тальянка, уральская минорка, простушка; многорядная гармоника – хромка; губная гармоника; язык</w:t>
      </w:r>
      <w:proofErr w:type="gram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/«</w:t>
      </w:r>
      <w:proofErr w:type="gram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язык»).  </w:t>
      </w:r>
    </w:p>
    <w:p w14:paraId="47206C70" w14:textId="77777777" w:rsidR="00104546" w:rsidRPr="0049575E" w:rsidRDefault="005C1EA3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24</w:t>
      </w:r>
      <w:r w:rsidR="00104546" w:rsidRPr="0049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104546"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546"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Инструментальная музыка. Жанры и жанровые группы.</w:t>
      </w:r>
      <w:r w:rsidR="00104546"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546"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коммуникация в процессе труда и обряда.</w:t>
      </w:r>
    </w:p>
    <w:p w14:paraId="41ECCDE5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Физическая, биологическая природа коммуникативной природы инструментальной музыки и ее древний изначальный профессионализм. Мужская и 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женская традиции исполнительства на музыкальных инструментах. Инструментальные жанры и жанровые группы (шесть фундаментальных жанровых сфер). Взаимообусловленность инструмента и исполняемой на нем музыки.  </w:t>
      </w:r>
    </w:p>
    <w:p w14:paraId="34A3A66E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Знаковые звукообразования на охоте, при пастьбе, в домашнем труде – инструментальные наигрыши. Трудовые и обрядовые сигналы-знаки /обереги. Магическая функция наигрышей. Егорьевские наигрыши. Инструментальное сопровождение песенного фольклора в процессе труда и обряда.   </w:t>
      </w:r>
    </w:p>
    <w:p w14:paraId="05349472" w14:textId="77777777" w:rsidR="00104546" w:rsidRPr="0049575E" w:rsidRDefault="005C1EA3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25</w:t>
      </w:r>
      <w:r w:rsidR="00104546" w:rsidRPr="0049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104546"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Инструментальная музыка художественной направленности.</w:t>
      </w:r>
    </w:p>
    <w:p w14:paraId="4D2F7BA8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 инструментальные жанры трудовой и обрядовой сфер. Плясовая и походная инструментальная музыка. Марши. Сольная и ансамблевая инструментальные традиции. Бытовое музицирование.</w:t>
      </w:r>
    </w:p>
    <w:p w14:paraId="31A7B63F" w14:textId="77777777" w:rsidR="00104546" w:rsidRPr="0049575E" w:rsidRDefault="005C1EA3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26</w:t>
      </w:r>
      <w:r w:rsidR="00104546" w:rsidRPr="0049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104546"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546"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музыкальной фольклористики.</w:t>
      </w:r>
      <w:r w:rsidR="00104546"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546"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значимые труды, собрания/коллекции в публикациях.</w:t>
      </w:r>
    </w:p>
    <w:p w14:paraId="0A075D0A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Периоды собирания и изучения русских народных песен (XVIII–XIX вв.). </w:t>
      </w:r>
      <w:r w:rsidRPr="004957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Первый период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Слуховые записи (адаптированные). Сборники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нотированных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русских народных песен: В. Ф.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Трутовского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Н. А.  Львова и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Прача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Кирши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Данилова и др. Кружок Киреевского. Первые научные труды по русской этнографии.  </w:t>
      </w:r>
    </w:p>
    <w:p w14:paraId="57890D6A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Второй период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 Ф. Одоевский, А. Н. Серов. Сборники песен М. А. Балакирева, Н. А. Римского-Корсакова, А. К. Лядова; В.П. Прокунина, Ю. Н. Мельгунова, Н. Пальчикова, Н.М. Лопатина и В.П. Прокунина. Учреждение </w:t>
      </w:r>
      <w:r w:rsidRPr="004957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Песенной комиссии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РГО (1885). Первый сборник </w:t>
      </w:r>
      <w:r w:rsidRPr="004957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научного типа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Ф.М. Истомина и Г.О.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Дютша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Научная деятельность П.П.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Сокальского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FD491F8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Третий период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(конец XIX в. – начало XX в.). Этнографические и музыкально-этнографические исследования и записи.  Ареальные (региональные) обследования. Музыкально-этнографическая комиссия.  Первые записи на фонограф Е. Э. Линевой – новый качественный этап  музыкальной фольклористики.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Эаписи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 Маркова, А. Л. Маслова, Б. А. Богословского, А. Д. Григорье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ва, А. М.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Листопадова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Зарождение структурно-типологического направления  (С. Людкевич, Ф.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Колесса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58F0B79A" w14:textId="77777777" w:rsidR="00104546" w:rsidRPr="0049575E" w:rsidRDefault="005C1EA3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27</w:t>
      </w:r>
      <w:r w:rsidR="00104546" w:rsidRPr="00495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104546"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546"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фольклористика в ХХ веке (с 1920-х годов) и в начале XXI века.</w:t>
      </w:r>
    </w:p>
    <w:p w14:paraId="25C066FD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Выдающиеся исследователи (Б. Асафьев, Е. В. Гиппиус, З. В. Эвальд, К. В. Квитка) первой половины ХХ века.  Вторая половина ХХ века. Новые научные направления и новый этап создания теории фольклора – музыкальной этнографии. Музыкальный фольклор в контексте этнической истории. Органология и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органофония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(теория И.В. Мациевского).</w:t>
      </w:r>
    </w:p>
    <w:p w14:paraId="613BBBCB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Собирательская деятельность и публикации, обусловленные техническим прогрессом. Создание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фонограммархивов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документация музыкально-фольклорных материалов. Ареальные исследования и картографирование. </w:t>
      </w:r>
    </w:p>
    <w:p w14:paraId="4BA04A50" w14:textId="77777777" w:rsidR="005C1EA3" w:rsidRPr="0049575E" w:rsidRDefault="005C1EA3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5C1EA3" w:rsidRPr="0049575E" w14:paraId="3DA0164F" w14:textId="77777777" w:rsidTr="00931D81">
        <w:tc>
          <w:tcPr>
            <w:tcW w:w="9747" w:type="dxa"/>
          </w:tcPr>
          <w:p w14:paraId="5F4FCAA8" w14:textId="77777777" w:rsidR="005C1EA3" w:rsidRPr="008E017D" w:rsidRDefault="005C1EA3" w:rsidP="0049575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0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Организация контроля знаний</w:t>
            </w:r>
          </w:p>
          <w:p w14:paraId="131E88F1" w14:textId="77777777" w:rsidR="00931D81" w:rsidRPr="0049575E" w:rsidRDefault="00931D81" w:rsidP="0049575E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7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Допуск</w:t>
            </w: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экзамену: выполнение всех семестровых и годовых заданий; положительные оценки промежуточного (</w:t>
            </w:r>
            <w:proofErr w:type="spellStart"/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внутрисеместрового</w:t>
            </w:r>
            <w:proofErr w:type="spellEnd"/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тестирования. </w:t>
            </w:r>
          </w:p>
          <w:p w14:paraId="15784D56" w14:textId="77777777" w:rsidR="00C82C5A" w:rsidRPr="0049575E" w:rsidRDefault="008E017D" w:rsidP="0049575E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1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Отлично</w:t>
            </w:r>
            <w:r w:rsidR="00CD1178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CD1178" w:rsidRPr="004957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CD1178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B0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1178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Регулярная посещаемость лекций; </w:t>
            </w:r>
            <w:r w:rsidR="00CD1178" w:rsidRPr="004957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качественное</w:t>
            </w:r>
            <w:r w:rsidR="00CD1178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 всех семестровых и годовых заданий по всем компонентам (знание народных песен и инструментальных наигрышей; ответы на </w:t>
            </w:r>
            <w:proofErr w:type="spellStart"/>
            <w:r w:rsidR="00CD1178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внутрисеместровые</w:t>
            </w:r>
            <w:proofErr w:type="spellEnd"/>
            <w:r w:rsidR="00CD1178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тесты с оценкой отлично, отлично с минусом. 2. При ответе на билет: а) четкие формулировки теоретических положений; б) знание народных песен и инструментальных наигрышей (аудио-тест); в) грамотный </w:t>
            </w:r>
            <w:proofErr w:type="spellStart"/>
            <w:r w:rsidR="00CD1178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этномузыковедческий</w:t>
            </w:r>
            <w:proofErr w:type="spellEnd"/>
            <w:r w:rsidR="00CD1178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данного примера народной песни или инструментального наигрыша.  </w:t>
            </w:r>
          </w:p>
          <w:p w14:paraId="433B902B" w14:textId="77777777" w:rsidR="00CD1178" w:rsidRPr="0049575E" w:rsidRDefault="00CD1178" w:rsidP="0049575E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 по каждому вопросу билета – «отлично»</w:t>
            </w:r>
            <w:r w:rsidR="009D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F1696BD" w14:textId="77777777" w:rsidR="00C82C5A" w:rsidRPr="0049575E" w:rsidRDefault="008E017D" w:rsidP="0049575E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Х</w:t>
            </w:r>
            <w:r w:rsidRPr="008E01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орошо</w:t>
            </w:r>
            <w:r w:rsidR="00CD1178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1.</w:t>
            </w:r>
            <w:r w:rsidR="00B0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1178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Регулярная посещаемость лекций; </w:t>
            </w:r>
            <w:r w:rsidR="00CD1178" w:rsidRPr="004957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качественное</w:t>
            </w:r>
            <w:r w:rsidR="00CD1178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 всех семестровых и годовых заданий по всем компонентам (знание народных песен и инструментальных наигрышей; ответы на </w:t>
            </w:r>
            <w:proofErr w:type="spellStart"/>
            <w:r w:rsidR="00CD1178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внутрисеместровые</w:t>
            </w:r>
            <w:proofErr w:type="spellEnd"/>
            <w:r w:rsidR="00CD1178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тесты с оценкой отлично, отлично с минусом. 2. При ответе на билет: а) </w:t>
            </w:r>
            <w:r w:rsidR="00C82C5A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допущены не точные </w:t>
            </w:r>
            <w:r w:rsidR="00CD1178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формулировки теоретических положений; б) </w:t>
            </w:r>
            <w:r w:rsidR="00C82C5A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определении жанра и/или ареала народной песни, инструментального наигрыша </w:t>
            </w:r>
            <w:r w:rsidR="00CD1178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(аудио-</w:t>
            </w:r>
            <w:r w:rsidR="00CD1178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тест)</w:t>
            </w:r>
            <w:r w:rsidR="00C82C5A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допущены 2-3 неточности</w:t>
            </w:r>
            <w:r w:rsidR="00CD1178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в) </w:t>
            </w:r>
            <w:r w:rsidR="00C82C5A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="00CD1178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этномузыковедче</w:t>
            </w:r>
            <w:r w:rsidR="00C82C5A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ским</w:t>
            </w:r>
            <w:proofErr w:type="spellEnd"/>
            <w:r w:rsidR="00CD1178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</w:t>
            </w:r>
            <w:r w:rsidR="00C82C5A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D1178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данного примера народной песни или инструментального наиг</w:t>
            </w:r>
            <w:r w:rsidR="00C82C5A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рыша допущены незначительные ошибки. </w:t>
            </w:r>
            <w:r w:rsidR="00CD1178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00A1B7B1" w14:textId="77777777" w:rsidR="00CD1178" w:rsidRPr="0049575E" w:rsidRDefault="00CD1178" w:rsidP="0049575E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 по каждому вопросу билета – «</w:t>
            </w:r>
            <w:r w:rsidR="00C82C5A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D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82C5A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710AB69" w14:textId="77777777" w:rsidR="00C82C5A" w:rsidRPr="0049575E" w:rsidRDefault="008E017D" w:rsidP="0049575E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У</w:t>
            </w:r>
            <w:r w:rsidRPr="008E01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довлетворительно</w:t>
            </w:r>
            <w:r w:rsidR="00CD1178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1.</w:t>
            </w:r>
            <w:r w:rsidR="00B0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1178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D1178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регулярная посещаемость лекций (что </w:t>
            </w:r>
            <w:r w:rsidR="00CD1178" w:rsidRPr="0049575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не</w:t>
            </w:r>
            <w:r w:rsidR="00CD1178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является в данном случае </w:t>
            </w:r>
            <w:r w:rsidR="00CD1178" w:rsidRPr="0049575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определяющим</w:t>
            </w:r>
            <w:r w:rsidR="00CD1178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критерием); </w:t>
            </w:r>
            <w:r w:rsidR="00CD1178" w:rsidRPr="004957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среднее по качеству </w:t>
            </w:r>
            <w:r w:rsidR="00CD1178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всех семестровых и годовых заданий</w:t>
            </w:r>
            <w:r w:rsidR="00C82C5A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контрольных </w:t>
            </w:r>
            <w:proofErr w:type="spellStart"/>
            <w:r w:rsidR="00C82C5A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внутрисеместровых</w:t>
            </w:r>
            <w:proofErr w:type="spellEnd"/>
            <w:r w:rsidR="00C82C5A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тестов</w:t>
            </w:r>
            <w:r w:rsidR="00CD1178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всем</w:t>
            </w:r>
            <w:r w:rsidR="00C82C5A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компонентам дисциплины «народное музыкальное творчество»</w:t>
            </w:r>
            <w:r w:rsidR="00CD1178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ответы на </w:t>
            </w:r>
            <w:proofErr w:type="spellStart"/>
            <w:r w:rsidR="00CD1178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внутрисеместровые</w:t>
            </w:r>
            <w:proofErr w:type="spellEnd"/>
            <w:r w:rsidR="00CD1178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тесты не все правильные. 2. При ответе на билет: </w:t>
            </w:r>
            <w:r w:rsidR="00C82C5A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не точные формулировки теоретических положений; б) в определении жанра и/или ареала народной песни, инструментального наигрыша знание (аудио-тест) допущены значительные неточности; в) в </w:t>
            </w:r>
            <w:proofErr w:type="spellStart"/>
            <w:r w:rsidR="00C82C5A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этномузыковедческим</w:t>
            </w:r>
            <w:proofErr w:type="spellEnd"/>
            <w:r w:rsidR="00C82C5A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анализе данного примера народной песни или инструментального наигрыша допущены ошибки.   </w:t>
            </w:r>
          </w:p>
          <w:p w14:paraId="358CB822" w14:textId="77777777" w:rsidR="00CD1178" w:rsidRPr="0049575E" w:rsidRDefault="00CD1178" w:rsidP="0049575E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 за каждый ответ по билету равна оценке «Удовлетворительно</w:t>
            </w:r>
            <w:r w:rsidR="009D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14:paraId="7280BF40" w14:textId="77777777" w:rsidR="00C82C5A" w:rsidRPr="0049575E" w:rsidRDefault="008E017D" w:rsidP="0049575E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Н</w:t>
            </w:r>
            <w:r w:rsidRPr="008E01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еудовлетворительно</w:t>
            </w:r>
            <w:r w:rsidR="00CD1178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1. Слабое по качеству выполнение всех семестровых и годовых заданий по всем компонентам </w:t>
            </w:r>
            <w:r w:rsidR="00C82C5A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дисциплины «народное музыкальное творчество»</w:t>
            </w:r>
            <w:r w:rsidR="00CD1178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правильных ответов на </w:t>
            </w:r>
            <w:proofErr w:type="spellStart"/>
            <w:r w:rsidR="00CD1178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внутрисеместровые</w:t>
            </w:r>
            <w:proofErr w:type="spellEnd"/>
            <w:r w:rsidR="00CD1178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тесты меньше половины. 2. При ответе на билет: а) формулировки теоретических положений или отсутствую</w:t>
            </w:r>
            <w:r w:rsidR="00C82C5A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CD1178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или предельно примитивны и  с ошибками; б) </w:t>
            </w:r>
            <w:r w:rsidR="00C82C5A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знание обязательного минимума народных песен и инструментальных наигрышей; б) в определении жанра и/или ареала народной песни, инструментального наигрыша знание (аудио-тест) допущены  принципиальные ошибки (не знание изучаемого фольклорного материала); </w:t>
            </w:r>
            <w:r w:rsidR="00CD1178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proofErr w:type="spellStart"/>
            <w:r w:rsidR="00C82C5A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этномузыковедческий</w:t>
            </w:r>
            <w:proofErr w:type="spellEnd"/>
            <w:r w:rsidR="00C82C5A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предложенной народной песни или инструментального наигрыша сделан со значительными ошибками или вообще не сделан. </w:t>
            </w:r>
          </w:p>
          <w:p w14:paraId="5035DE5B" w14:textId="77777777" w:rsidR="005C1EA3" w:rsidRPr="0049575E" w:rsidRDefault="00CD1178" w:rsidP="00B07779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сумма за каждый ответ по билету </w:t>
            </w:r>
            <w:r w:rsidR="00C82C5A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значительно менее оценки «удовлетворительно», т.е. две трети оценок по билету «неудовлетворительно». </w:t>
            </w:r>
          </w:p>
        </w:tc>
      </w:tr>
      <w:tr w:rsidR="005C1EA3" w:rsidRPr="0049575E" w14:paraId="1F7543A8" w14:textId="77777777" w:rsidTr="00931D81">
        <w:tc>
          <w:tcPr>
            <w:tcW w:w="9747" w:type="dxa"/>
            <w:hideMark/>
          </w:tcPr>
          <w:p w14:paraId="4184B8F4" w14:textId="77777777" w:rsidR="007A2E08" w:rsidRDefault="005C1EA3" w:rsidP="0049575E">
            <w:pPr>
              <w:tabs>
                <w:tab w:val="left" w:pos="703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0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</w:t>
            </w:r>
          </w:p>
          <w:p w14:paraId="1BB843D5" w14:textId="77777777" w:rsidR="005C1EA3" w:rsidRPr="008E017D" w:rsidRDefault="005C1EA3" w:rsidP="0049575E">
            <w:pPr>
              <w:tabs>
                <w:tab w:val="left" w:pos="703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0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6. Материально-тех</w:t>
            </w:r>
            <w:r w:rsidR="008E0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ническое обеспечение дисциплины</w:t>
            </w:r>
          </w:p>
          <w:p w14:paraId="070EF808" w14:textId="77777777" w:rsidR="00931D81" w:rsidRPr="0049575E" w:rsidRDefault="009B16A2" w:rsidP="007A2E08">
            <w:pPr>
              <w:spacing w:after="0" w:line="360" w:lineRule="auto"/>
              <w:ind w:left="435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дисциплине проводятся в аудитории</w:t>
            </w:r>
            <w:r w:rsidR="00931D81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40: Пианино «</w:t>
            </w:r>
            <w:proofErr w:type="spellStart"/>
            <w:r w:rsidR="00931D81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Петроф</w:t>
            </w:r>
            <w:proofErr w:type="spellEnd"/>
            <w:r w:rsidR="00931D81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- 1шт., стол – 11шт., стул – 4 шт., скамья – 2шт., доска ученическая – 1шт., телевизор – 1 шт., </w:t>
            </w:r>
            <w:r w:rsidR="00931D81" w:rsidRPr="004957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DVD</w:t>
            </w:r>
            <w:r w:rsidR="00931D81" w:rsidRPr="0049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плеер – 1 шт., компьютер – 1шт.</w:t>
            </w:r>
          </w:p>
          <w:p w14:paraId="644E007A" w14:textId="77777777" w:rsidR="00B435DF" w:rsidRPr="0049575E" w:rsidRDefault="00B435DF" w:rsidP="0049575E">
            <w:pPr>
              <w:tabs>
                <w:tab w:val="left" w:pos="703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0B136C1" w14:textId="77777777" w:rsidR="00104546" w:rsidRPr="008E017D" w:rsidRDefault="00364FC5" w:rsidP="0049575E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</w:t>
      </w:r>
      <w:r w:rsidR="00104546" w:rsidRPr="008E0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Учебно-методическое и информационное обеспечение дисциплины</w:t>
      </w:r>
    </w:p>
    <w:p w14:paraId="598E8931" w14:textId="77777777" w:rsidR="005C1EA3" w:rsidRPr="0049575E" w:rsidRDefault="005C1EA3" w:rsidP="004957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 для углубленного изучения дисциплины</w:t>
      </w:r>
    </w:p>
    <w:p w14:paraId="4C31F909" w14:textId="77777777" w:rsidR="00104546" w:rsidRPr="0049575E" w:rsidRDefault="005C1EA3" w:rsidP="004957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«Народное музыкальное творчество»</w:t>
      </w:r>
    </w:p>
    <w:p w14:paraId="342BBF1D" w14:textId="77777777" w:rsidR="007E37BE" w:rsidRDefault="00104546" w:rsidP="007E37B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Авторский коллектив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(Васильева Е.Е.,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Данченкова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Ю., Дорохова Е. А., Лапин В. А., Мациевский И. В., Пашина О. А. </w:t>
      </w:r>
      <w:r w:rsidRPr="0049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Народное музыкальное творчество: 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/ Отв. ред. Пашина О. А. /Рецензенты: Калужникова Т. И.,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Рудиченко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С. / Гос. ин-т искусствознания – СПб: Композитор, 2005 – 568 с.,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нотн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прим., ил. </w:t>
      </w:r>
    </w:p>
    <w:p w14:paraId="0D4F8425" w14:textId="77777777" w:rsidR="007E37BE" w:rsidRPr="00535A53" w:rsidRDefault="007E37BE" w:rsidP="007E37B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Авторский коллектив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(Васильева Е.Е.,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Данченкова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Ю., Дорохова Е. А., Лапин В. А., Мациевский И. В., Пашина О. А.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Народное музыкальное творчество: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Хрестоматия со звуковым приложением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Отв. ред. Пашина О. А. /Рецензенты: Калужникова Т. И.,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Рудиченко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С. / Гос. ин-т искусствознания – СПб: Компози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тор, 2007 – 336 с., нот.,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8D334B" w14:textId="77777777" w:rsidR="00104546" w:rsidRPr="0049575E" w:rsidRDefault="00104546" w:rsidP="0049575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Алексеев Э. Е.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Нотная запись народной музыки: Теория и практика. – М.: Советский композитор, 1990. – 168 с. </w:t>
      </w:r>
    </w:p>
    <w:p w14:paraId="49F59265" w14:textId="77777777" w:rsidR="00104546" w:rsidRPr="0049575E" w:rsidRDefault="00104546" w:rsidP="0049575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Алексеев Э. Е.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Раннефольклорное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интонирование: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звуковысотный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аспект. – М., 1986.</w:t>
      </w:r>
    </w:p>
    <w:p w14:paraId="6CFE17D6" w14:textId="77777777" w:rsidR="00104546" w:rsidRPr="0049575E" w:rsidRDefault="00104546" w:rsidP="0049575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Алексеев Э. Е.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Фольклор в контексте современной культуры: Рассуждения о судьбах народной песни: Монография. – М.: Советский композитор, 1988. – 237 с. </w:t>
      </w:r>
    </w:p>
    <w:p w14:paraId="6AE56334" w14:textId="77777777" w:rsidR="00104546" w:rsidRPr="0049575E" w:rsidRDefault="00104546" w:rsidP="0049575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Асафьев Б.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народной музыке: Сб.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статей./ Составление,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статья и комментарии И. И.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Земцовского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А.Б.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Кунанбаевой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Л.: Музыка, 1987. – 248 с.</w:t>
      </w:r>
    </w:p>
    <w:p w14:paraId="7D1BA278" w14:textId="77777777" w:rsidR="00104546" w:rsidRPr="0049575E" w:rsidRDefault="00104546" w:rsidP="0049575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Берншам</w:t>
      </w:r>
      <w:proofErr w:type="spellEnd"/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Т. А., Лапин В. А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Виноградье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обряд и песня //Русский Север: Проблемы этнографии и фольклора. – Л, 1981.  </w:t>
      </w:r>
    </w:p>
    <w:p w14:paraId="2834DB0B" w14:textId="77777777" w:rsidR="00104546" w:rsidRPr="0049575E" w:rsidRDefault="00104546" w:rsidP="0049575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Былины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Русский музыкальный эпос / Сост. Б. М. Добровольский, В. В.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Коргузалов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. / Ред. Л. Н. Лебединский. – М., 1981 (Собрание русских народных песен). – 615 с. (Вс. ст.: Астахова А. М.; Доброво</w:t>
      </w:r>
      <w:r w:rsidR="000B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льский Б. М. и </w:t>
      </w:r>
      <w:proofErr w:type="spellStart"/>
      <w:r w:rsidR="000B18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Коргузалов</w:t>
      </w:r>
      <w:proofErr w:type="spellEnd"/>
      <w:r w:rsidR="000B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В.)</w:t>
      </w:r>
    </w:p>
    <w:p w14:paraId="0EC3FBCF" w14:textId="77777777" w:rsidR="00104546" w:rsidRPr="0049575E" w:rsidRDefault="00104546" w:rsidP="0049575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Васильева Е. Е.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Композиция однострочных эпических напевов (по собранию А. Д. Григорьева) // Проблемы музыкальной науки. – М., 1979. –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. 4.</w:t>
      </w:r>
    </w:p>
    <w:p w14:paraId="0F9FDA44" w14:textId="77777777" w:rsidR="00104546" w:rsidRPr="0049575E" w:rsidRDefault="00104546" w:rsidP="000B18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Вертков</w:t>
      </w:r>
      <w:proofErr w:type="spellEnd"/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К, </w:t>
      </w:r>
      <w:proofErr w:type="spellStart"/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Благодатов</w:t>
      </w:r>
      <w:proofErr w:type="spellEnd"/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Г., </w:t>
      </w:r>
      <w:proofErr w:type="spellStart"/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Язовицкиая</w:t>
      </w:r>
      <w:proofErr w:type="spellEnd"/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Э.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Атлас музыкальных инструментов народов СССР. – 2 изд. – М., 1975.</w:t>
      </w:r>
    </w:p>
    <w:p w14:paraId="028520AC" w14:textId="77777777" w:rsidR="00104546" w:rsidRPr="0049575E" w:rsidRDefault="00104546" w:rsidP="000B186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Вертков</w:t>
      </w:r>
      <w:proofErr w:type="spellEnd"/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К.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Русские народные музыкальные инструменты. – Л., 1975. </w:t>
      </w:r>
    </w:p>
    <w:p w14:paraId="48432247" w14:textId="77777777" w:rsidR="00104546" w:rsidRPr="0049575E" w:rsidRDefault="00104546" w:rsidP="000B18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Гиппиус Е. В.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Общетеоретический взгляд на проблему каталогизации народных мелодий // Актуальные проблемы современной фольклористики / Отв. ред. В. Е. Гусев. – Л., 1980.</w:t>
      </w:r>
    </w:p>
    <w:p w14:paraId="5286D5AF" w14:textId="77777777" w:rsidR="00104546" w:rsidRPr="0049575E" w:rsidRDefault="00104546" w:rsidP="0049575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Гиппиус Е. В.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ареального исследования традиционной русской песни в областях украинского и белорусского пограничья // Традиционное народное искусство и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восременность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(Вопросы типологии): [Сб. трудов] /Отв. ред. М. А.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Енговатова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М., 1982. –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. 60.</w:t>
      </w:r>
    </w:p>
    <w:p w14:paraId="19C08DE4" w14:textId="77777777" w:rsidR="00104546" w:rsidRPr="0049575E" w:rsidRDefault="00104546" w:rsidP="0049575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Гошовский</w:t>
      </w:r>
      <w:proofErr w:type="spellEnd"/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В.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Л.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истоков народной музыки славян. – М.:, 1971.</w:t>
      </w:r>
    </w:p>
    <w:p w14:paraId="0B102C36" w14:textId="77777777" w:rsidR="00104546" w:rsidRPr="0049575E" w:rsidRDefault="00104546" w:rsidP="0049575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Ефименкова</w:t>
      </w:r>
      <w:proofErr w:type="spellEnd"/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Б. Б.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Севенрорусская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причеть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М., 1980. </w:t>
      </w:r>
    </w:p>
    <w:p w14:paraId="067CD8EE" w14:textId="77777777" w:rsidR="00104546" w:rsidRPr="0049575E" w:rsidRDefault="00104546" w:rsidP="0049575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Земцовский</w:t>
      </w:r>
      <w:proofErr w:type="spellEnd"/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Мелодика календарных песен: Исследование. – Л.: Музыка, 1975. – 224 с. (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ЛГИТМиК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</w:p>
    <w:p w14:paraId="7E9AD69C" w14:textId="77777777" w:rsidR="00104546" w:rsidRPr="0049575E" w:rsidRDefault="00104546" w:rsidP="0049575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Земцовский</w:t>
      </w:r>
      <w:proofErr w:type="spellEnd"/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протяжная песня: Опыт исследования. – Л.: Музыка, 1967. –  195 с.</w:t>
      </w:r>
    </w:p>
    <w:p w14:paraId="152808B3" w14:textId="77777777" w:rsidR="00104546" w:rsidRPr="0049575E" w:rsidRDefault="00104546" w:rsidP="0049575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Ивлева Л. М.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Ряженье в русской традиционной культуре. – СПб, 1994. </w:t>
      </w:r>
    </w:p>
    <w:p w14:paraId="3BE26F67" w14:textId="77777777" w:rsidR="00104546" w:rsidRPr="0049575E" w:rsidRDefault="00104546" w:rsidP="000B18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Народные музыкальные инструменты и инструментальная музыка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Сб. статей и материалов: В 2 ч. / Ред.-сост. И. В. Мациевский. Под общ. ред. Е. В.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Гиппиуса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1987.</w:t>
      </w:r>
    </w:p>
    <w:p w14:paraId="78D89AFB" w14:textId="77777777" w:rsidR="00104546" w:rsidRPr="0049575E" w:rsidRDefault="00104546" w:rsidP="000B18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Рубцов Ф. А.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Интонационные связи в песенном творчестве славянских народов. Опыт исследования.  – Л.: Советский композитор, 1962. –  115 с. (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ЛГИТМиК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8BE83D9" w14:textId="77777777" w:rsidR="00104546" w:rsidRPr="0049575E" w:rsidRDefault="00104546" w:rsidP="000B18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Руднева А. В.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Курские танки и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карагоды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Таночные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карагодные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и инструментальные пьесы. – М., 1975.</w:t>
      </w:r>
    </w:p>
    <w:p w14:paraId="2FD4EEA1" w14:textId="77777777" w:rsidR="00104546" w:rsidRPr="0049575E" w:rsidRDefault="00104546" w:rsidP="0049575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Дополнительная литература</w:t>
      </w:r>
    </w:p>
    <w:p w14:paraId="16D36551" w14:textId="77777777" w:rsidR="00104546" w:rsidRPr="0049575E" w:rsidRDefault="00104546" w:rsidP="004957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Балашов Д. М., Марченко Ю. И., Калмыкова Н. И.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свадьба. Свадебный</w:t>
      </w:r>
      <w:r w:rsidR="000B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обряд на Верхней и Средней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Кокшеньге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Уфтюге (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Тарногский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Вологодской области) – М., 1985.</w:t>
      </w:r>
    </w:p>
    <w:p w14:paraId="46E28B33" w14:textId="77777777" w:rsidR="00104546" w:rsidRPr="0049575E" w:rsidRDefault="00104546" w:rsidP="0049575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Богатырев П.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теории народного искусства. – М., 1971. </w:t>
      </w:r>
    </w:p>
    <w:p w14:paraId="7C02F4E5" w14:textId="77777777" w:rsidR="00104546" w:rsidRPr="0049575E" w:rsidRDefault="00104546" w:rsidP="004957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Гордиенко О. В.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классификации народных инструментов (с приложением классификации в виде таблицы) //Методы музыкально-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фольклорисического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исследования. – М., 1989. </w:t>
      </w:r>
    </w:p>
    <w:p w14:paraId="1879FF70" w14:textId="77777777" w:rsidR="00104546" w:rsidRPr="0049575E" w:rsidRDefault="00104546" w:rsidP="0049575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Гусев В. Е.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Эстетика фольклора. – Л., 1967. </w:t>
      </w:r>
    </w:p>
    <w:p w14:paraId="1B49241C" w14:textId="77777777" w:rsidR="00104546" w:rsidRPr="0049575E" w:rsidRDefault="00104546" w:rsidP="0049575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Квитка К. В.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Избранные труды: в 2 т. /Сост. и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 Л.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Гошовского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1971–1973. Т. 1–2.</w:t>
      </w:r>
    </w:p>
    <w:p w14:paraId="5FFB1764" w14:textId="77777777" w:rsidR="00104546" w:rsidRPr="0049575E" w:rsidRDefault="00104546" w:rsidP="0049575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Копылова М. Л.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поисках костяной иглы: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Конига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очерков и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аутеничных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фольклорных текстов из жизни вятской деревни ХХ века. /Авторское научно-художественное издание.  – Йошкар-Ола: Издательство «Периодика Марий Эл», 2001. – 168 с.: ил. (Аудио-приложение 135 мин.)</w:t>
      </w:r>
    </w:p>
    <w:p w14:paraId="3EBD53A2" w14:textId="77777777" w:rsidR="00104546" w:rsidRPr="0049575E" w:rsidRDefault="00104546" w:rsidP="0049575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Лапин В. А.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музыкальный фольклор и история (к феноменологии локальных традиций): Очерки и этюды. – М., 1995. </w:t>
      </w:r>
    </w:p>
    <w:p w14:paraId="003E54CF" w14:textId="77777777" w:rsidR="00104546" w:rsidRPr="0049575E" w:rsidRDefault="00104546" w:rsidP="0049575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Некрылова</w:t>
      </w:r>
      <w:proofErr w:type="spellEnd"/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 Ф.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Русские народные городские праздники, увеселения и зрелища: конец XVIII  – начало XX века. – Л., 1984.</w:t>
      </w:r>
    </w:p>
    <w:p w14:paraId="72482C56" w14:textId="77777777" w:rsidR="00104546" w:rsidRPr="0049575E" w:rsidRDefault="00104546" w:rsidP="0049575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Пропп</w:t>
      </w:r>
      <w:proofErr w:type="spellEnd"/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В. Я.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героический эпос. – М., 1975.</w:t>
      </w:r>
    </w:p>
    <w:p w14:paraId="55D9E6B7" w14:textId="77777777" w:rsidR="00104546" w:rsidRPr="0049575E" w:rsidRDefault="00104546" w:rsidP="0049575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Пропп</w:t>
      </w:r>
      <w:proofErr w:type="spellEnd"/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В. Я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Фольклор и действительность. – М., 1976.  </w:t>
      </w:r>
    </w:p>
    <w:p w14:paraId="2374CBEE" w14:textId="77777777" w:rsidR="00104546" w:rsidRPr="0049575E" w:rsidRDefault="00104546" w:rsidP="0049575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Путилов Б. Н.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Эпическое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сказительство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: Типология и этническая специфика. – М., 1997.</w:t>
      </w:r>
    </w:p>
    <w:p w14:paraId="52C02DF2" w14:textId="77777777" w:rsidR="00104546" w:rsidRPr="0049575E" w:rsidRDefault="00104546" w:rsidP="0049575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Рудиченко</w:t>
      </w:r>
      <w:proofErr w:type="spellEnd"/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Т. С.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Донская казачья песня в историческом развитии: Монография. –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нЭД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Изд-во Ростовской государственной консерватории им. С. В. Рахманинова, 2004. – 512 с. </w:t>
      </w:r>
    </w:p>
    <w:p w14:paraId="31AF7781" w14:textId="77777777" w:rsidR="00104546" w:rsidRPr="0049575E" w:rsidRDefault="00104546" w:rsidP="0049575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Чекановска</w:t>
      </w:r>
      <w:proofErr w:type="spellEnd"/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Музыкальная этнография: Методология и методика / Пер. с польск. Г. Д.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Блейза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Общ. ред. Э. Е. Алексеева. – М.: Советский композитор, 1983. – 190 с. </w:t>
      </w:r>
    </w:p>
    <w:p w14:paraId="33885A7E" w14:textId="77777777" w:rsidR="00104546" w:rsidRPr="0049575E" w:rsidRDefault="00104546" w:rsidP="0049575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Щуров В. М.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Южнорусская песенная традиция. – М., 1987. </w:t>
      </w:r>
    </w:p>
    <w:p w14:paraId="11046A52" w14:textId="77777777" w:rsidR="00104546" w:rsidRPr="0049575E" w:rsidRDefault="00104546" w:rsidP="0049575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Ярешко</w:t>
      </w:r>
      <w:proofErr w:type="spellEnd"/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 С.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Колокольные звоны России. – М., 1992.</w:t>
      </w:r>
    </w:p>
    <w:p w14:paraId="716F7765" w14:textId="77777777" w:rsidR="00104546" w:rsidRPr="0049575E" w:rsidRDefault="00104546" w:rsidP="004957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4452F4" w14:textId="77777777" w:rsidR="00104546" w:rsidRPr="0049575E" w:rsidRDefault="00104546" w:rsidP="0049575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Нотные публикации</w:t>
      </w:r>
    </w:p>
    <w:p w14:paraId="442F3ED2" w14:textId="77777777" w:rsidR="00104546" w:rsidRPr="0049575E" w:rsidRDefault="00104546" w:rsidP="0049575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Абрамский</w:t>
      </w:r>
      <w:proofErr w:type="spellEnd"/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 С.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русского Севера /под общ. ред. С. Аксеновой. – М., 1959.</w:t>
      </w:r>
    </w:p>
    <w:p w14:paraId="6389D282" w14:textId="77777777" w:rsidR="00104546" w:rsidRPr="0049575E" w:rsidRDefault="00104546" w:rsidP="0049575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Балакирев М. А.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Русские народные песни для одного голоса с сопровождением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/Ред.,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предсл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</w:t>
      </w:r>
      <w:proofErr w:type="spellEnd"/>
      <w:proofErr w:type="gram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примеч. проф. Е. В.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Гиппиуса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1957.</w:t>
      </w:r>
    </w:p>
    <w:p w14:paraId="395DA55C" w14:textId="77777777" w:rsidR="00104546" w:rsidRPr="0049575E" w:rsidRDefault="00104546" w:rsidP="0049575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Гилярова Н. Н.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Новогодние поздравительные песни Рязанской области. – М., 1985. (Из коллекции фольклориста). </w:t>
      </w:r>
    </w:p>
    <w:p w14:paraId="589D95FC" w14:textId="77777777" w:rsidR="00104546" w:rsidRPr="0049575E" w:rsidRDefault="00104546" w:rsidP="000B18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Енговатова</w:t>
      </w:r>
      <w:proofErr w:type="spellEnd"/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 А.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Протяжные песни Ульяновского Заволжья. – М., 1986. (Из коллекции фольклориста).</w:t>
      </w:r>
    </w:p>
    <w:p w14:paraId="308FBD0A" w14:textId="77777777" w:rsidR="00104546" w:rsidRPr="0049575E" w:rsidRDefault="00104546" w:rsidP="000B18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Земцовский</w:t>
      </w:r>
      <w:proofErr w:type="spellEnd"/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 И.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Торопецкие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песни: Песни родины М. Мусоргского. – Л., 1967. </w:t>
      </w:r>
    </w:p>
    <w:p w14:paraId="1553EFF8" w14:textId="77777777" w:rsidR="00104546" w:rsidRPr="0049575E" w:rsidRDefault="00104546" w:rsidP="000B18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Можейко З. В.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белорусского Полесья М.: Советский композитор, 1983. –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1; 1984. – 1984. –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2. </w:t>
      </w:r>
    </w:p>
    <w:p w14:paraId="5029AD92" w14:textId="77777777" w:rsidR="00104546" w:rsidRPr="0049575E" w:rsidRDefault="00104546" w:rsidP="000B18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Народные песни Вологодской области: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Средней Сухоны /Сост. А. М.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Мехнецов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Л., 1981. </w:t>
      </w:r>
    </w:p>
    <w:p w14:paraId="69F4A7E2" w14:textId="77777777" w:rsidR="00104546" w:rsidRPr="0049575E" w:rsidRDefault="00104546" w:rsidP="000B18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Народные песни Ленинградской области: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Старинная свадьба Сланцевского района /Сост. А. М.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Мехнецов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И. Мельник. – Л., 1985.  </w:t>
      </w:r>
    </w:p>
    <w:p w14:paraId="69D96DE1" w14:textId="77777777" w:rsidR="00104546" w:rsidRPr="0049575E" w:rsidRDefault="00104546" w:rsidP="000B18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Народные песни Смоленской области,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напетые А. И.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Глинкиной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/Сост. Г. Б. Павлова; Ред. А. В. Руднева. – М., 1969.</w:t>
      </w:r>
    </w:p>
    <w:p w14:paraId="55593657" w14:textId="77777777" w:rsidR="00104546" w:rsidRPr="0049575E" w:rsidRDefault="00104546" w:rsidP="000B18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Песни Заонежья в записях 1880–1980 гг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/Сост., предисл. И примеч. Т. В. Краснопольской; Под ред. Е. В.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Гиппиуса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Л., 1987. </w:t>
      </w:r>
    </w:p>
    <w:p w14:paraId="5A868D22" w14:textId="77777777" w:rsidR="00104546" w:rsidRPr="0049575E" w:rsidRDefault="00104546" w:rsidP="000B18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Песни Ольги Ковалевой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/Сост. Г. Б. Павлова. Ред А. В. Руднева – М.: Советский композитор, 1971. – 149 с.</w:t>
      </w:r>
    </w:p>
    <w:p w14:paraId="76E12FE8" w14:textId="77777777" w:rsidR="00104546" w:rsidRPr="0049575E" w:rsidRDefault="00104546" w:rsidP="000B18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Пьянкова С. И.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Свадебные песни родины Глинки. – М., 1977. </w:t>
      </w:r>
    </w:p>
    <w:p w14:paraId="37F7E053" w14:textId="77777777" w:rsidR="00104546" w:rsidRPr="0049575E" w:rsidRDefault="00104546" w:rsidP="000B18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Руднева А. В., Щуров В. М., Пушкина С. И.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Русские народные песни в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многомикрофонной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записи. – М., 1979. </w:t>
      </w:r>
    </w:p>
    <w:p w14:paraId="3B65B289" w14:textId="77777777" w:rsidR="00104546" w:rsidRPr="0049575E" w:rsidRDefault="00104546" w:rsidP="000B18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Русские народные песни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напетые Анной Андреевной Степановой /Ред. А.Г.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Юсфин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Л.: Советский композитор, 1975. – 41 с.  / Русские народные песни. Новые публикации/. ((50 песен)).</w:t>
      </w:r>
    </w:p>
    <w:p w14:paraId="477EF834" w14:textId="77777777" w:rsidR="00104546" w:rsidRPr="0049575E" w:rsidRDefault="00104546" w:rsidP="000B18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Самаренко В. П., </w:t>
      </w:r>
      <w:proofErr w:type="spellStart"/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Этингер</w:t>
      </w:r>
      <w:proofErr w:type="spellEnd"/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 А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Русские народные песни Астраханской области. – М.: Советский композитор, 1978. – 142 с.</w:t>
      </w:r>
    </w:p>
    <w:p w14:paraId="6D04B2D6" w14:textId="77777777" w:rsidR="00104546" w:rsidRPr="0049575E" w:rsidRDefault="00104546" w:rsidP="000B18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Травина И. К.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Русские народные песни родины П. И. Чайковского. – М.: Советский композитор, 1978. – 201 с.; нот.  (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ст.). </w:t>
      </w:r>
    </w:p>
    <w:p w14:paraId="684DB4AD" w14:textId="77777777" w:rsidR="00104546" w:rsidRPr="0049575E" w:rsidRDefault="00104546" w:rsidP="000B18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Устьянские</w:t>
      </w:r>
      <w:proofErr w:type="spellEnd"/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песни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/Сост. А. М.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Мехнецов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И. Марченко, Е. И. Мельник. – Л., 1983. –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1; 1984. –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2. </w:t>
      </w:r>
    </w:p>
    <w:p w14:paraId="08193149" w14:textId="77777777" w:rsidR="00104546" w:rsidRPr="0049575E" w:rsidRDefault="00104546" w:rsidP="000B18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Эвальд З. В.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белорусского Полесья. / Под ред. Е. В.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Гиппиуса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Сост. и текстологическая подготовка к печати З. Я. Можейко. Ред. белорусских текстов М. Я.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Гринблата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Советский композитор, 1979. – 143 с.</w:t>
      </w:r>
    </w:p>
    <w:p w14:paraId="4984683A" w14:textId="77777777" w:rsidR="00104546" w:rsidRPr="0049575E" w:rsidRDefault="00104546" w:rsidP="000B18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Ярешко</w:t>
      </w:r>
      <w:proofErr w:type="spellEnd"/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 С.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астраханских «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липован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(записи 70-х годов ХХ века). – М.: Издательский Дом «Композитор», 2007 (Из коллекции фольклориста) – 60 с.  /Предисловие А. С. </w:t>
      </w:r>
      <w:proofErr w:type="spellStart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Ярешко</w:t>
      </w:r>
      <w:proofErr w:type="spellEnd"/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14:paraId="779F6770" w14:textId="77777777" w:rsidR="007A2E08" w:rsidRDefault="007A2E08" w:rsidP="008E017D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022E2" w14:textId="77777777" w:rsidR="007A2E08" w:rsidRDefault="007A2E08" w:rsidP="008E017D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700DB" w14:textId="77777777" w:rsidR="007A2E08" w:rsidRDefault="007A2E08" w:rsidP="008E017D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C8B9B5" w14:textId="77777777" w:rsidR="007A2E08" w:rsidRDefault="007A2E08" w:rsidP="008E017D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94107" w14:textId="77777777" w:rsidR="007A2E08" w:rsidRDefault="007A2E08" w:rsidP="008E017D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906F27" w14:textId="77777777" w:rsidR="007A2E08" w:rsidRDefault="007A2E08" w:rsidP="008E017D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04FB31" w14:textId="77777777" w:rsidR="007A2E08" w:rsidRDefault="007A2E08" w:rsidP="008E017D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56057" w14:textId="77777777" w:rsidR="007A2E08" w:rsidRDefault="007A2E08" w:rsidP="008E017D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DC5C5" w14:textId="77777777" w:rsidR="007A2E08" w:rsidRDefault="007A2E08" w:rsidP="008E017D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C8DA14" w14:textId="77777777" w:rsidR="007A2E08" w:rsidRDefault="007A2E08" w:rsidP="008E017D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2FDFE" w14:textId="77777777" w:rsidR="007A2E08" w:rsidRDefault="007A2E08" w:rsidP="008E017D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B6D31E" w14:textId="77777777" w:rsidR="007A2E08" w:rsidRDefault="007A2E08" w:rsidP="008E017D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CDD136" w14:textId="77777777" w:rsidR="008E017D" w:rsidRPr="007A2E08" w:rsidRDefault="00B435DF" w:rsidP="008E017D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r w:rsidR="007A2E08" w:rsidRPr="007A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DDFB7A5" w14:textId="77777777" w:rsidR="00104546" w:rsidRPr="0049575E" w:rsidRDefault="00104546" w:rsidP="008E017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14:paraId="1A95032B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</w:t>
      </w:r>
      <w:r w:rsidR="0054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учебной</w:t>
      </w:r>
      <w:r w:rsidR="002E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 w:rsidR="007A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«Народное музыкальное творчество», наиболее целесообразно придерживаться регламентированной </w:t>
      </w: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стадиальности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освоении тем лекций и рекомендованных материалов для анализа, прослушивания и личного освоения, предлагаемые в настоящей Рабочей программе. </w:t>
      </w:r>
    </w:p>
    <w:p w14:paraId="61A7545F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изучения дисциплины  «Народное музыкальное творчество», рекомендуется  </w:t>
      </w:r>
      <w:r w:rsidRPr="00495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систематизировать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освоенный  музыкальный материал по каждому параметру, чтобы запомнить  и при необходимости привести конкретные примеры. </w:t>
      </w:r>
    </w:p>
    <w:p w14:paraId="6B5CB2DA" w14:textId="77777777" w:rsidR="00104546" w:rsidRPr="0049575E" w:rsidRDefault="00104546" w:rsidP="0049575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экзамену по учебной дисциплине «Народное музыкальное творчество», рекомендуется перечитать учебни</w:t>
      </w:r>
      <w:r w:rsidR="00364FC5"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каждой теме</w:t>
      </w:r>
      <w:r w:rsidR="00364FC5"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463613" w14:textId="77777777" w:rsidR="00104546" w:rsidRPr="0049575E" w:rsidRDefault="00104546" w:rsidP="0049575E">
      <w:pPr>
        <w:spacing w:after="0" w:line="360" w:lineRule="auto"/>
        <w:ind w:left="720"/>
        <w:contextualSpacing/>
        <w:jc w:val="both"/>
        <w:rPr>
          <w:rFonts w:ascii="Times New Roman" w:eastAsia="MS Mincho" w:hAnsi="Times New Roman" w:cs="Tahoma"/>
          <w:bCs/>
          <w:sz w:val="28"/>
          <w:szCs w:val="28"/>
          <w:lang w:eastAsia="ru-RU"/>
        </w:rPr>
      </w:pPr>
    </w:p>
    <w:sectPr w:rsidR="00104546" w:rsidRPr="0049575E" w:rsidSect="00683F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1.%2."/>
      <w:lvlJc w:val="left"/>
      <w:pPr>
        <w:tabs>
          <w:tab w:val="num" w:pos="703"/>
        </w:tabs>
        <w:ind w:left="703" w:hanging="420"/>
      </w:pPr>
    </w:lvl>
    <w:lvl w:ilvl="2">
      <w:start w:val="1"/>
      <w:numFmt w:val="decimal"/>
      <w:lvlText w:val="%1.%2.%3.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."/>
      <w:lvlJc w:val="left"/>
      <w:pPr>
        <w:tabs>
          <w:tab w:val="num" w:pos="1003"/>
        </w:tabs>
        <w:ind w:left="1003" w:hanging="720"/>
      </w:pPr>
    </w:lvl>
    <w:lvl w:ilvl="4">
      <w:start w:val="1"/>
      <w:numFmt w:val="decimal"/>
      <w:lvlText w:val="%1.%2.%3.%4.%5."/>
      <w:lvlJc w:val="left"/>
      <w:pPr>
        <w:tabs>
          <w:tab w:val="num" w:pos="1363"/>
        </w:tabs>
        <w:ind w:left="1363" w:hanging="1080"/>
      </w:pPr>
    </w:lvl>
    <w:lvl w:ilvl="5">
      <w:start w:val="1"/>
      <w:numFmt w:val="decimal"/>
      <w:lvlText w:val="%1.%2.%3.%4.%5.%6."/>
      <w:lvlJc w:val="left"/>
      <w:pPr>
        <w:tabs>
          <w:tab w:val="num" w:pos="1363"/>
        </w:tabs>
        <w:ind w:left="136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723"/>
        </w:tabs>
        <w:ind w:left="172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723"/>
        </w:tabs>
        <w:ind w:left="172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083"/>
        </w:tabs>
        <w:ind w:left="2083" w:hanging="1800"/>
      </w:p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39F09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4710A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A0232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D732059"/>
    <w:multiLevelType w:val="hybridMultilevel"/>
    <w:tmpl w:val="4B50A92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25F7A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2B425FD"/>
    <w:multiLevelType w:val="singleLevel"/>
    <w:tmpl w:val="251632B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9" w15:restartNumberingAfterBreak="0">
    <w:nsid w:val="14B80C11"/>
    <w:multiLevelType w:val="singleLevel"/>
    <w:tmpl w:val="109C775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</w:abstractNum>
  <w:abstractNum w:abstractNumId="10" w15:restartNumberingAfterBreak="0">
    <w:nsid w:val="15E827BF"/>
    <w:multiLevelType w:val="singleLevel"/>
    <w:tmpl w:val="01A80B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8F17CB7"/>
    <w:multiLevelType w:val="hybridMultilevel"/>
    <w:tmpl w:val="262E1C56"/>
    <w:lvl w:ilvl="0" w:tplc="63CC01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15B9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F7A343C"/>
    <w:multiLevelType w:val="multilevel"/>
    <w:tmpl w:val="BC86DA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0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  <w:b w:val="0"/>
      </w:rPr>
    </w:lvl>
  </w:abstractNum>
  <w:abstractNum w:abstractNumId="14" w15:restartNumberingAfterBreak="0">
    <w:nsid w:val="29EF00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9FC7198"/>
    <w:multiLevelType w:val="singleLevel"/>
    <w:tmpl w:val="041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25406C1"/>
    <w:multiLevelType w:val="singleLevel"/>
    <w:tmpl w:val="A482B48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7" w15:restartNumberingAfterBreak="0">
    <w:nsid w:val="38C06A3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BE62FEA"/>
    <w:multiLevelType w:val="singleLevel"/>
    <w:tmpl w:val="B3AEAE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9" w15:restartNumberingAfterBreak="0">
    <w:nsid w:val="440C425B"/>
    <w:multiLevelType w:val="singleLevel"/>
    <w:tmpl w:val="DDA0CDDE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</w:abstractNum>
  <w:abstractNum w:abstractNumId="20" w15:restartNumberingAfterBreak="0">
    <w:nsid w:val="46E62395"/>
    <w:multiLevelType w:val="singleLevel"/>
    <w:tmpl w:val="989E78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 w15:restartNumberingAfterBreak="0">
    <w:nsid w:val="48023F94"/>
    <w:multiLevelType w:val="singleLevel"/>
    <w:tmpl w:val="C61EF92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49A91E5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E376049"/>
    <w:multiLevelType w:val="hybridMultilevel"/>
    <w:tmpl w:val="D2EEB27A"/>
    <w:lvl w:ilvl="0" w:tplc="A1FE25F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9207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68315F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9E24FF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6C4032FF"/>
    <w:multiLevelType w:val="singleLevel"/>
    <w:tmpl w:val="49221A0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D9F43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FA9794C"/>
    <w:multiLevelType w:val="singleLevel"/>
    <w:tmpl w:val="44143F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70BD62EB"/>
    <w:multiLevelType w:val="singleLevel"/>
    <w:tmpl w:val="224E5D4E"/>
    <w:lvl w:ilvl="0">
      <w:start w:val="2"/>
      <w:numFmt w:val="upperRoman"/>
      <w:lvlText w:val="%1."/>
      <w:lvlJc w:val="left"/>
      <w:pPr>
        <w:tabs>
          <w:tab w:val="num" w:pos="2490"/>
        </w:tabs>
        <w:ind w:left="2490" w:hanging="720"/>
      </w:pPr>
      <w:rPr>
        <w:rFonts w:hint="default"/>
      </w:rPr>
    </w:lvl>
  </w:abstractNum>
  <w:abstractNum w:abstractNumId="31" w15:restartNumberingAfterBreak="0">
    <w:nsid w:val="70CA3B64"/>
    <w:multiLevelType w:val="singleLevel"/>
    <w:tmpl w:val="571AD6C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2" w15:restartNumberingAfterBreak="0">
    <w:nsid w:val="727A780A"/>
    <w:multiLevelType w:val="singleLevel"/>
    <w:tmpl w:val="CA3626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3" w15:restartNumberingAfterBreak="0">
    <w:nsid w:val="732403E0"/>
    <w:multiLevelType w:val="singleLevel"/>
    <w:tmpl w:val="B53074A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7B0E222F"/>
    <w:multiLevelType w:val="hybridMultilevel"/>
    <w:tmpl w:val="BD389CBC"/>
    <w:lvl w:ilvl="0" w:tplc="4D52BECA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DF45760"/>
    <w:multiLevelType w:val="singleLevel"/>
    <w:tmpl w:val="9E107BB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13"/>
  </w:num>
  <w:num w:numId="4">
    <w:abstractNumId w:val="17"/>
  </w:num>
  <w:num w:numId="5">
    <w:abstractNumId w:val="7"/>
  </w:num>
  <w:num w:numId="6">
    <w:abstractNumId w:val="12"/>
  </w:num>
  <w:num w:numId="7">
    <w:abstractNumId w:val="32"/>
  </w:num>
  <w:num w:numId="8">
    <w:abstractNumId w:val="21"/>
  </w:num>
  <w:num w:numId="9">
    <w:abstractNumId w:val="27"/>
  </w:num>
  <w:num w:numId="10">
    <w:abstractNumId w:val="33"/>
  </w:num>
  <w:num w:numId="11">
    <w:abstractNumId w:val="35"/>
  </w:num>
  <w:num w:numId="12">
    <w:abstractNumId w:val="15"/>
  </w:num>
  <w:num w:numId="13">
    <w:abstractNumId w:val="16"/>
  </w:num>
  <w:num w:numId="14">
    <w:abstractNumId w:val="31"/>
  </w:num>
  <w:num w:numId="15">
    <w:abstractNumId w:val="19"/>
  </w:num>
  <w:num w:numId="16">
    <w:abstractNumId w:val="9"/>
  </w:num>
  <w:num w:numId="17">
    <w:abstractNumId w:val="22"/>
  </w:num>
  <w:num w:numId="18">
    <w:abstractNumId w:val="26"/>
  </w:num>
  <w:num w:numId="19">
    <w:abstractNumId w:val="24"/>
  </w:num>
  <w:num w:numId="20">
    <w:abstractNumId w:val="4"/>
  </w:num>
  <w:num w:numId="21">
    <w:abstractNumId w:val="29"/>
  </w:num>
  <w:num w:numId="22">
    <w:abstractNumId w:val="18"/>
  </w:num>
  <w:num w:numId="23">
    <w:abstractNumId w:val="10"/>
  </w:num>
  <w:num w:numId="24">
    <w:abstractNumId w:val="3"/>
  </w:num>
  <w:num w:numId="25">
    <w:abstractNumId w:val="14"/>
  </w:num>
  <w:num w:numId="26">
    <w:abstractNumId w:val="28"/>
    <w:lvlOverride w:ilvl="0">
      <w:startOverride w:val="1"/>
    </w:lvlOverride>
  </w:num>
  <w:num w:numId="27">
    <w:abstractNumId w:val="5"/>
  </w:num>
  <w:num w:numId="28">
    <w:abstractNumId w:val="30"/>
  </w:num>
  <w:num w:numId="29">
    <w:abstractNumId w:val="25"/>
  </w:num>
  <w:num w:numId="30">
    <w:abstractNumId w:val="8"/>
  </w:num>
  <w:num w:numId="31">
    <w:abstractNumId w:val="20"/>
  </w:num>
  <w:num w:numId="32">
    <w:abstractNumId w:val="6"/>
  </w:num>
  <w:num w:numId="3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3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2DA"/>
    <w:rsid w:val="00014F9B"/>
    <w:rsid w:val="0006475F"/>
    <w:rsid w:val="0008459A"/>
    <w:rsid w:val="000B1866"/>
    <w:rsid w:val="000B2191"/>
    <w:rsid w:val="00104546"/>
    <w:rsid w:val="00145784"/>
    <w:rsid w:val="00212BC3"/>
    <w:rsid w:val="0025468D"/>
    <w:rsid w:val="002B09D2"/>
    <w:rsid w:val="002E0FD0"/>
    <w:rsid w:val="0030191D"/>
    <w:rsid w:val="00340E4A"/>
    <w:rsid w:val="00347A12"/>
    <w:rsid w:val="00362FAB"/>
    <w:rsid w:val="00364FC5"/>
    <w:rsid w:val="00370755"/>
    <w:rsid w:val="0038148F"/>
    <w:rsid w:val="003B6C5F"/>
    <w:rsid w:val="00413E5F"/>
    <w:rsid w:val="00442A42"/>
    <w:rsid w:val="0049575E"/>
    <w:rsid w:val="005453A5"/>
    <w:rsid w:val="005C1EA3"/>
    <w:rsid w:val="006753C0"/>
    <w:rsid w:val="00683FC8"/>
    <w:rsid w:val="006F69D4"/>
    <w:rsid w:val="007A2E08"/>
    <w:rsid w:val="007E37BE"/>
    <w:rsid w:val="00806A1C"/>
    <w:rsid w:val="00823808"/>
    <w:rsid w:val="008E017D"/>
    <w:rsid w:val="00931D81"/>
    <w:rsid w:val="0093275F"/>
    <w:rsid w:val="009B16A2"/>
    <w:rsid w:val="009D48DE"/>
    <w:rsid w:val="00AE23E6"/>
    <w:rsid w:val="00B07779"/>
    <w:rsid w:val="00B435DF"/>
    <w:rsid w:val="00B61FBC"/>
    <w:rsid w:val="00B93ABE"/>
    <w:rsid w:val="00C04410"/>
    <w:rsid w:val="00C542DA"/>
    <w:rsid w:val="00C57B55"/>
    <w:rsid w:val="00C64CE3"/>
    <w:rsid w:val="00C82C5A"/>
    <w:rsid w:val="00CD1178"/>
    <w:rsid w:val="00D632DA"/>
    <w:rsid w:val="00D92432"/>
    <w:rsid w:val="00DE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B903"/>
  <w15:docId w15:val="{26AAB781-873C-4BE0-8B01-127D5C4A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5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0454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04546"/>
    <w:pPr>
      <w:keepNext/>
      <w:numPr>
        <w:ilvl w:val="3"/>
        <w:numId w:val="32"/>
      </w:numPr>
      <w:suppressAutoHyphens/>
      <w:spacing w:after="0" w:line="240" w:lineRule="auto"/>
      <w:ind w:left="-108" w:right="-108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454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104546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numbering" w:customStyle="1" w:styleId="11">
    <w:name w:val="Нет списка1"/>
    <w:next w:val="a2"/>
    <w:uiPriority w:val="99"/>
    <w:semiHidden/>
    <w:unhideWhenUsed/>
    <w:rsid w:val="00104546"/>
  </w:style>
  <w:style w:type="paragraph" w:styleId="a3">
    <w:name w:val="Body Text"/>
    <w:basedOn w:val="a"/>
    <w:link w:val="a4"/>
    <w:uiPriority w:val="99"/>
    <w:unhideWhenUsed/>
    <w:rsid w:val="001045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04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uiPriority w:val="99"/>
    <w:rsid w:val="0010454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04546"/>
    <w:pPr>
      <w:widowControl w:val="0"/>
      <w:shd w:val="clear" w:color="auto" w:fill="FFFFFF"/>
      <w:spacing w:before="1020" w:after="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2">
    <w:name w:val="Основной текст Знак1"/>
    <w:basedOn w:val="a0"/>
    <w:uiPriority w:val="99"/>
    <w:rsid w:val="0010454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Заголовок №4_"/>
    <w:basedOn w:val="a0"/>
    <w:link w:val="42"/>
    <w:uiPriority w:val="99"/>
    <w:rsid w:val="0010454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104546"/>
    <w:pPr>
      <w:widowControl w:val="0"/>
      <w:shd w:val="clear" w:color="auto" w:fill="FFFFFF"/>
      <w:spacing w:before="1200" w:after="240" w:line="480" w:lineRule="exact"/>
      <w:ind w:hanging="1620"/>
      <w:jc w:val="center"/>
      <w:outlineLvl w:val="3"/>
    </w:pPr>
    <w:rPr>
      <w:rFonts w:ascii="Times New Roman" w:hAnsi="Times New Roman"/>
      <w:b/>
      <w:bCs/>
      <w:sz w:val="26"/>
      <w:szCs w:val="26"/>
    </w:rPr>
  </w:style>
  <w:style w:type="character" w:customStyle="1" w:styleId="311">
    <w:name w:val="Заголовок №3 + 11"/>
    <w:aliases w:val="5 pt,Основной текст + 11"/>
    <w:uiPriority w:val="99"/>
    <w:rsid w:val="00104546"/>
    <w:rPr>
      <w:spacing w:val="0"/>
      <w:sz w:val="23"/>
      <w:szCs w:val="23"/>
      <w:lang w:bidi="ar-SA"/>
    </w:rPr>
  </w:style>
  <w:style w:type="character" w:customStyle="1" w:styleId="a5">
    <w:name w:val="Основной текст + Полужирный"/>
    <w:basedOn w:val="12"/>
    <w:rsid w:val="00104546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104546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04546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i/>
      <w:iCs/>
      <w:sz w:val="26"/>
      <w:szCs w:val="26"/>
    </w:rPr>
  </w:style>
  <w:style w:type="character" w:customStyle="1" w:styleId="21">
    <w:name w:val="Основной текст + Полужирный2"/>
    <w:basedOn w:val="12"/>
    <w:uiPriority w:val="99"/>
    <w:rsid w:val="00104546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paragraph" w:customStyle="1" w:styleId="13">
    <w:name w:val="Основной текст1"/>
    <w:basedOn w:val="a"/>
    <w:link w:val="a6"/>
    <w:rsid w:val="00104546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6">
    <w:name w:val="Основной текст_"/>
    <w:basedOn w:val="a0"/>
    <w:link w:val="13"/>
    <w:rsid w:val="00104546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31">
    <w:name w:val="Body Text 3"/>
    <w:basedOn w:val="a"/>
    <w:link w:val="32"/>
    <w:unhideWhenUsed/>
    <w:rsid w:val="001045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0454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1045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">
    <w:name w:val="Основной текст (7) + Не полужирный"/>
    <w:basedOn w:val="7"/>
    <w:uiPriority w:val="99"/>
    <w:rsid w:val="00104546"/>
    <w:rPr>
      <w:rFonts w:ascii="Times New Roman" w:hAnsi="Times New Roman"/>
      <w:b/>
      <w:bCs/>
      <w:sz w:val="26"/>
      <w:szCs w:val="26"/>
      <w:u w:val="none"/>
      <w:shd w:val="clear" w:color="auto" w:fill="FFFFFF"/>
    </w:rPr>
  </w:style>
  <w:style w:type="paragraph" w:styleId="22">
    <w:name w:val="Body Text 2"/>
    <w:basedOn w:val="a"/>
    <w:link w:val="23"/>
    <w:unhideWhenUsed/>
    <w:rsid w:val="0010454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104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104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1045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104546"/>
  </w:style>
  <w:style w:type="paragraph" w:styleId="ab">
    <w:name w:val="Body Text Indent"/>
    <w:basedOn w:val="a"/>
    <w:link w:val="ac"/>
    <w:rsid w:val="0010454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045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104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1045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1">
    <w:name w:val="Основной текст + 111"/>
    <w:aliases w:val="5 pt1,Полужирный3"/>
    <w:basedOn w:val="a0"/>
    <w:uiPriority w:val="99"/>
    <w:rsid w:val="00104546"/>
    <w:rPr>
      <w:rFonts w:ascii="Times New Roman" w:hAnsi="Times New Roman" w:cs="Times New Roman"/>
      <w:b/>
      <w:bCs/>
      <w:sz w:val="23"/>
      <w:szCs w:val="23"/>
      <w:u w:val="none"/>
    </w:rPr>
  </w:style>
  <w:style w:type="character" w:styleId="af">
    <w:name w:val="Hyperlink"/>
    <w:basedOn w:val="a0"/>
    <w:uiPriority w:val="99"/>
    <w:rsid w:val="00104546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sid w:val="00104546"/>
    <w:rPr>
      <w:rFonts w:ascii="Times New Roman" w:hAnsi="Times New Roman" w:cs="Times New Roman"/>
      <w:spacing w:val="-3"/>
      <w:sz w:val="22"/>
      <w:szCs w:val="22"/>
      <w:u w:val="none"/>
    </w:rPr>
  </w:style>
  <w:style w:type="character" w:customStyle="1" w:styleId="24">
    <w:name w:val="Основной текст (2)_"/>
    <w:basedOn w:val="a0"/>
    <w:link w:val="210"/>
    <w:uiPriority w:val="99"/>
    <w:locked/>
    <w:rsid w:val="00104546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104546"/>
    <w:pPr>
      <w:widowControl w:val="0"/>
      <w:shd w:val="clear" w:color="auto" w:fill="FFFFFF"/>
      <w:spacing w:before="180" w:after="360" w:line="240" w:lineRule="atLeast"/>
      <w:jc w:val="right"/>
    </w:pPr>
    <w:rPr>
      <w:rFonts w:ascii="Times New Roman" w:hAnsi="Times New Roman"/>
      <w:sz w:val="23"/>
      <w:szCs w:val="23"/>
    </w:rPr>
  </w:style>
  <w:style w:type="character" w:styleId="HTML">
    <w:name w:val="HTML Typewriter"/>
    <w:basedOn w:val="a0"/>
    <w:rsid w:val="00104546"/>
    <w:rPr>
      <w:rFonts w:ascii="Courier New" w:eastAsia="Courier New" w:hAnsi="Courier New" w:cs="Courier New"/>
      <w:sz w:val="20"/>
      <w:szCs w:val="20"/>
    </w:rPr>
  </w:style>
  <w:style w:type="paragraph" w:styleId="af0">
    <w:name w:val="No Spacing"/>
    <w:uiPriority w:val="1"/>
    <w:qFormat/>
    <w:rsid w:val="001045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104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Основной текст (4)_"/>
    <w:basedOn w:val="a0"/>
    <w:link w:val="410"/>
    <w:uiPriority w:val="99"/>
    <w:rsid w:val="00104546"/>
    <w:rPr>
      <w:rFonts w:ascii="Times New Roman" w:hAnsi="Times New Roman"/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3"/>
    <w:uiPriority w:val="99"/>
    <w:rsid w:val="00104546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E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E23E6"/>
    <w:rPr>
      <w:rFonts w:ascii="Tahoma" w:hAnsi="Tahoma" w:cs="Tahoma"/>
      <w:sz w:val="16"/>
      <w:szCs w:val="16"/>
    </w:rPr>
  </w:style>
  <w:style w:type="character" w:customStyle="1" w:styleId="33">
    <w:name w:val="Заголовок №3_"/>
    <w:basedOn w:val="a0"/>
    <w:link w:val="34"/>
    <w:uiPriority w:val="99"/>
    <w:locked/>
    <w:rsid w:val="00340E4A"/>
    <w:rPr>
      <w:rFonts w:cs="Times New Roman"/>
      <w:sz w:val="27"/>
      <w:szCs w:val="27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340E4A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5">
    <w:name w:val="Заголовок №3 + Не полужирный"/>
    <w:basedOn w:val="33"/>
    <w:uiPriority w:val="99"/>
    <w:rsid w:val="00340E4A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11E7D-168B-48B7-BEBA-C5014427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28</Pages>
  <Words>6363</Words>
  <Characters>36270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42</cp:revision>
  <cp:lastPrinted>2018-10-01T14:11:00Z</cp:lastPrinted>
  <dcterms:created xsi:type="dcterms:W3CDTF">2018-09-29T21:12:00Z</dcterms:created>
  <dcterms:modified xsi:type="dcterms:W3CDTF">2021-12-21T18:42:00Z</dcterms:modified>
</cp:coreProperties>
</file>