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E9DE" w14:textId="77777777" w:rsidR="00CB3AB0" w:rsidRPr="00845308" w:rsidRDefault="00CB3AB0" w:rsidP="00CB3AB0">
      <w:pPr>
        <w:spacing w:after="0" w:line="240" w:lineRule="auto"/>
        <w:ind w:firstLine="709"/>
        <w:jc w:val="center"/>
        <w:rPr>
          <w:sz w:val="28"/>
          <w:szCs w:val="28"/>
        </w:rPr>
      </w:pPr>
      <w:r w:rsidRPr="00845308">
        <w:rPr>
          <w:sz w:val="28"/>
          <w:szCs w:val="28"/>
        </w:rPr>
        <w:t>Министерство культуры Российской Федерации</w:t>
      </w:r>
    </w:p>
    <w:p w14:paraId="24A2B4F4" w14:textId="77777777" w:rsidR="00CB3AB0" w:rsidRPr="00845308" w:rsidRDefault="00CB3AB0" w:rsidP="00CB3AB0">
      <w:pPr>
        <w:spacing w:after="0" w:line="240" w:lineRule="auto"/>
        <w:ind w:firstLine="709"/>
        <w:jc w:val="center"/>
        <w:rPr>
          <w:sz w:val="28"/>
          <w:szCs w:val="28"/>
        </w:rPr>
      </w:pPr>
      <w:r w:rsidRPr="00845308">
        <w:rPr>
          <w:sz w:val="28"/>
          <w:szCs w:val="28"/>
        </w:rPr>
        <w:t>ФГБОУ ВО «Астраханская государственная консерватория»</w:t>
      </w:r>
    </w:p>
    <w:p w14:paraId="1104BD2D" w14:textId="77777777" w:rsidR="00CB3AB0" w:rsidRPr="00845308" w:rsidRDefault="00CB3AB0" w:rsidP="00CB3AB0">
      <w:pPr>
        <w:spacing w:after="0" w:line="240" w:lineRule="auto"/>
        <w:ind w:firstLine="709"/>
        <w:jc w:val="center"/>
        <w:rPr>
          <w:sz w:val="28"/>
          <w:szCs w:val="28"/>
        </w:rPr>
      </w:pPr>
      <w:r w:rsidRPr="00845308">
        <w:rPr>
          <w:sz w:val="28"/>
          <w:szCs w:val="28"/>
        </w:rPr>
        <w:t xml:space="preserve">Кафедра сольного пения и оперной подготовки </w:t>
      </w:r>
    </w:p>
    <w:p w14:paraId="7DDA143A" w14:textId="77777777" w:rsidR="00CB3AB0" w:rsidRPr="00845308" w:rsidRDefault="00CB3AB0" w:rsidP="00CB3AB0">
      <w:pPr>
        <w:spacing w:after="0" w:line="240" w:lineRule="auto"/>
        <w:ind w:firstLine="709"/>
        <w:rPr>
          <w:sz w:val="28"/>
          <w:szCs w:val="28"/>
        </w:rPr>
      </w:pPr>
    </w:p>
    <w:p w14:paraId="7B683F9E" w14:textId="17F60274" w:rsidR="00CB3AB0" w:rsidRDefault="00CB3AB0" w:rsidP="00CB3AB0">
      <w:pPr>
        <w:suppressAutoHyphens/>
        <w:spacing w:after="120" w:line="240" w:lineRule="auto"/>
        <w:ind w:firstLine="709"/>
        <w:jc w:val="center"/>
        <w:outlineLvl w:val="0"/>
        <w:rPr>
          <w:sz w:val="28"/>
          <w:szCs w:val="28"/>
          <w:lang w:eastAsia="ar-SA"/>
        </w:rPr>
      </w:pPr>
    </w:p>
    <w:p w14:paraId="53C8DEAD" w14:textId="5C137813" w:rsidR="002C72DD" w:rsidRDefault="002C72DD" w:rsidP="00CB3AB0">
      <w:pPr>
        <w:suppressAutoHyphens/>
        <w:spacing w:after="120" w:line="240" w:lineRule="auto"/>
        <w:ind w:firstLine="709"/>
        <w:jc w:val="center"/>
        <w:outlineLvl w:val="0"/>
        <w:rPr>
          <w:sz w:val="28"/>
          <w:szCs w:val="28"/>
          <w:lang w:eastAsia="ar-SA"/>
        </w:rPr>
      </w:pPr>
    </w:p>
    <w:p w14:paraId="71F259F3" w14:textId="7971B270" w:rsidR="002C72DD" w:rsidRDefault="002C72DD" w:rsidP="00CB3AB0">
      <w:pPr>
        <w:suppressAutoHyphens/>
        <w:spacing w:after="120" w:line="240" w:lineRule="auto"/>
        <w:ind w:firstLine="709"/>
        <w:jc w:val="center"/>
        <w:outlineLvl w:val="0"/>
        <w:rPr>
          <w:sz w:val="28"/>
          <w:szCs w:val="28"/>
          <w:lang w:eastAsia="ar-SA"/>
        </w:rPr>
      </w:pPr>
    </w:p>
    <w:p w14:paraId="19D779F0" w14:textId="7A6D9A6A" w:rsidR="002C72DD" w:rsidRDefault="002C72DD" w:rsidP="00CB3AB0">
      <w:pPr>
        <w:suppressAutoHyphens/>
        <w:spacing w:after="120" w:line="240" w:lineRule="auto"/>
        <w:ind w:firstLine="709"/>
        <w:jc w:val="center"/>
        <w:outlineLvl w:val="0"/>
        <w:rPr>
          <w:sz w:val="28"/>
          <w:szCs w:val="28"/>
          <w:lang w:eastAsia="ar-SA"/>
        </w:rPr>
      </w:pPr>
    </w:p>
    <w:p w14:paraId="59C9D77B" w14:textId="2F5C7701" w:rsidR="002C72DD" w:rsidRDefault="002C72DD" w:rsidP="00CB3AB0">
      <w:pPr>
        <w:suppressAutoHyphens/>
        <w:spacing w:after="120" w:line="240" w:lineRule="auto"/>
        <w:ind w:firstLine="709"/>
        <w:jc w:val="center"/>
        <w:outlineLvl w:val="0"/>
        <w:rPr>
          <w:sz w:val="28"/>
          <w:szCs w:val="28"/>
          <w:lang w:eastAsia="ar-SA"/>
        </w:rPr>
      </w:pPr>
    </w:p>
    <w:p w14:paraId="094E3BBB" w14:textId="19562AA9" w:rsidR="002C72DD" w:rsidRDefault="002C72DD" w:rsidP="00CB3AB0">
      <w:pPr>
        <w:suppressAutoHyphens/>
        <w:spacing w:after="120" w:line="240" w:lineRule="auto"/>
        <w:ind w:firstLine="709"/>
        <w:jc w:val="center"/>
        <w:outlineLvl w:val="0"/>
        <w:rPr>
          <w:sz w:val="28"/>
          <w:szCs w:val="28"/>
          <w:lang w:eastAsia="ar-SA"/>
        </w:rPr>
      </w:pPr>
    </w:p>
    <w:p w14:paraId="19AF51F0" w14:textId="75E73508" w:rsidR="002C72DD" w:rsidRDefault="002C72DD" w:rsidP="00CB3AB0">
      <w:pPr>
        <w:suppressAutoHyphens/>
        <w:spacing w:after="120" w:line="240" w:lineRule="auto"/>
        <w:ind w:firstLine="709"/>
        <w:jc w:val="center"/>
        <w:outlineLvl w:val="0"/>
        <w:rPr>
          <w:sz w:val="28"/>
          <w:szCs w:val="28"/>
          <w:lang w:eastAsia="ar-SA"/>
        </w:rPr>
      </w:pPr>
    </w:p>
    <w:p w14:paraId="41EA73BC" w14:textId="5A66C8A4" w:rsidR="002C72DD" w:rsidRDefault="002C72DD" w:rsidP="00CB3AB0">
      <w:pPr>
        <w:suppressAutoHyphens/>
        <w:spacing w:after="120" w:line="240" w:lineRule="auto"/>
        <w:ind w:firstLine="709"/>
        <w:jc w:val="center"/>
        <w:outlineLvl w:val="0"/>
        <w:rPr>
          <w:sz w:val="28"/>
          <w:szCs w:val="28"/>
          <w:lang w:eastAsia="ar-SA"/>
        </w:rPr>
      </w:pPr>
    </w:p>
    <w:p w14:paraId="342C1126" w14:textId="77777777" w:rsidR="002C72DD" w:rsidRPr="00845308" w:rsidRDefault="002C72DD" w:rsidP="00CB3AB0">
      <w:pPr>
        <w:suppressAutoHyphens/>
        <w:spacing w:after="120" w:line="240" w:lineRule="auto"/>
        <w:ind w:firstLine="709"/>
        <w:jc w:val="center"/>
        <w:outlineLvl w:val="0"/>
        <w:rPr>
          <w:sz w:val="28"/>
          <w:szCs w:val="28"/>
          <w:lang w:eastAsia="ar-SA"/>
        </w:rPr>
      </w:pPr>
    </w:p>
    <w:p w14:paraId="695D88CE" w14:textId="77777777" w:rsidR="00CB3AB0" w:rsidRPr="00845308" w:rsidRDefault="00CB3AB0" w:rsidP="00CB3AB0">
      <w:pPr>
        <w:suppressAutoHyphens/>
        <w:spacing w:after="120" w:line="360" w:lineRule="auto"/>
        <w:ind w:firstLine="709"/>
        <w:jc w:val="center"/>
        <w:outlineLvl w:val="0"/>
        <w:rPr>
          <w:sz w:val="28"/>
          <w:szCs w:val="28"/>
          <w:lang w:eastAsia="ar-SA"/>
        </w:rPr>
      </w:pPr>
    </w:p>
    <w:p w14:paraId="44564324" w14:textId="77777777" w:rsidR="00CB3AB0" w:rsidRPr="00845308" w:rsidRDefault="00CB3AB0" w:rsidP="00CB3AB0">
      <w:pPr>
        <w:spacing w:after="0" w:line="360" w:lineRule="auto"/>
        <w:ind w:firstLine="709"/>
        <w:jc w:val="center"/>
        <w:rPr>
          <w:rFonts w:eastAsia="MS Mincho"/>
          <w:sz w:val="28"/>
          <w:szCs w:val="28"/>
        </w:rPr>
      </w:pPr>
      <w:r w:rsidRPr="00845308">
        <w:rPr>
          <w:rFonts w:eastAsia="MS Mincho"/>
          <w:sz w:val="28"/>
          <w:szCs w:val="28"/>
        </w:rPr>
        <w:t xml:space="preserve">Рабочая программа учебной дисциплины </w:t>
      </w:r>
    </w:p>
    <w:p w14:paraId="3C5AA308" w14:textId="77777777" w:rsidR="00CB3AB0" w:rsidRPr="00845308" w:rsidRDefault="00CB3AB0" w:rsidP="00CB3AB0">
      <w:pPr>
        <w:spacing w:after="0" w:line="360" w:lineRule="auto"/>
        <w:ind w:firstLine="709"/>
        <w:jc w:val="center"/>
        <w:rPr>
          <w:rFonts w:eastAsia="MS Mincho"/>
          <w:b/>
          <w:sz w:val="28"/>
          <w:szCs w:val="28"/>
        </w:rPr>
      </w:pPr>
      <w:r w:rsidRPr="00845308">
        <w:rPr>
          <w:rFonts w:eastAsia="MS Mincho"/>
          <w:b/>
          <w:sz w:val="28"/>
          <w:szCs w:val="28"/>
        </w:rPr>
        <w:t>«</w:t>
      </w:r>
      <w:r>
        <w:rPr>
          <w:rFonts w:eastAsia="MS Mincho"/>
          <w:b/>
          <w:sz w:val="28"/>
          <w:szCs w:val="28"/>
        </w:rPr>
        <w:t>Грим»</w:t>
      </w:r>
    </w:p>
    <w:p w14:paraId="7C2D3368" w14:textId="77777777" w:rsidR="003E1EB3" w:rsidRPr="007C29DC" w:rsidRDefault="003E1EB3" w:rsidP="003E1EB3">
      <w:pPr>
        <w:widowControl w:val="0"/>
        <w:spacing w:after="0" w:line="360" w:lineRule="auto"/>
        <w:jc w:val="center"/>
        <w:rPr>
          <w:b/>
          <w:sz w:val="28"/>
          <w:szCs w:val="28"/>
        </w:rPr>
      </w:pPr>
      <w:r w:rsidRPr="007C29DC">
        <w:rPr>
          <w:sz w:val="28"/>
          <w:szCs w:val="28"/>
        </w:rPr>
        <w:t>По специальности</w:t>
      </w:r>
    </w:p>
    <w:p w14:paraId="6D1A2440" w14:textId="77777777" w:rsidR="003E1EB3" w:rsidRPr="007C29DC" w:rsidRDefault="003E1EB3" w:rsidP="003E1EB3">
      <w:pPr>
        <w:widowControl w:val="0"/>
        <w:spacing w:after="0" w:line="360" w:lineRule="auto"/>
        <w:jc w:val="center"/>
        <w:rPr>
          <w:b/>
          <w:sz w:val="28"/>
          <w:szCs w:val="28"/>
        </w:rPr>
      </w:pPr>
      <w:r w:rsidRPr="007C29DC">
        <w:rPr>
          <w:b/>
          <w:sz w:val="28"/>
          <w:szCs w:val="28"/>
        </w:rPr>
        <w:t>53.05.04 Музыкально-театральное искусство</w:t>
      </w:r>
    </w:p>
    <w:p w14:paraId="1EED94AD" w14:textId="77777777" w:rsidR="003E1EB3" w:rsidRPr="007C29DC" w:rsidRDefault="003E1EB3" w:rsidP="003E1EB3">
      <w:pPr>
        <w:widowControl w:val="0"/>
        <w:spacing w:after="0" w:line="360" w:lineRule="auto"/>
        <w:jc w:val="center"/>
        <w:rPr>
          <w:sz w:val="28"/>
          <w:szCs w:val="28"/>
        </w:rPr>
      </w:pPr>
      <w:r w:rsidRPr="007C29DC">
        <w:rPr>
          <w:sz w:val="28"/>
          <w:szCs w:val="28"/>
        </w:rPr>
        <w:t>(уровень специалитета)</w:t>
      </w:r>
    </w:p>
    <w:p w14:paraId="1B6D7A34" w14:textId="77777777" w:rsidR="003E1EB3" w:rsidRPr="007C29DC" w:rsidRDefault="003E1EB3" w:rsidP="003E1EB3">
      <w:pPr>
        <w:pStyle w:val="Style22"/>
        <w:widowControl/>
        <w:spacing w:line="360" w:lineRule="auto"/>
        <w:jc w:val="center"/>
        <w:rPr>
          <w:sz w:val="28"/>
          <w:szCs w:val="28"/>
        </w:rPr>
      </w:pPr>
      <w:r w:rsidRPr="007C29DC">
        <w:rPr>
          <w:sz w:val="28"/>
          <w:szCs w:val="28"/>
        </w:rPr>
        <w:t>Специализация №1: «Искусство оперного пения»</w:t>
      </w:r>
    </w:p>
    <w:p w14:paraId="51F5F00F" w14:textId="77777777" w:rsidR="00CB3AB0" w:rsidRPr="00845308" w:rsidRDefault="00CB3AB0" w:rsidP="00CB3AB0">
      <w:pPr>
        <w:spacing w:after="0" w:line="240" w:lineRule="auto"/>
        <w:ind w:firstLine="709"/>
        <w:jc w:val="center"/>
        <w:rPr>
          <w:rFonts w:eastAsia="MS Mincho"/>
          <w:sz w:val="28"/>
          <w:szCs w:val="28"/>
        </w:rPr>
      </w:pPr>
    </w:p>
    <w:p w14:paraId="6307611D" w14:textId="77777777" w:rsidR="00CB3AB0" w:rsidRPr="00845308" w:rsidRDefault="00CB3AB0" w:rsidP="00CB3AB0">
      <w:pPr>
        <w:spacing w:after="0" w:line="240" w:lineRule="auto"/>
        <w:ind w:firstLine="709"/>
        <w:jc w:val="center"/>
        <w:rPr>
          <w:rFonts w:eastAsia="MS Mincho"/>
          <w:sz w:val="28"/>
          <w:szCs w:val="28"/>
        </w:rPr>
      </w:pPr>
    </w:p>
    <w:p w14:paraId="2D25846E" w14:textId="77777777" w:rsidR="00CB3AB0" w:rsidRPr="00845308" w:rsidRDefault="00CB3AB0" w:rsidP="00CB3AB0">
      <w:pPr>
        <w:spacing w:after="0" w:line="240" w:lineRule="auto"/>
        <w:ind w:firstLine="709"/>
        <w:jc w:val="center"/>
        <w:rPr>
          <w:rFonts w:eastAsia="MS Mincho"/>
          <w:sz w:val="28"/>
          <w:szCs w:val="28"/>
        </w:rPr>
      </w:pPr>
    </w:p>
    <w:p w14:paraId="13564336" w14:textId="77777777" w:rsidR="00CB3AB0" w:rsidRPr="00845308" w:rsidRDefault="00CB3AB0" w:rsidP="00CB3AB0">
      <w:pPr>
        <w:spacing w:after="0" w:line="240" w:lineRule="auto"/>
        <w:ind w:firstLine="709"/>
        <w:rPr>
          <w:sz w:val="28"/>
          <w:szCs w:val="28"/>
        </w:rPr>
      </w:pPr>
    </w:p>
    <w:p w14:paraId="6F5D1A86" w14:textId="77777777" w:rsidR="00CB3AB0" w:rsidRPr="00845308" w:rsidRDefault="00CB3AB0" w:rsidP="00CB3AB0">
      <w:pPr>
        <w:spacing w:after="0" w:line="240" w:lineRule="auto"/>
        <w:ind w:firstLine="709"/>
        <w:rPr>
          <w:sz w:val="28"/>
          <w:szCs w:val="28"/>
        </w:rPr>
      </w:pPr>
    </w:p>
    <w:p w14:paraId="61CF7173" w14:textId="77777777" w:rsidR="00CB3AB0" w:rsidRPr="00845308" w:rsidRDefault="00CB3AB0" w:rsidP="00CB3AB0">
      <w:pPr>
        <w:spacing w:after="0" w:line="240" w:lineRule="auto"/>
        <w:ind w:firstLine="709"/>
        <w:rPr>
          <w:sz w:val="28"/>
          <w:szCs w:val="28"/>
        </w:rPr>
      </w:pPr>
    </w:p>
    <w:p w14:paraId="6E4042D5" w14:textId="77777777" w:rsidR="00CB3AB0" w:rsidRPr="00845308" w:rsidRDefault="00CB3AB0" w:rsidP="00CB3AB0">
      <w:pPr>
        <w:spacing w:after="0" w:line="240" w:lineRule="auto"/>
        <w:ind w:firstLine="709"/>
        <w:jc w:val="center"/>
        <w:rPr>
          <w:sz w:val="28"/>
          <w:szCs w:val="28"/>
        </w:rPr>
      </w:pPr>
    </w:p>
    <w:p w14:paraId="63E63DE9" w14:textId="77777777" w:rsidR="00CB3AB0" w:rsidRPr="00845308" w:rsidRDefault="00CB3AB0" w:rsidP="00CB3AB0">
      <w:pPr>
        <w:spacing w:after="0" w:line="240" w:lineRule="auto"/>
        <w:ind w:firstLine="709"/>
        <w:jc w:val="center"/>
        <w:rPr>
          <w:sz w:val="28"/>
          <w:szCs w:val="28"/>
        </w:rPr>
      </w:pPr>
    </w:p>
    <w:p w14:paraId="12E20FE1" w14:textId="77777777" w:rsidR="00CB3AB0" w:rsidRPr="00845308" w:rsidRDefault="00CB3AB0" w:rsidP="00CB3AB0">
      <w:pPr>
        <w:spacing w:after="0" w:line="240" w:lineRule="auto"/>
        <w:ind w:firstLine="709"/>
        <w:jc w:val="center"/>
        <w:rPr>
          <w:sz w:val="28"/>
          <w:szCs w:val="28"/>
        </w:rPr>
      </w:pPr>
    </w:p>
    <w:p w14:paraId="0587E45D" w14:textId="77777777" w:rsidR="00CB3AB0" w:rsidRPr="00845308" w:rsidRDefault="00CB3AB0" w:rsidP="00CB3AB0">
      <w:pPr>
        <w:spacing w:after="0" w:line="240" w:lineRule="auto"/>
        <w:ind w:firstLine="709"/>
        <w:jc w:val="center"/>
        <w:rPr>
          <w:sz w:val="28"/>
          <w:szCs w:val="28"/>
        </w:rPr>
      </w:pPr>
    </w:p>
    <w:p w14:paraId="49506B0C" w14:textId="3AF86322" w:rsidR="002C72DD" w:rsidRDefault="00CB3AB0" w:rsidP="00CB3AB0">
      <w:pPr>
        <w:spacing w:after="0" w:line="240" w:lineRule="auto"/>
        <w:ind w:firstLine="709"/>
        <w:jc w:val="center"/>
        <w:rPr>
          <w:sz w:val="28"/>
          <w:szCs w:val="28"/>
        </w:rPr>
      </w:pPr>
      <w:r w:rsidRPr="00845308">
        <w:rPr>
          <w:sz w:val="28"/>
          <w:szCs w:val="28"/>
        </w:rPr>
        <w:t xml:space="preserve">Астрахань </w:t>
      </w:r>
    </w:p>
    <w:p w14:paraId="65FFE405" w14:textId="77777777" w:rsidR="002C72DD" w:rsidRDefault="002C72DD">
      <w:pPr>
        <w:rPr>
          <w:sz w:val="28"/>
          <w:szCs w:val="28"/>
        </w:rPr>
      </w:pPr>
      <w:r>
        <w:rPr>
          <w:sz w:val="28"/>
          <w:szCs w:val="28"/>
        </w:rPr>
        <w:br w:type="page"/>
      </w:r>
    </w:p>
    <w:p w14:paraId="5C68C91E" w14:textId="77777777" w:rsidR="00CB3AB0" w:rsidRPr="00845308" w:rsidRDefault="00CB3AB0" w:rsidP="00CB3AB0">
      <w:pPr>
        <w:spacing w:after="0" w:line="240" w:lineRule="auto"/>
        <w:ind w:firstLine="709"/>
        <w:jc w:val="center"/>
        <w:rPr>
          <w:sz w:val="28"/>
          <w:szCs w:val="28"/>
        </w:rPr>
      </w:pPr>
      <w:bookmarkStart w:id="0" w:name="_GoBack"/>
      <w:bookmarkEnd w:id="0"/>
    </w:p>
    <w:p w14:paraId="2D278C18" w14:textId="77777777" w:rsidR="00CB3AB0" w:rsidRPr="00AA1524" w:rsidRDefault="00CB3AB0" w:rsidP="00CB3AB0">
      <w:pPr>
        <w:widowControl w:val="0"/>
        <w:spacing w:after="0" w:line="360" w:lineRule="auto"/>
        <w:jc w:val="center"/>
        <w:rPr>
          <w:rFonts w:eastAsia="Courier New"/>
          <w:color w:val="000000"/>
          <w:sz w:val="28"/>
          <w:szCs w:val="28"/>
          <w:lang w:bidi="ru-RU"/>
        </w:rPr>
      </w:pPr>
      <w:r w:rsidRPr="00AA1524">
        <w:rPr>
          <w:rFonts w:eastAsia="Courier New"/>
          <w:color w:val="000000"/>
          <w:sz w:val="28"/>
          <w:szCs w:val="28"/>
          <w:lang w:bidi="ru-RU"/>
        </w:rPr>
        <w:t>Содержание:</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7724"/>
      </w:tblGrid>
      <w:tr w:rsidR="00CB3AB0" w14:paraId="7478803F" w14:textId="77777777" w:rsidTr="000D7A55">
        <w:tc>
          <w:tcPr>
            <w:tcW w:w="796" w:type="dxa"/>
            <w:shd w:val="clear" w:color="auto" w:fill="auto"/>
          </w:tcPr>
          <w:p w14:paraId="61363B4D" w14:textId="77777777" w:rsidR="00CB3AB0" w:rsidRPr="00A579E6" w:rsidRDefault="00CB3AB0" w:rsidP="00A45307">
            <w:pPr>
              <w:pStyle w:val="a3"/>
              <w:spacing w:after="0"/>
              <w:jc w:val="center"/>
              <w:rPr>
                <w:bCs/>
                <w:sz w:val="28"/>
                <w:szCs w:val="28"/>
              </w:rPr>
            </w:pPr>
            <w:r w:rsidRPr="00A579E6">
              <w:rPr>
                <w:bCs/>
                <w:sz w:val="28"/>
                <w:szCs w:val="28"/>
              </w:rPr>
              <w:t>№ п</w:t>
            </w:r>
            <w:r w:rsidRPr="007C2291">
              <w:rPr>
                <w:bCs/>
                <w:sz w:val="28"/>
                <w:szCs w:val="28"/>
                <w:lang w:val="en-US"/>
              </w:rPr>
              <w:t>/</w:t>
            </w:r>
            <w:r w:rsidRPr="00A579E6">
              <w:rPr>
                <w:bCs/>
                <w:sz w:val="28"/>
                <w:szCs w:val="28"/>
              </w:rPr>
              <w:t>п</w:t>
            </w:r>
          </w:p>
        </w:tc>
        <w:tc>
          <w:tcPr>
            <w:tcW w:w="7724" w:type="dxa"/>
            <w:shd w:val="clear" w:color="auto" w:fill="auto"/>
          </w:tcPr>
          <w:p w14:paraId="788DD6DB" w14:textId="77777777" w:rsidR="00CB3AB0" w:rsidRPr="00A579E6" w:rsidRDefault="00CB3AB0" w:rsidP="00A45307">
            <w:pPr>
              <w:pStyle w:val="a3"/>
              <w:spacing w:after="0" w:line="360" w:lineRule="auto"/>
              <w:jc w:val="center"/>
              <w:rPr>
                <w:sz w:val="28"/>
                <w:szCs w:val="28"/>
              </w:rPr>
            </w:pPr>
            <w:r w:rsidRPr="00A579E6">
              <w:rPr>
                <w:color w:val="000000"/>
                <w:sz w:val="28"/>
                <w:szCs w:val="28"/>
              </w:rPr>
              <w:t>Наименование раздела</w:t>
            </w:r>
          </w:p>
        </w:tc>
      </w:tr>
      <w:tr w:rsidR="00CB3AB0" w14:paraId="43DF684F" w14:textId="77777777" w:rsidTr="000D7A55">
        <w:tc>
          <w:tcPr>
            <w:tcW w:w="796" w:type="dxa"/>
            <w:shd w:val="clear" w:color="auto" w:fill="auto"/>
          </w:tcPr>
          <w:p w14:paraId="4DDCF848" w14:textId="77777777" w:rsidR="00CB3AB0" w:rsidRPr="00A579E6" w:rsidRDefault="00CB3AB0" w:rsidP="000D7A55">
            <w:pPr>
              <w:pStyle w:val="a3"/>
              <w:spacing w:after="0"/>
              <w:rPr>
                <w:bCs/>
                <w:sz w:val="28"/>
                <w:szCs w:val="28"/>
              </w:rPr>
            </w:pPr>
            <w:r w:rsidRPr="00A579E6">
              <w:rPr>
                <w:bCs/>
                <w:sz w:val="28"/>
                <w:szCs w:val="28"/>
              </w:rPr>
              <w:t xml:space="preserve">1. </w:t>
            </w:r>
          </w:p>
        </w:tc>
        <w:tc>
          <w:tcPr>
            <w:tcW w:w="7724" w:type="dxa"/>
            <w:shd w:val="clear" w:color="auto" w:fill="auto"/>
          </w:tcPr>
          <w:p w14:paraId="312DC4B0" w14:textId="77777777" w:rsidR="00CB3AB0" w:rsidRPr="00A579E6" w:rsidRDefault="00CB3AB0" w:rsidP="000D7A55">
            <w:pPr>
              <w:pStyle w:val="a3"/>
              <w:spacing w:after="0" w:line="360" w:lineRule="auto"/>
              <w:rPr>
                <w:bCs/>
                <w:sz w:val="28"/>
                <w:szCs w:val="28"/>
              </w:rPr>
            </w:pPr>
            <w:r w:rsidRPr="00A579E6">
              <w:rPr>
                <w:sz w:val="28"/>
                <w:szCs w:val="28"/>
              </w:rPr>
              <w:t>Цель и задачи курса</w:t>
            </w:r>
          </w:p>
        </w:tc>
      </w:tr>
      <w:tr w:rsidR="00CB3AB0" w14:paraId="158FF9B0" w14:textId="77777777" w:rsidTr="000D7A55">
        <w:tc>
          <w:tcPr>
            <w:tcW w:w="796" w:type="dxa"/>
            <w:shd w:val="clear" w:color="auto" w:fill="auto"/>
          </w:tcPr>
          <w:p w14:paraId="6CB16667" w14:textId="77777777" w:rsidR="00CB3AB0" w:rsidRPr="00A579E6" w:rsidRDefault="00CB3AB0" w:rsidP="000D7A55">
            <w:pPr>
              <w:pStyle w:val="a3"/>
              <w:spacing w:after="0"/>
              <w:rPr>
                <w:bCs/>
                <w:sz w:val="28"/>
                <w:szCs w:val="28"/>
              </w:rPr>
            </w:pPr>
            <w:r w:rsidRPr="00A579E6">
              <w:rPr>
                <w:bCs/>
                <w:sz w:val="28"/>
                <w:szCs w:val="28"/>
              </w:rPr>
              <w:t xml:space="preserve">2. </w:t>
            </w:r>
          </w:p>
        </w:tc>
        <w:tc>
          <w:tcPr>
            <w:tcW w:w="7724" w:type="dxa"/>
            <w:shd w:val="clear" w:color="auto" w:fill="auto"/>
          </w:tcPr>
          <w:p w14:paraId="6CB27719" w14:textId="77777777" w:rsidR="00CB3AB0" w:rsidRPr="00A579E6" w:rsidRDefault="00CB3AB0" w:rsidP="000D7A55">
            <w:pPr>
              <w:pStyle w:val="a3"/>
              <w:spacing w:after="0" w:line="360" w:lineRule="auto"/>
              <w:rPr>
                <w:bCs/>
                <w:sz w:val="28"/>
                <w:szCs w:val="28"/>
              </w:rPr>
            </w:pPr>
            <w:r w:rsidRPr="00A579E6">
              <w:rPr>
                <w:sz w:val="28"/>
                <w:szCs w:val="28"/>
              </w:rPr>
              <w:t>Требования к уровню освоения содержания курса</w:t>
            </w:r>
          </w:p>
        </w:tc>
      </w:tr>
      <w:tr w:rsidR="00CB3AB0" w14:paraId="47950F4B" w14:textId="77777777" w:rsidTr="000D7A55">
        <w:tc>
          <w:tcPr>
            <w:tcW w:w="796" w:type="dxa"/>
            <w:shd w:val="clear" w:color="auto" w:fill="auto"/>
          </w:tcPr>
          <w:p w14:paraId="4F6A954D" w14:textId="77777777" w:rsidR="00CB3AB0" w:rsidRPr="00A579E6" w:rsidRDefault="00CB3AB0" w:rsidP="000D7A55">
            <w:pPr>
              <w:pStyle w:val="a3"/>
              <w:spacing w:after="0"/>
              <w:rPr>
                <w:bCs/>
                <w:sz w:val="28"/>
                <w:szCs w:val="28"/>
              </w:rPr>
            </w:pPr>
            <w:r w:rsidRPr="00A579E6">
              <w:rPr>
                <w:bCs/>
                <w:sz w:val="28"/>
                <w:szCs w:val="28"/>
              </w:rPr>
              <w:t xml:space="preserve">3. </w:t>
            </w:r>
          </w:p>
        </w:tc>
        <w:tc>
          <w:tcPr>
            <w:tcW w:w="7724" w:type="dxa"/>
            <w:shd w:val="clear" w:color="auto" w:fill="auto"/>
          </w:tcPr>
          <w:p w14:paraId="46EE85EF" w14:textId="77777777" w:rsidR="00CB3AB0" w:rsidRPr="00A579E6" w:rsidRDefault="00CB3AB0" w:rsidP="000D7A55">
            <w:pPr>
              <w:pStyle w:val="a3"/>
              <w:spacing w:after="0" w:line="360" w:lineRule="auto"/>
              <w:rPr>
                <w:sz w:val="28"/>
                <w:szCs w:val="28"/>
              </w:rPr>
            </w:pPr>
            <w:r w:rsidRPr="00A579E6">
              <w:rPr>
                <w:rStyle w:val="311"/>
                <w:sz w:val="28"/>
                <w:szCs w:val="28"/>
              </w:rPr>
              <w:t>Объем дисциплины, виды учебной работы и отчетности</w:t>
            </w:r>
          </w:p>
        </w:tc>
      </w:tr>
      <w:tr w:rsidR="00CB3AB0" w14:paraId="65EB0B0B" w14:textId="77777777" w:rsidTr="000D7A55">
        <w:tc>
          <w:tcPr>
            <w:tcW w:w="796" w:type="dxa"/>
            <w:shd w:val="clear" w:color="auto" w:fill="auto"/>
          </w:tcPr>
          <w:p w14:paraId="3C78988C" w14:textId="77777777" w:rsidR="00CB3AB0" w:rsidRPr="00A579E6" w:rsidRDefault="00CB3AB0" w:rsidP="000D7A55">
            <w:pPr>
              <w:pStyle w:val="a3"/>
              <w:spacing w:after="0"/>
              <w:rPr>
                <w:sz w:val="28"/>
                <w:szCs w:val="28"/>
              </w:rPr>
            </w:pPr>
            <w:r w:rsidRPr="00A579E6">
              <w:rPr>
                <w:sz w:val="28"/>
                <w:szCs w:val="28"/>
              </w:rPr>
              <w:t xml:space="preserve">4. </w:t>
            </w:r>
          </w:p>
        </w:tc>
        <w:tc>
          <w:tcPr>
            <w:tcW w:w="7724" w:type="dxa"/>
            <w:shd w:val="clear" w:color="auto" w:fill="auto"/>
          </w:tcPr>
          <w:p w14:paraId="798106B3" w14:textId="77777777" w:rsidR="00CB3AB0" w:rsidRPr="00A579E6" w:rsidRDefault="00CB3AB0" w:rsidP="000D7A55">
            <w:pPr>
              <w:pStyle w:val="a3"/>
              <w:spacing w:after="0" w:line="360" w:lineRule="auto"/>
              <w:rPr>
                <w:rStyle w:val="311"/>
                <w:sz w:val="28"/>
                <w:szCs w:val="28"/>
              </w:rPr>
            </w:pPr>
            <w:r w:rsidRPr="00A579E6">
              <w:rPr>
                <w:sz w:val="28"/>
                <w:szCs w:val="28"/>
              </w:rPr>
              <w:t>Структура и содержание дисциплины</w:t>
            </w:r>
          </w:p>
        </w:tc>
      </w:tr>
      <w:tr w:rsidR="00CB3AB0" w14:paraId="40F53819" w14:textId="77777777" w:rsidTr="000D7A55">
        <w:tc>
          <w:tcPr>
            <w:tcW w:w="796" w:type="dxa"/>
            <w:shd w:val="clear" w:color="auto" w:fill="auto"/>
          </w:tcPr>
          <w:p w14:paraId="05139551" w14:textId="77777777" w:rsidR="00CB3AB0" w:rsidRPr="00A579E6" w:rsidRDefault="00CB3AB0" w:rsidP="000D7A55">
            <w:pPr>
              <w:pStyle w:val="a3"/>
              <w:spacing w:after="0"/>
              <w:rPr>
                <w:bCs/>
                <w:sz w:val="28"/>
                <w:szCs w:val="28"/>
              </w:rPr>
            </w:pPr>
            <w:r w:rsidRPr="00A579E6">
              <w:rPr>
                <w:bCs/>
                <w:sz w:val="28"/>
                <w:szCs w:val="28"/>
              </w:rPr>
              <w:t xml:space="preserve">5. </w:t>
            </w:r>
          </w:p>
        </w:tc>
        <w:tc>
          <w:tcPr>
            <w:tcW w:w="7724" w:type="dxa"/>
            <w:shd w:val="clear" w:color="auto" w:fill="auto"/>
          </w:tcPr>
          <w:p w14:paraId="5B54029D" w14:textId="77777777" w:rsidR="00CB3AB0" w:rsidRPr="007C2291" w:rsidRDefault="00CB3AB0" w:rsidP="000D7A55">
            <w:pPr>
              <w:pStyle w:val="a5"/>
              <w:spacing w:line="360" w:lineRule="auto"/>
              <w:jc w:val="both"/>
              <w:rPr>
                <w:sz w:val="28"/>
                <w:szCs w:val="28"/>
              </w:rPr>
            </w:pPr>
            <w:r w:rsidRPr="007C2291">
              <w:rPr>
                <w:sz w:val="28"/>
                <w:szCs w:val="28"/>
              </w:rPr>
              <w:t>Организация контроля знаний</w:t>
            </w:r>
          </w:p>
        </w:tc>
      </w:tr>
      <w:tr w:rsidR="00CB3AB0" w14:paraId="44D7F10E" w14:textId="77777777" w:rsidTr="000D7A55">
        <w:tc>
          <w:tcPr>
            <w:tcW w:w="796" w:type="dxa"/>
            <w:shd w:val="clear" w:color="auto" w:fill="auto"/>
          </w:tcPr>
          <w:p w14:paraId="1A75E29D" w14:textId="77777777" w:rsidR="00CB3AB0" w:rsidRPr="00A579E6" w:rsidRDefault="00CB3AB0" w:rsidP="000D7A55">
            <w:pPr>
              <w:pStyle w:val="a3"/>
              <w:spacing w:after="0"/>
              <w:rPr>
                <w:sz w:val="28"/>
                <w:szCs w:val="28"/>
              </w:rPr>
            </w:pPr>
            <w:r w:rsidRPr="00A579E6">
              <w:rPr>
                <w:sz w:val="28"/>
                <w:szCs w:val="28"/>
              </w:rPr>
              <w:t xml:space="preserve">6. </w:t>
            </w:r>
          </w:p>
        </w:tc>
        <w:tc>
          <w:tcPr>
            <w:tcW w:w="7724" w:type="dxa"/>
            <w:shd w:val="clear" w:color="auto" w:fill="auto"/>
          </w:tcPr>
          <w:p w14:paraId="3783581C" w14:textId="77777777" w:rsidR="00CB3AB0" w:rsidRPr="00A579E6" w:rsidRDefault="00CB3AB0" w:rsidP="000D7A55">
            <w:pPr>
              <w:pStyle w:val="a3"/>
              <w:spacing w:after="0" w:line="360" w:lineRule="auto"/>
              <w:rPr>
                <w:sz w:val="28"/>
                <w:szCs w:val="28"/>
              </w:rPr>
            </w:pPr>
            <w:r w:rsidRPr="00A579E6">
              <w:rPr>
                <w:sz w:val="28"/>
                <w:szCs w:val="28"/>
              </w:rPr>
              <w:t>Материально-техническое обеспечение дисциплины</w:t>
            </w:r>
          </w:p>
        </w:tc>
      </w:tr>
      <w:tr w:rsidR="00CB3AB0" w14:paraId="2195645C" w14:textId="77777777" w:rsidTr="000D7A55">
        <w:tc>
          <w:tcPr>
            <w:tcW w:w="796" w:type="dxa"/>
            <w:shd w:val="clear" w:color="auto" w:fill="auto"/>
          </w:tcPr>
          <w:p w14:paraId="2B47797C" w14:textId="77777777" w:rsidR="00CB3AB0" w:rsidRPr="00A579E6" w:rsidRDefault="00CB3AB0" w:rsidP="000D7A55">
            <w:pPr>
              <w:pStyle w:val="a3"/>
              <w:spacing w:after="0"/>
              <w:rPr>
                <w:bCs/>
                <w:sz w:val="28"/>
                <w:szCs w:val="28"/>
              </w:rPr>
            </w:pPr>
            <w:r w:rsidRPr="00A579E6">
              <w:rPr>
                <w:bCs/>
                <w:sz w:val="28"/>
                <w:szCs w:val="28"/>
              </w:rPr>
              <w:t xml:space="preserve">7. </w:t>
            </w:r>
          </w:p>
        </w:tc>
        <w:tc>
          <w:tcPr>
            <w:tcW w:w="7724" w:type="dxa"/>
            <w:shd w:val="clear" w:color="auto" w:fill="auto"/>
          </w:tcPr>
          <w:p w14:paraId="700C43E4" w14:textId="77777777" w:rsidR="00CB3AB0" w:rsidRPr="00A579E6" w:rsidRDefault="00CB3AB0" w:rsidP="000D7A55">
            <w:pPr>
              <w:pStyle w:val="a3"/>
              <w:spacing w:after="0" w:line="360" w:lineRule="auto"/>
              <w:rPr>
                <w:sz w:val="28"/>
                <w:szCs w:val="28"/>
              </w:rPr>
            </w:pPr>
            <w:r w:rsidRPr="00A579E6">
              <w:rPr>
                <w:sz w:val="28"/>
                <w:szCs w:val="28"/>
              </w:rPr>
              <w:t>Учебно-методическое  и информационное обеспечение дисциплины</w:t>
            </w:r>
          </w:p>
        </w:tc>
      </w:tr>
      <w:tr w:rsidR="00CB3AB0" w14:paraId="7A39990C" w14:textId="77777777" w:rsidTr="000D7A55">
        <w:tc>
          <w:tcPr>
            <w:tcW w:w="796" w:type="dxa"/>
            <w:shd w:val="clear" w:color="auto" w:fill="auto"/>
          </w:tcPr>
          <w:p w14:paraId="7B37F1DD" w14:textId="77777777" w:rsidR="00CB3AB0" w:rsidRPr="00A579E6" w:rsidRDefault="00CB3AB0" w:rsidP="000D7A55">
            <w:pPr>
              <w:pStyle w:val="a3"/>
              <w:spacing w:after="0"/>
              <w:rPr>
                <w:bCs/>
                <w:sz w:val="28"/>
                <w:szCs w:val="28"/>
              </w:rPr>
            </w:pPr>
            <w:r w:rsidRPr="00A579E6">
              <w:rPr>
                <w:bCs/>
                <w:sz w:val="28"/>
                <w:szCs w:val="28"/>
              </w:rPr>
              <w:t xml:space="preserve">8. </w:t>
            </w:r>
          </w:p>
        </w:tc>
        <w:tc>
          <w:tcPr>
            <w:tcW w:w="7724" w:type="dxa"/>
            <w:shd w:val="clear" w:color="auto" w:fill="auto"/>
          </w:tcPr>
          <w:p w14:paraId="2C46A053" w14:textId="77777777" w:rsidR="00CB3AB0" w:rsidRPr="00A579E6" w:rsidRDefault="00CB3AB0" w:rsidP="000D7A55">
            <w:pPr>
              <w:pStyle w:val="a3"/>
              <w:spacing w:after="0" w:line="360" w:lineRule="auto"/>
              <w:rPr>
                <w:color w:val="000000"/>
                <w:sz w:val="28"/>
                <w:szCs w:val="28"/>
              </w:rPr>
            </w:pPr>
            <w:r w:rsidRPr="00A579E6">
              <w:rPr>
                <w:color w:val="000000"/>
                <w:sz w:val="28"/>
                <w:szCs w:val="28"/>
              </w:rPr>
              <w:t xml:space="preserve">Приложение 1 </w:t>
            </w:r>
          </w:p>
          <w:p w14:paraId="2C815F81" w14:textId="77777777" w:rsidR="00CB3AB0" w:rsidRPr="00A579E6" w:rsidRDefault="00CB3AB0" w:rsidP="000D7A55">
            <w:pPr>
              <w:pStyle w:val="a3"/>
              <w:spacing w:after="0" w:line="360" w:lineRule="auto"/>
              <w:rPr>
                <w:color w:val="000000"/>
                <w:sz w:val="28"/>
                <w:szCs w:val="28"/>
              </w:rPr>
            </w:pPr>
            <w:r w:rsidRPr="00A579E6">
              <w:rPr>
                <w:color w:val="000000"/>
                <w:sz w:val="28"/>
                <w:szCs w:val="28"/>
              </w:rPr>
              <w:t>Методические рекомендации</w:t>
            </w:r>
            <w:r w:rsidR="00B84684">
              <w:rPr>
                <w:color w:val="000000"/>
                <w:sz w:val="28"/>
                <w:szCs w:val="28"/>
              </w:rPr>
              <w:t xml:space="preserve"> по организации самостоятельной работы студентов</w:t>
            </w:r>
          </w:p>
        </w:tc>
      </w:tr>
    </w:tbl>
    <w:p w14:paraId="0EB1629D" w14:textId="77777777" w:rsidR="00CB3AB0" w:rsidRDefault="00CB3AB0" w:rsidP="00CB3AB0">
      <w:pPr>
        <w:widowControl w:val="0"/>
        <w:spacing w:after="0" w:line="240" w:lineRule="auto"/>
        <w:jc w:val="center"/>
        <w:rPr>
          <w:sz w:val="28"/>
          <w:szCs w:val="28"/>
        </w:rPr>
      </w:pPr>
    </w:p>
    <w:p w14:paraId="4620E140" w14:textId="77777777" w:rsidR="00CB3AB0" w:rsidRDefault="00CB3AB0">
      <w:r>
        <w:br w:type="page"/>
      </w:r>
    </w:p>
    <w:p w14:paraId="766E2146" w14:textId="77777777" w:rsidR="00CB3AB0" w:rsidRPr="0034724B" w:rsidRDefault="00CB3AB0" w:rsidP="00CB3AB0">
      <w:pPr>
        <w:ind w:left="360"/>
        <w:jc w:val="center"/>
        <w:rPr>
          <w:b/>
          <w:sz w:val="28"/>
          <w:szCs w:val="28"/>
        </w:rPr>
      </w:pPr>
      <w:r>
        <w:rPr>
          <w:b/>
          <w:sz w:val="28"/>
          <w:szCs w:val="28"/>
        </w:rPr>
        <w:lastRenderedPageBreak/>
        <w:t xml:space="preserve">1. </w:t>
      </w:r>
      <w:r w:rsidRPr="0034724B">
        <w:rPr>
          <w:b/>
          <w:sz w:val="28"/>
          <w:szCs w:val="28"/>
        </w:rPr>
        <w:t xml:space="preserve">Цель и задачи курса </w:t>
      </w:r>
    </w:p>
    <w:p w14:paraId="79FF7024" w14:textId="77777777" w:rsidR="006009D0" w:rsidRDefault="00CB3AB0" w:rsidP="00CB3AB0">
      <w:pPr>
        <w:spacing w:after="0" w:line="360" w:lineRule="auto"/>
        <w:jc w:val="both"/>
        <w:rPr>
          <w:sz w:val="28"/>
          <w:szCs w:val="28"/>
        </w:rPr>
      </w:pPr>
      <w:r>
        <w:rPr>
          <w:b/>
          <w:sz w:val="28"/>
          <w:szCs w:val="28"/>
        </w:rPr>
        <w:tab/>
      </w:r>
      <w:r w:rsidRPr="00A94D3D">
        <w:rPr>
          <w:b/>
          <w:sz w:val="28"/>
          <w:szCs w:val="28"/>
        </w:rPr>
        <w:t>Цель</w:t>
      </w:r>
      <w:r>
        <w:rPr>
          <w:sz w:val="28"/>
          <w:szCs w:val="28"/>
        </w:rPr>
        <w:t xml:space="preserve">дисциплины «Грим» - </w:t>
      </w:r>
      <w:r w:rsidRPr="00CB3AB0">
        <w:rPr>
          <w:sz w:val="28"/>
          <w:szCs w:val="28"/>
        </w:rPr>
        <w:t>приобретение студентами знаний в области истории и</w:t>
      </w:r>
      <w:r w:rsidR="004A2509">
        <w:rPr>
          <w:sz w:val="28"/>
          <w:szCs w:val="28"/>
        </w:rPr>
        <w:t xml:space="preserve"> теории грима, а также приобретение </w:t>
      </w:r>
      <w:r w:rsidRPr="00CB3AB0">
        <w:rPr>
          <w:sz w:val="28"/>
          <w:szCs w:val="28"/>
        </w:rPr>
        <w:t>практических навыков по созданию средствами грима художественного образа на сцене.</w:t>
      </w:r>
    </w:p>
    <w:p w14:paraId="577DFCB4" w14:textId="77777777" w:rsidR="00CB3AB0" w:rsidRPr="00B84684" w:rsidRDefault="00CB3AB0" w:rsidP="00CB3AB0">
      <w:pPr>
        <w:spacing w:after="0" w:line="360" w:lineRule="auto"/>
        <w:ind w:firstLine="708"/>
        <w:jc w:val="both"/>
        <w:rPr>
          <w:color w:val="000000"/>
          <w:sz w:val="28"/>
          <w:szCs w:val="28"/>
        </w:rPr>
      </w:pPr>
      <w:r w:rsidRPr="007C2291">
        <w:rPr>
          <w:b/>
          <w:color w:val="000000"/>
          <w:sz w:val="28"/>
          <w:szCs w:val="28"/>
        </w:rPr>
        <w:t xml:space="preserve">Задачи </w:t>
      </w:r>
      <w:r w:rsidRPr="00B84684">
        <w:rPr>
          <w:color w:val="000000"/>
          <w:sz w:val="28"/>
          <w:szCs w:val="28"/>
        </w:rPr>
        <w:t>дисциплины:</w:t>
      </w:r>
    </w:p>
    <w:p w14:paraId="17546753" w14:textId="77777777" w:rsidR="00CB3AB0" w:rsidRPr="00CB3AB0" w:rsidRDefault="00CB3AB0" w:rsidP="00CB3AB0">
      <w:pPr>
        <w:pStyle w:val="a6"/>
        <w:numPr>
          <w:ilvl w:val="0"/>
          <w:numId w:val="1"/>
        </w:numPr>
        <w:spacing w:after="0" w:line="360" w:lineRule="auto"/>
        <w:ind w:left="993" w:hanging="284"/>
        <w:jc w:val="both"/>
        <w:rPr>
          <w:sz w:val="28"/>
          <w:szCs w:val="28"/>
        </w:rPr>
      </w:pPr>
      <w:r w:rsidRPr="00CB3AB0">
        <w:rPr>
          <w:sz w:val="28"/>
          <w:szCs w:val="28"/>
        </w:rPr>
        <w:t>знакомство с историей грима, причёски и косме</w:t>
      </w:r>
      <w:r w:rsidR="00B84684">
        <w:rPr>
          <w:sz w:val="28"/>
          <w:szCs w:val="28"/>
        </w:rPr>
        <w:t>тики;</w:t>
      </w:r>
    </w:p>
    <w:p w14:paraId="1C0C9E24" w14:textId="77777777" w:rsidR="00CB3AB0" w:rsidRPr="00CB3AB0" w:rsidRDefault="00CB3AB0" w:rsidP="00CB3AB0">
      <w:pPr>
        <w:pStyle w:val="a6"/>
        <w:numPr>
          <w:ilvl w:val="0"/>
          <w:numId w:val="1"/>
        </w:numPr>
        <w:spacing w:after="0" w:line="360" w:lineRule="auto"/>
        <w:ind w:left="993" w:hanging="284"/>
        <w:jc w:val="both"/>
        <w:rPr>
          <w:sz w:val="28"/>
          <w:szCs w:val="28"/>
        </w:rPr>
      </w:pPr>
      <w:r w:rsidRPr="00CB3AB0">
        <w:rPr>
          <w:sz w:val="28"/>
          <w:szCs w:val="28"/>
        </w:rPr>
        <w:t>освоение основных т</w:t>
      </w:r>
      <w:r w:rsidR="00B84684">
        <w:rPr>
          <w:sz w:val="28"/>
          <w:szCs w:val="28"/>
        </w:rPr>
        <w:t>ехнических приёмов гримирования;</w:t>
      </w:r>
    </w:p>
    <w:p w14:paraId="2B1B8D64" w14:textId="77777777" w:rsidR="00CB3AB0" w:rsidRDefault="00837903" w:rsidP="00CB3AB0">
      <w:pPr>
        <w:pStyle w:val="a6"/>
        <w:numPr>
          <w:ilvl w:val="0"/>
          <w:numId w:val="1"/>
        </w:numPr>
        <w:spacing w:after="0" w:line="360" w:lineRule="auto"/>
        <w:ind w:left="993" w:hanging="284"/>
        <w:jc w:val="both"/>
        <w:rPr>
          <w:sz w:val="28"/>
          <w:szCs w:val="28"/>
        </w:rPr>
      </w:pPr>
      <w:r>
        <w:rPr>
          <w:sz w:val="28"/>
          <w:szCs w:val="28"/>
        </w:rPr>
        <w:t xml:space="preserve">освоение </w:t>
      </w:r>
      <w:r w:rsidR="00CB3AB0" w:rsidRPr="00CB3AB0">
        <w:rPr>
          <w:sz w:val="28"/>
          <w:szCs w:val="28"/>
        </w:rPr>
        <w:t>театрального грима различных стилей, типов, характеров.</w:t>
      </w:r>
    </w:p>
    <w:p w14:paraId="5B0C05A6" w14:textId="77777777" w:rsidR="00CB3AB0" w:rsidRDefault="00CB3AB0" w:rsidP="00CB3AB0">
      <w:pPr>
        <w:spacing w:after="0" w:line="360" w:lineRule="auto"/>
        <w:ind w:left="708"/>
        <w:jc w:val="center"/>
        <w:rPr>
          <w:b/>
          <w:sz w:val="28"/>
          <w:szCs w:val="28"/>
        </w:rPr>
      </w:pPr>
      <w:r w:rsidRPr="00CB3AB0">
        <w:rPr>
          <w:b/>
          <w:sz w:val="28"/>
          <w:szCs w:val="28"/>
        </w:rPr>
        <w:t>2.Требования к уровню освоения содержания курса</w:t>
      </w:r>
    </w:p>
    <w:p w14:paraId="7741A6B7" w14:textId="77777777" w:rsidR="00CB3AB0" w:rsidRDefault="00CB3AB0" w:rsidP="00CB3AB0">
      <w:pPr>
        <w:spacing w:after="0" w:line="360" w:lineRule="auto"/>
        <w:jc w:val="both"/>
        <w:rPr>
          <w:rFonts w:eastAsia="Courier New"/>
          <w:color w:val="000000"/>
          <w:sz w:val="28"/>
          <w:szCs w:val="28"/>
          <w:lang w:bidi="ru-RU"/>
        </w:rPr>
      </w:pPr>
      <w:r>
        <w:rPr>
          <w:rFonts w:eastAsia="Courier New"/>
          <w:color w:val="000000"/>
          <w:sz w:val="28"/>
          <w:szCs w:val="28"/>
          <w:lang w:bidi="ru-RU"/>
        </w:rPr>
        <w:tab/>
      </w:r>
      <w:r w:rsidRPr="00394688">
        <w:rPr>
          <w:rFonts w:eastAsia="Courier New"/>
          <w:color w:val="000000"/>
          <w:sz w:val="28"/>
          <w:szCs w:val="28"/>
          <w:lang w:bidi="ru-RU"/>
        </w:rPr>
        <w:t xml:space="preserve">В результате освоения дисциплины </w:t>
      </w:r>
      <w:r>
        <w:rPr>
          <w:rFonts w:eastAsia="Courier New"/>
          <w:color w:val="000000"/>
          <w:sz w:val="28"/>
          <w:szCs w:val="28"/>
          <w:lang w:bidi="ru-RU"/>
        </w:rPr>
        <w:t>«Грим»студент должен обладать следующей профессиональной компетенцией</w:t>
      </w:r>
      <w:r w:rsidRPr="00394688">
        <w:rPr>
          <w:rFonts w:eastAsia="Courier New"/>
          <w:color w:val="000000"/>
          <w:sz w:val="28"/>
          <w:szCs w:val="28"/>
          <w:lang w:bidi="ru-RU"/>
        </w:rPr>
        <w:t xml:space="preserve"> (ПК):</w:t>
      </w:r>
    </w:p>
    <w:p w14:paraId="2CA5AC86" w14:textId="77777777" w:rsidR="00CB3AB0" w:rsidRDefault="00CB3AB0" w:rsidP="00CC76CD">
      <w:pPr>
        <w:spacing w:after="0" w:line="360" w:lineRule="auto"/>
        <w:jc w:val="both"/>
        <w:rPr>
          <w:sz w:val="28"/>
          <w:szCs w:val="28"/>
        </w:rPr>
      </w:pPr>
      <w:r>
        <w:rPr>
          <w:sz w:val="28"/>
          <w:szCs w:val="28"/>
        </w:rPr>
        <w:tab/>
      </w:r>
      <w:r w:rsidR="004B33FB">
        <w:rPr>
          <w:sz w:val="28"/>
          <w:szCs w:val="28"/>
        </w:rPr>
        <w:t>способность</w:t>
      </w:r>
      <w:r w:rsidR="004B33FB" w:rsidRPr="00CB3AB0">
        <w:rPr>
          <w:sz w:val="28"/>
          <w:szCs w:val="28"/>
        </w:rPr>
        <w:t xml:space="preserve"> представлять артистичное, осмысленное исполнение музыкального текста</w:t>
      </w:r>
      <w:r w:rsidR="004B33FB">
        <w:rPr>
          <w:sz w:val="28"/>
          <w:szCs w:val="28"/>
        </w:rPr>
        <w:t xml:space="preserve"> (ПК-5).</w:t>
      </w:r>
    </w:p>
    <w:p w14:paraId="6AD855D6" w14:textId="77777777" w:rsidR="004B33FB" w:rsidRDefault="004B33FB" w:rsidP="00CC76CD">
      <w:pPr>
        <w:spacing w:after="0" w:line="360" w:lineRule="auto"/>
        <w:jc w:val="both"/>
        <w:rPr>
          <w:sz w:val="28"/>
          <w:szCs w:val="28"/>
        </w:rPr>
      </w:pPr>
      <w:r>
        <w:rPr>
          <w:sz w:val="28"/>
          <w:szCs w:val="28"/>
        </w:rPr>
        <w:tab/>
        <w:t xml:space="preserve">Студент должен обладать общепрофессиональной компетенцией: </w:t>
      </w:r>
    </w:p>
    <w:p w14:paraId="0861E5B0" w14:textId="77777777" w:rsidR="004B33FB" w:rsidRDefault="004B33FB" w:rsidP="00CC76CD">
      <w:pPr>
        <w:spacing w:after="0" w:line="360" w:lineRule="auto"/>
        <w:jc w:val="both"/>
        <w:rPr>
          <w:rFonts w:eastAsia="Courier New"/>
          <w:color w:val="000000"/>
          <w:sz w:val="28"/>
          <w:szCs w:val="28"/>
          <w:lang w:bidi="ru-RU"/>
        </w:rPr>
      </w:pPr>
      <w:r>
        <w:rPr>
          <w:rFonts w:eastAsia="Courier New"/>
          <w:color w:val="000000"/>
          <w:sz w:val="28"/>
          <w:szCs w:val="28"/>
          <w:lang w:bidi="ru-RU"/>
        </w:rPr>
        <w:tab/>
        <w:t>способность</w:t>
      </w:r>
      <w:r w:rsidRPr="00CB3AB0">
        <w:rPr>
          <w:rFonts w:eastAsia="Courier New"/>
          <w:color w:val="000000"/>
          <w:sz w:val="28"/>
          <w:szCs w:val="28"/>
          <w:lang w:bidi="ru-RU"/>
        </w:rPr>
        <w:t xml:space="preserve"> ориентироваться в композиторских стилях, жанрах и формах в историческом аспекте</w:t>
      </w:r>
      <w:r>
        <w:rPr>
          <w:rFonts w:eastAsia="Courier New"/>
          <w:color w:val="000000"/>
          <w:sz w:val="28"/>
          <w:szCs w:val="28"/>
          <w:lang w:bidi="ru-RU"/>
        </w:rPr>
        <w:t xml:space="preserve"> (ОПК-6).</w:t>
      </w:r>
    </w:p>
    <w:p w14:paraId="2EB536A1" w14:textId="77777777" w:rsidR="00CB3AB0" w:rsidRDefault="00B84684" w:rsidP="00CB3AB0">
      <w:pPr>
        <w:spacing w:after="0" w:line="360" w:lineRule="auto"/>
        <w:ind w:firstLine="708"/>
        <w:jc w:val="both"/>
        <w:rPr>
          <w:sz w:val="28"/>
          <w:szCs w:val="28"/>
        </w:rPr>
      </w:pPr>
      <w:r>
        <w:rPr>
          <w:sz w:val="28"/>
          <w:szCs w:val="28"/>
        </w:rPr>
        <w:t xml:space="preserve">В результате изучения данной </w:t>
      </w:r>
      <w:r w:rsidR="00CB3AB0">
        <w:rPr>
          <w:sz w:val="28"/>
          <w:szCs w:val="28"/>
        </w:rPr>
        <w:t xml:space="preserve">дисциплины студент должен </w:t>
      </w:r>
    </w:p>
    <w:p w14:paraId="78FD7FF9" w14:textId="77777777" w:rsidR="00B84684" w:rsidRPr="00B84684" w:rsidRDefault="00B84684" w:rsidP="00B84684">
      <w:pPr>
        <w:spacing w:after="0" w:line="360" w:lineRule="auto"/>
        <w:ind w:firstLine="708"/>
        <w:contextualSpacing/>
        <w:jc w:val="both"/>
        <w:rPr>
          <w:sz w:val="28"/>
          <w:szCs w:val="28"/>
        </w:rPr>
      </w:pPr>
      <w:r w:rsidRPr="00B84684">
        <w:rPr>
          <w:b/>
          <w:sz w:val="28"/>
          <w:szCs w:val="28"/>
        </w:rPr>
        <w:t>знать:</w:t>
      </w:r>
    </w:p>
    <w:p w14:paraId="30236A38" w14:textId="77777777" w:rsidR="00B84684" w:rsidRPr="00B84684" w:rsidRDefault="00B84684" w:rsidP="00B84684">
      <w:pPr>
        <w:numPr>
          <w:ilvl w:val="0"/>
          <w:numId w:val="11"/>
        </w:numPr>
        <w:spacing w:after="0" w:line="360" w:lineRule="auto"/>
        <w:contextualSpacing/>
        <w:jc w:val="both"/>
        <w:rPr>
          <w:sz w:val="28"/>
          <w:szCs w:val="28"/>
        </w:rPr>
      </w:pPr>
      <w:r w:rsidRPr="00B84684">
        <w:rPr>
          <w:sz w:val="28"/>
          <w:szCs w:val="28"/>
        </w:rPr>
        <w:t xml:space="preserve">основные исторические этапы развития театрального грима; </w:t>
      </w:r>
    </w:p>
    <w:p w14:paraId="59AEBC6F" w14:textId="77777777" w:rsidR="00B84684" w:rsidRPr="00B84684" w:rsidRDefault="00B84684" w:rsidP="00B84684">
      <w:pPr>
        <w:numPr>
          <w:ilvl w:val="0"/>
          <w:numId w:val="9"/>
        </w:numPr>
        <w:spacing w:after="0" w:line="360" w:lineRule="auto"/>
        <w:contextualSpacing/>
        <w:jc w:val="both"/>
        <w:rPr>
          <w:sz w:val="28"/>
          <w:szCs w:val="28"/>
        </w:rPr>
      </w:pPr>
      <w:r w:rsidRPr="00B84684">
        <w:rPr>
          <w:sz w:val="28"/>
          <w:szCs w:val="28"/>
        </w:rPr>
        <w:t xml:space="preserve">основы техники гримирования; </w:t>
      </w:r>
    </w:p>
    <w:p w14:paraId="1F7FE337" w14:textId="77777777" w:rsidR="00B84684" w:rsidRPr="00B84684" w:rsidRDefault="00B84684" w:rsidP="00B84684">
      <w:pPr>
        <w:numPr>
          <w:ilvl w:val="0"/>
          <w:numId w:val="9"/>
        </w:numPr>
        <w:spacing w:after="0" w:line="360" w:lineRule="auto"/>
        <w:contextualSpacing/>
        <w:jc w:val="both"/>
        <w:rPr>
          <w:sz w:val="28"/>
          <w:szCs w:val="28"/>
        </w:rPr>
      </w:pPr>
      <w:r w:rsidRPr="00B84684">
        <w:rPr>
          <w:sz w:val="28"/>
          <w:szCs w:val="28"/>
        </w:rPr>
        <w:t xml:space="preserve">анатомию и костный скелет лица; </w:t>
      </w:r>
    </w:p>
    <w:p w14:paraId="083C763F" w14:textId="77777777" w:rsidR="00B84684" w:rsidRPr="00B84684" w:rsidRDefault="00B84684" w:rsidP="00B84684">
      <w:pPr>
        <w:numPr>
          <w:ilvl w:val="0"/>
          <w:numId w:val="9"/>
        </w:numPr>
        <w:spacing w:after="0" w:line="360" w:lineRule="auto"/>
        <w:contextualSpacing/>
        <w:jc w:val="both"/>
        <w:rPr>
          <w:sz w:val="28"/>
          <w:szCs w:val="28"/>
        </w:rPr>
      </w:pPr>
      <w:r w:rsidRPr="00B84684">
        <w:rPr>
          <w:sz w:val="28"/>
          <w:szCs w:val="28"/>
        </w:rPr>
        <w:t>основы макияжа;</w:t>
      </w:r>
    </w:p>
    <w:p w14:paraId="12910A62" w14:textId="77777777" w:rsidR="00B84684" w:rsidRPr="00B84684" w:rsidRDefault="00B84684" w:rsidP="00B84684">
      <w:pPr>
        <w:spacing w:after="0" w:line="360" w:lineRule="auto"/>
        <w:ind w:firstLine="708"/>
        <w:contextualSpacing/>
        <w:jc w:val="both"/>
        <w:rPr>
          <w:sz w:val="28"/>
          <w:szCs w:val="28"/>
        </w:rPr>
      </w:pPr>
      <w:r w:rsidRPr="00B84684">
        <w:rPr>
          <w:b/>
          <w:sz w:val="28"/>
          <w:szCs w:val="28"/>
        </w:rPr>
        <w:t>уметь:</w:t>
      </w:r>
    </w:p>
    <w:p w14:paraId="61480D9E" w14:textId="77777777" w:rsidR="00B84684" w:rsidRPr="00B84684" w:rsidRDefault="00B84684" w:rsidP="00B84684">
      <w:pPr>
        <w:numPr>
          <w:ilvl w:val="0"/>
          <w:numId w:val="10"/>
        </w:numPr>
        <w:spacing w:after="0" w:line="360" w:lineRule="auto"/>
        <w:contextualSpacing/>
        <w:jc w:val="both"/>
        <w:rPr>
          <w:sz w:val="28"/>
          <w:szCs w:val="28"/>
        </w:rPr>
      </w:pPr>
      <w:r w:rsidRPr="00B84684">
        <w:rPr>
          <w:sz w:val="28"/>
          <w:szCs w:val="28"/>
        </w:rPr>
        <w:t xml:space="preserve">различать виды грима (возрастной, национальный, гротесковый, портретный); </w:t>
      </w:r>
    </w:p>
    <w:p w14:paraId="243F5332" w14:textId="77777777" w:rsidR="00B84684" w:rsidRPr="00B84684" w:rsidRDefault="00B84684" w:rsidP="00B84684">
      <w:pPr>
        <w:numPr>
          <w:ilvl w:val="0"/>
          <w:numId w:val="10"/>
        </w:numPr>
        <w:spacing w:after="0" w:line="360" w:lineRule="auto"/>
        <w:contextualSpacing/>
        <w:jc w:val="both"/>
        <w:rPr>
          <w:sz w:val="28"/>
          <w:szCs w:val="28"/>
        </w:rPr>
      </w:pPr>
      <w:r w:rsidRPr="00B84684">
        <w:rPr>
          <w:sz w:val="28"/>
          <w:szCs w:val="28"/>
        </w:rPr>
        <w:t xml:space="preserve">создать эскиз грима; </w:t>
      </w:r>
    </w:p>
    <w:p w14:paraId="2C67751D" w14:textId="77777777" w:rsidR="00B84684" w:rsidRPr="00B84684" w:rsidRDefault="00B84684" w:rsidP="00B84684">
      <w:pPr>
        <w:numPr>
          <w:ilvl w:val="0"/>
          <w:numId w:val="10"/>
        </w:numPr>
        <w:spacing w:after="0" w:line="360" w:lineRule="auto"/>
        <w:contextualSpacing/>
        <w:jc w:val="both"/>
        <w:rPr>
          <w:sz w:val="28"/>
          <w:szCs w:val="28"/>
        </w:rPr>
      </w:pPr>
      <w:r w:rsidRPr="00B84684">
        <w:rPr>
          <w:sz w:val="28"/>
          <w:szCs w:val="28"/>
        </w:rPr>
        <w:t>гримировать себя и других, применять это на практике;</w:t>
      </w:r>
    </w:p>
    <w:p w14:paraId="1804AC1C" w14:textId="77777777" w:rsidR="00B84684" w:rsidRPr="00B84684" w:rsidRDefault="00B84684" w:rsidP="00B84684">
      <w:pPr>
        <w:spacing w:after="0" w:line="360" w:lineRule="auto"/>
        <w:ind w:firstLine="708"/>
        <w:contextualSpacing/>
        <w:jc w:val="both"/>
        <w:rPr>
          <w:b/>
          <w:sz w:val="28"/>
          <w:szCs w:val="28"/>
        </w:rPr>
      </w:pPr>
      <w:r w:rsidRPr="00B84684">
        <w:rPr>
          <w:b/>
          <w:sz w:val="28"/>
          <w:szCs w:val="28"/>
        </w:rPr>
        <w:t xml:space="preserve">владеть: </w:t>
      </w:r>
    </w:p>
    <w:p w14:paraId="064B6818" w14:textId="77777777" w:rsidR="00CF535C" w:rsidRDefault="00CF535C" w:rsidP="00B84684">
      <w:pPr>
        <w:numPr>
          <w:ilvl w:val="0"/>
          <w:numId w:val="12"/>
        </w:numPr>
        <w:spacing w:after="0" w:line="360" w:lineRule="auto"/>
        <w:contextualSpacing/>
        <w:jc w:val="both"/>
        <w:rPr>
          <w:sz w:val="28"/>
          <w:szCs w:val="28"/>
        </w:rPr>
      </w:pPr>
      <w:r w:rsidRPr="00CF535C">
        <w:rPr>
          <w:sz w:val="28"/>
          <w:szCs w:val="28"/>
        </w:rPr>
        <w:lastRenderedPageBreak/>
        <w:t xml:space="preserve">техническими приемами гримирования, навыками выполнения национального, характерного, сказочного грима; </w:t>
      </w:r>
    </w:p>
    <w:p w14:paraId="15E523DB" w14:textId="77777777" w:rsidR="00B84684" w:rsidRPr="00CF535C" w:rsidRDefault="00B84684" w:rsidP="00B84684">
      <w:pPr>
        <w:numPr>
          <w:ilvl w:val="0"/>
          <w:numId w:val="12"/>
        </w:numPr>
        <w:spacing w:after="0" w:line="360" w:lineRule="auto"/>
        <w:contextualSpacing/>
        <w:jc w:val="both"/>
        <w:rPr>
          <w:sz w:val="28"/>
          <w:szCs w:val="28"/>
        </w:rPr>
      </w:pPr>
      <w:r w:rsidRPr="00CF535C">
        <w:rPr>
          <w:sz w:val="28"/>
          <w:szCs w:val="28"/>
        </w:rPr>
        <w:t>навыками подготовки, составления, применения художественно-живописных материалов.</w:t>
      </w:r>
    </w:p>
    <w:p w14:paraId="129D58CF" w14:textId="77777777" w:rsidR="00CC3A15" w:rsidRPr="00E20D89" w:rsidRDefault="00CC3A15" w:rsidP="00CC3A15">
      <w:pPr>
        <w:spacing w:after="0" w:line="360" w:lineRule="auto"/>
        <w:ind w:left="360"/>
        <w:jc w:val="center"/>
        <w:rPr>
          <w:sz w:val="28"/>
          <w:szCs w:val="28"/>
        </w:rPr>
      </w:pPr>
      <w:r>
        <w:rPr>
          <w:b/>
          <w:bCs/>
          <w:sz w:val="28"/>
          <w:szCs w:val="28"/>
        </w:rPr>
        <w:t xml:space="preserve">3. </w:t>
      </w:r>
      <w:r w:rsidRPr="00E20D89">
        <w:rPr>
          <w:b/>
          <w:bCs/>
          <w:sz w:val="28"/>
          <w:szCs w:val="28"/>
        </w:rPr>
        <w:t>Объем дисциплины, виды учебной работы и отчетности</w:t>
      </w:r>
    </w:p>
    <w:p w14:paraId="3964C548" w14:textId="77777777" w:rsidR="00CC3A15" w:rsidRDefault="00CC3A15" w:rsidP="00CC3A15">
      <w:pPr>
        <w:spacing w:after="0" w:line="360" w:lineRule="auto"/>
        <w:jc w:val="both"/>
        <w:rPr>
          <w:color w:val="000000"/>
          <w:sz w:val="28"/>
          <w:szCs w:val="28"/>
        </w:rPr>
      </w:pPr>
      <w:r>
        <w:rPr>
          <w:sz w:val="28"/>
          <w:szCs w:val="28"/>
        </w:rPr>
        <w:tab/>
      </w:r>
      <w:r w:rsidRPr="00900238">
        <w:rPr>
          <w:sz w:val="28"/>
          <w:szCs w:val="28"/>
        </w:rPr>
        <w:t>Общая трудоемкость дисциплины –</w:t>
      </w:r>
      <w:r>
        <w:rPr>
          <w:sz w:val="28"/>
          <w:szCs w:val="28"/>
        </w:rPr>
        <w:t xml:space="preserve">72 </w:t>
      </w:r>
      <w:r w:rsidRPr="00900238">
        <w:rPr>
          <w:sz w:val="28"/>
          <w:szCs w:val="28"/>
        </w:rPr>
        <w:t xml:space="preserve">часа, </w:t>
      </w:r>
      <w:r w:rsidR="00B84684">
        <w:rPr>
          <w:sz w:val="28"/>
          <w:szCs w:val="28"/>
        </w:rPr>
        <w:t>практические занятия</w:t>
      </w:r>
      <w:r w:rsidRPr="00900238">
        <w:rPr>
          <w:sz w:val="28"/>
          <w:szCs w:val="28"/>
        </w:rPr>
        <w:t xml:space="preserve"> –</w:t>
      </w:r>
      <w:r>
        <w:rPr>
          <w:sz w:val="28"/>
          <w:szCs w:val="28"/>
        </w:rPr>
        <w:t xml:space="preserve"> 36 </w:t>
      </w:r>
      <w:r w:rsidRPr="00900238">
        <w:rPr>
          <w:sz w:val="28"/>
          <w:szCs w:val="28"/>
        </w:rPr>
        <w:t>часов, самостоятельная работа –</w:t>
      </w:r>
      <w:r>
        <w:rPr>
          <w:sz w:val="28"/>
          <w:szCs w:val="28"/>
        </w:rPr>
        <w:t xml:space="preserve">36 часов. Время изучения – 5 семестр, по 2 </w:t>
      </w:r>
      <w:r w:rsidRPr="00900238">
        <w:rPr>
          <w:sz w:val="28"/>
          <w:szCs w:val="28"/>
        </w:rPr>
        <w:t>ча</w:t>
      </w:r>
      <w:r>
        <w:rPr>
          <w:sz w:val="28"/>
          <w:szCs w:val="28"/>
        </w:rPr>
        <w:t>са в неделю</w:t>
      </w:r>
      <w:r w:rsidRPr="00900238">
        <w:rPr>
          <w:sz w:val="28"/>
          <w:szCs w:val="28"/>
        </w:rPr>
        <w:t>.</w:t>
      </w:r>
      <w:r w:rsidRPr="007C2291">
        <w:rPr>
          <w:color w:val="000000"/>
          <w:sz w:val="28"/>
          <w:szCs w:val="28"/>
        </w:rPr>
        <w:t>Форма контроля: 5 семестр – зачет.</w:t>
      </w:r>
    </w:p>
    <w:p w14:paraId="69F12AF4" w14:textId="77777777" w:rsidR="00B84684" w:rsidRPr="00E20D89" w:rsidRDefault="00CC3A15" w:rsidP="00CC3A15">
      <w:pPr>
        <w:spacing w:line="360" w:lineRule="auto"/>
        <w:ind w:left="360"/>
        <w:jc w:val="center"/>
        <w:rPr>
          <w:b/>
          <w:sz w:val="28"/>
          <w:szCs w:val="28"/>
        </w:rPr>
      </w:pPr>
      <w:r>
        <w:rPr>
          <w:b/>
          <w:sz w:val="28"/>
          <w:szCs w:val="28"/>
        </w:rPr>
        <w:t xml:space="preserve">4. </w:t>
      </w:r>
      <w:r w:rsidRPr="00E20D89">
        <w:rPr>
          <w:b/>
          <w:sz w:val="28"/>
          <w:szCs w:val="28"/>
        </w:rPr>
        <w:t>Структура и соде</w:t>
      </w:r>
      <w:r w:rsidR="00B84684" w:rsidRPr="00E20D89">
        <w:rPr>
          <w:b/>
          <w:sz w:val="28"/>
          <w:szCs w:val="28"/>
        </w:rPr>
        <w:t>ржание дисциплины</w:t>
      </w: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2"/>
        <w:gridCol w:w="6693"/>
        <w:gridCol w:w="1701"/>
      </w:tblGrid>
      <w:tr w:rsidR="00B84684" w:rsidRPr="00B84684" w14:paraId="7360439D" w14:textId="77777777" w:rsidTr="00041393">
        <w:trPr>
          <w:trHeight w:val="870"/>
        </w:trPr>
        <w:tc>
          <w:tcPr>
            <w:tcW w:w="885" w:type="dxa"/>
          </w:tcPr>
          <w:p w14:paraId="6409BDA3" w14:textId="77777777" w:rsidR="00B84684" w:rsidRPr="00B84684" w:rsidRDefault="00B84684" w:rsidP="00B84684">
            <w:pPr>
              <w:spacing w:after="0" w:line="360" w:lineRule="auto"/>
              <w:jc w:val="center"/>
              <w:rPr>
                <w:sz w:val="28"/>
                <w:szCs w:val="28"/>
                <w:lang w:eastAsia="en-US"/>
              </w:rPr>
            </w:pPr>
            <w:r w:rsidRPr="00B84684">
              <w:rPr>
                <w:sz w:val="28"/>
                <w:szCs w:val="28"/>
              </w:rPr>
              <w:t>№ темы</w:t>
            </w:r>
          </w:p>
        </w:tc>
        <w:tc>
          <w:tcPr>
            <w:tcW w:w="6705" w:type="dxa"/>
            <w:gridSpan w:val="2"/>
          </w:tcPr>
          <w:p w14:paraId="64BCFEBD" w14:textId="77777777" w:rsidR="00B84684" w:rsidRPr="00B84684" w:rsidRDefault="00B84684" w:rsidP="00B84684">
            <w:pPr>
              <w:spacing w:after="0" w:line="360" w:lineRule="auto"/>
              <w:ind w:firstLine="709"/>
              <w:jc w:val="center"/>
              <w:rPr>
                <w:sz w:val="28"/>
                <w:szCs w:val="28"/>
                <w:lang w:eastAsia="en-US"/>
              </w:rPr>
            </w:pPr>
            <w:r w:rsidRPr="00B84684">
              <w:rPr>
                <w:sz w:val="28"/>
                <w:szCs w:val="28"/>
              </w:rPr>
              <w:t>Название темы</w:t>
            </w:r>
          </w:p>
        </w:tc>
        <w:tc>
          <w:tcPr>
            <w:tcW w:w="1701" w:type="dxa"/>
          </w:tcPr>
          <w:p w14:paraId="41858169" w14:textId="77777777" w:rsidR="00B84684" w:rsidRPr="00B84684" w:rsidRDefault="00B84684" w:rsidP="00B84684">
            <w:pPr>
              <w:spacing w:after="0" w:line="360" w:lineRule="auto"/>
              <w:jc w:val="center"/>
              <w:rPr>
                <w:sz w:val="28"/>
                <w:szCs w:val="28"/>
              </w:rPr>
            </w:pPr>
            <w:r w:rsidRPr="00B84684">
              <w:rPr>
                <w:sz w:val="28"/>
                <w:szCs w:val="28"/>
              </w:rPr>
              <w:t>Всего</w:t>
            </w:r>
          </w:p>
          <w:p w14:paraId="39C27070" w14:textId="77777777" w:rsidR="00B84684" w:rsidRPr="00B84684" w:rsidRDefault="00B84684" w:rsidP="00B84684">
            <w:pPr>
              <w:spacing w:after="0" w:line="360" w:lineRule="auto"/>
              <w:jc w:val="center"/>
              <w:rPr>
                <w:sz w:val="28"/>
                <w:szCs w:val="28"/>
                <w:lang w:eastAsia="en-US"/>
              </w:rPr>
            </w:pPr>
            <w:r w:rsidRPr="00B84684">
              <w:rPr>
                <w:sz w:val="28"/>
                <w:szCs w:val="28"/>
              </w:rPr>
              <w:t>часов</w:t>
            </w:r>
          </w:p>
        </w:tc>
      </w:tr>
      <w:tr w:rsidR="004C2DD4" w:rsidRPr="00B84684" w14:paraId="16CAFF60" w14:textId="77777777" w:rsidTr="00EF7443">
        <w:trPr>
          <w:trHeight w:val="323"/>
        </w:trPr>
        <w:tc>
          <w:tcPr>
            <w:tcW w:w="885" w:type="dxa"/>
          </w:tcPr>
          <w:p w14:paraId="4F0ED073" w14:textId="77777777" w:rsidR="004C2DD4" w:rsidRPr="00B84684" w:rsidRDefault="004C2DD4" w:rsidP="00B84684">
            <w:pPr>
              <w:spacing w:after="0" w:line="360" w:lineRule="auto"/>
              <w:rPr>
                <w:sz w:val="28"/>
                <w:szCs w:val="28"/>
                <w:lang w:eastAsia="en-US"/>
              </w:rPr>
            </w:pPr>
            <w:r w:rsidRPr="00B84684">
              <w:rPr>
                <w:sz w:val="28"/>
                <w:szCs w:val="28"/>
                <w:lang w:eastAsia="en-US"/>
              </w:rPr>
              <w:t>1.</w:t>
            </w:r>
          </w:p>
        </w:tc>
        <w:tc>
          <w:tcPr>
            <w:tcW w:w="6705" w:type="dxa"/>
            <w:gridSpan w:val="2"/>
          </w:tcPr>
          <w:p w14:paraId="065FB3B5" w14:textId="77777777" w:rsidR="004C2DD4" w:rsidRPr="004C2DD4" w:rsidRDefault="004C2DD4" w:rsidP="00CC76CD">
            <w:pPr>
              <w:spacing w:after="0" w:line="360" w:lineRule="auto"/>
              <w:contextualSpacing/>
              <w:jc w:val="both"/>
              <w:rPr>
                <w:sz w:val="28"/>
                <w:szCs w:val="28"/>
              </w:rPr>
            </w:pPr>
            <w:r w:rsidRPr="004C2DD4">
              <w:rPr>
                <w:sz w:val="28"/>
                <w:szCs w:val="28"/>
              </w:rPr>
              <w:t>Вводный курс сценического грима. Значение, применение, жанры и виды сценического грима.</w:t>
            </w:r>
          </w:p>
        </w:tc>
        <w:tc>
          <w:tcPr>
            <w:tcW w:w="1701" w:type="dxa"/>
          </w:tcPr>
          <w:p w14:paraId="207DD7C2" w14:textId="77777777" w:rsidR="004C2DD4" w:rsidRPr="00B84684" w:rsidRDefault="004C2DD4" w:rsidP="00B84684">
            <w:pPr>
              <w:spacing w:after="0" w:line="360" w:lineRule="auto"/>
              <w:ind w:firstLine="709"/>
              <w:rPr>
                <w:sz w:val="28"/>
                <w:szCs w:val="28"/>
                <w:lang w:eastAsia="en-US"/>
              </w:rPr>
            </w:pPr>
            <w:r w:rsidRPr="00B84684">
              <w:rPr>
                <w:sz w:val="28"/>
                <w:szCs w:val="28"/>
                <w:lang w:eastAsia="en-US"/>
              </w:rPr>
              <w:t>2</w:t>
            </w:r>
          </w:p>
        </w:tc>
      </w:tr>
      <w:tr w:rsidR="004C2DD4" w:rsidRPr="00B84684" w14:paraId="580DB1B7" w14:textId="77777777" w:rsidTr="00EF7443">
        <w:trPr>
          <w:trHeight w:val="387"/>
        </w:trPr>
        <w:tc>
          <w:tcPr>
            <w:tcW w:w="885" w:type="dxa"/>
          </w:tcPr>
          <w:p w14:paraId="04B3CDCF" w14:textId="77777777" w:rsidR="004C2DD4" w:rsidRPr="00B84684" w:rsidRDefault="004C2DD4" w:rsidP="00B84684">
            <w:pPr>
              <w:spacing w:after="0" w:line="360" w:lineRule="auto"/>
              <w:rPr>
                <w:sz w:val="28"/>
                <w:szCs w:val="28"/>
                <w:lang w:eastAsia="en-US"/>
              </w:rPr>
            </w:pPr>
            <w:r w:rsidRPr="00B84684">
              <w:rPr>
                <w:sz w:val="28"/>
                <w:szCs w:val="28"/>
                <w:lang w:eastAsia="en-US"/>
              </w:rPr>
              <w:t>2.</w:t>
            </w:r>
          </w:p>
        </w:tc>
        <w:tc>
          <w:tcPr>
            <w:tcW w:w="6705" w:type="dxa"/>
            <w:gridSpan w:val="2"/>
          </w:tcPr>
          <w:p w14:paraId="00EB4011" w14:textId="77777777" w:rsidR="004C2DD4" w:rsidRPr="004C2DD4" w:rsidRDefault="004C2DD4" w:rsidP="00CC76CD">
            <w:pPr>
              <w:spacing w:after="0" w:line="360" w:lineRule="auto"/>
              <w:jc w:val="both"/>
              <w:rPr>
                <w:sz w:val="28"/>
                <w:szCs w:val="28"/>
                <w:highlight w:val="yellow"/>
              </w:rPr>
            </w:pPr>
            <w:r w:rsidRPr="004C2DD4">
              <w:rPr>
                <w:sz w:val="28"/>
                <w:szCs w:val="28"/>
              </w:rPr>
              <w:t>Мастер-класс. Грим «молодого лица».</w:t>
            </w:r>
          </w:p>
        </w:tc>
        <w:tc>
          <w:tcPr>
            <w:tcW w:w="1701" w:type="dxa"/>
          </w:tcPr>
          <w:p w14:paraId="5C0572B0" w14:textId="77777777" w:rsidR="004C2DD4" w:rsidRPr="00B84684" w:rsidRDefault="004C2DD4" w:rsidP="00B84684">
            <w:pPr>
              <w:spacing w:after="0" w:line="360" w:lineRule="auto"/>
              <w:ind w:firstLine="709"/>
              <w:rPr>
                <w:sz w:val="28"/>
                <w:szCs w:val="28"/>
              </w:rPr>
            </w:pPr>
            <w:r w:rsidRPr="00B84684">
              <w:rPr>
                <w:sz w:val="28"/>
                <w:szCs w:val="28"/>
              </w:rPr>
              <w:t>2</w:t>
            </w:r>
          </w:p>
        </w:tc>
      </w:tr>
      <w:tr w:rsidR="004C2DD4" w:rsidRPr="00B84684" w14:paraId="4E347ED2" w14:textId="77777777" w:rsidTr="00EF7443">
        <w:trPr>
          <w:trHeight w:val="540"/>
        </w:trPr>
        <w:tc>
          <w:tcPr>
            <w:tcW w:w="885" w:type="dxa"/>
          </w:tcPr>
          <w:p w14:paraId="20678E60" w14:textId="77777777" w:rsidR="004C2DD4" w:rsidRPr="00B84684" w:rsidRDefault="004C2DD4" w:rsidP="00B84684">
            <w:pPr>
              <w:spacing w:after="0" w:line="360" w:lineRule="auto"/>
              <w:rPr>
                <w:sz w:val="28"/>
                <w:szCs w:val="28"/>
                <w:lang w:eastAsia="en-US"/>
              </w:rPr>
            </w:pPr>
            <w:r w:rsidRPr="00B84684">
              <w:rPr>
                <w:sz w:val="28"/>
                <w:szCs w:val="28"/>
                <w:lang w:eastAsia="en-US"/>
              </w:rPr>
              <w:t>3.</w:t>
            </w:r>
          </w:p>
        </w:tc>
        <w:tc>
          <w:tcPr>
            <w:tcW w:w="6705" w:type="dxa"/>
            <w:gridSpan w:val="2"/>
          </w:tcPr>
          <w:p w14:paraId="3FCDCAFF" w14:textId="77777777" w:rsidR="004C2DD4" w:rsidRPr="004C2DD4" w:rsidRDefault="004C2DD4" w:rsidP="00CC76CD">
            <w:pPr>
              <w:spacing w:after="0" w:line="360" w:lineRule="auto"/>
              <w:jc w:val="both"/>
              <w:rPr>
                <w:sz w:val="28"/>
                <w:szCs w:val="28"/>
              </w:rPr>
            </w:pPr>
            <w:r w:rsidRPr="004C2DD4">
              <w:rPr>
                <w:sz w:val="28"/>
                <w:szCs w:val="28"/>
              </w:rPr>
              <w:t>Практическое занятие по гриму «молодого лица».</w:t>
            </w:r>
          </w:p>
        </w:tc>
        <w:tc>
          <w:tcPr>
            <w:tcW w:w="1701" w:type="dxa"/>
          </w:tcPr>
          <w:p w14:paraId="54F17579" w14:textId="77777777" w:rsidR="004C2DD4" w:rsidRPr="00B84684" w:rsidRDefault="004C2DD4" w:rsidP="00B84684">
            <w:pPr>
              <w:spacing w:after="0" w:line="360" w:lineRule="auto"/>
              <w:ind w:firstLine="709"/>
              <w:rPr>
                <w:sz w:val="28"/>
                <w:szCs w:val="28"/>
              </w:rPr>
            </w:pPr>
            <w:r w:rsidRPr="00B84684">
              <w:rPr>
                <w:sz w:val="28"/>
                <w:szCs w:val="28"/>
              </w:rPr>
              <w:t>2</w:t>
            </w:r>
          </w:p>
        </w:tc>
      </w:tr>
      <w:tr w:rsidR="004C2DD4" w:rsidRPr="00B84684" w14:paraId="69DAFC35" w14:textId="77777777" w:rsidTr="00EF7443">
        <w:trPr>
          <w:trHeight w:val="525"/>
        </w:trPr>
        <w:tc>
          <w:tcPr>
            <w:tcW w:w="885" w:type="dxa"/>
          </w:tcPr>
          <w:p w14:paraId="4EF20C4A" w14:textId="77777777" w:rsidR="004C2DD4" w:rsidRPr="00B84684" w:rsidRDefault="004C2DD4" w:rsidP="00B84684">
            <w:pPr>
              <w:spacing w:after="0" w:line="360" w:lineRule="auto"/>
              <w:rPr>
                <w:sz w:val="28"/>
                <w:szCs w:val="28"/>
                <w:lang w:eastAsia="en-US"/>
              </w:rPr>
            </w:pPr>
            <w:r w:rsidRPr="00B84684">
              <w:rPr>
                <w:sz w:val="28"/>
                <w:szCs w:val="28"/>
                <w:lang w:eastAsia="en-US"/>
              </w:rPr>
              <w:t>4.</w:t>
            </w:r>
          </w:p>
        </w:tc>
        <w:tc>
          <w:tcPr>
            <w:tcW w:w="6705" w:type="dxa"/>
            <w:gridSpan w:val="2"/>
          </w:tcPr>
          <w:p w14:paraId="36CE5018" w14:textId="77777777" w:rsidR="004C2DD4" w:rsidRPr="004C2DD4" w:rsidRDefault="004C2DD4" w:rsidP="00CC76CD">
            <w:pPr>
              <w:spacing w:after="0" w:line="360" w:lineRule="auto"/>
              <w:jc w:val="both"/>
              <w:rPr>
                <w:sz w:val="28"/>
                <w:szCs w:val="28"/>
              </w:rPr>
            </w:pPr>
            <w:r w:rsidRPr="004C2DD4">
              <w:rPr>
                <w:sz w:val="28"/>
                <w:szCs w:val="28"/>
              </w:rPr>
              <w:t>Мастер-класс. «Возрастной грим». Основная схема возрастных изменений.</w:t>
            </w:r>
          </w:p>
        </w:tc>
        <w:tc>
          <w:tcPr>
            <w:tcW w:w="1701" w:type="dxa"/>
          </w:tcPr>
          <w:p w14:paraId="23E38110" w14:textId="77777777" w:rsidR="004C2DD4" w:rsidRPr="00B84684" w:rsidRDefault="004C2DD4" w:rsidP="00B84684">
            <w:pPr>
              <w:spacing w:after="0" w:line="360" w:lineRule="auto"/>
              <w:ind w:firstLine="709"/>
              <w:rPr>
                <w:rFonts w:eastAsia="MS Mincho"/>
                <w:sz w:val="28"/>
                <w:szCs w:val="28"/>
                <w:lang w:eastAsia="en-US"/>
              </w:rPr>
            </w:pPr>
            <w:r w:rsidRPr="00B84684">
              <w:rPr>
                <w:rFonts w:eastAsia="MS Mincho"/>
                <w:sz w:val="28"/>
                <w:szCs w:val="28"/>
                <w:lang w:eastAsia="en-US"/>
              </w:rPr>
              <w:t>2</w:t>
            </w:r>
          </w:p>
        </w:tc>
      </w:tr>
      <w:tr w:rsidR="004C2DD4" w:rsidRPr="00B84684" w14:paraId="0F119D44" w14:textId="77777777" w:rsidTr="00EF7443">
        <w:trPr>
          <w:trHeight w:val="295"/>
        </w:trPr>
        <w:tc>
          <w:tcPr>
            <w:tcW w:w="885" w:type="dxa"/>
          </w:tcPr>
          <w:p w14:paraId="110A5C57" w14:textId="77777777" w:rsidR="004C2DD4" w:rsidRPr="00B84684" w:rsidRDefault="004C2DD4" w:rsidP="00B84684">
            <w:pPr>
              <w:spacing w:after="0" w:line="360" w:lineRule="auto"/>
              <w:rPr>
                <w:sz w:val="28"/>
                <w:szCs w:val="28"/>
                <w:lang w:eastAsia="en-US"/>
              </w:rPr>
            </w:pPr>
            <w:r w:rsidRPr="00B84684">
              <w:rPr>
                <w:sz w:val="28"/>
                <w:szCs w:val="28"/>
                <w:lang w:eastAsia="en-US"/>
              </w:rPr>
              <w:t>5.</w:t>
            </w:r>
          </w:p>
        </w:tc>
        <w:tc>
          <w:tcPr>
            <w:tcW w:w="6705" w:type="dxa"/>
            <w:gridSpan w:val="2"/>
          </w:tcPr>
          <w:p w14:paraId="55853C56"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Практическое занятие. Грим «возрастного лица».</w:t>
            </w:r>
          </w:p>
        </w:tc>
        <w:tc>
          <w:tcPr>
            <w:tcW w:w="1701" w:type="dxa"/>
          </w:tcPr>
          <w:p w14:paraId="73689B10" w14:textId="77777777" w:rsidR="004C2DD4" w:rsidRPr="00B84684" w:rsidRDefault="004C2DD4" w:rsidP="00B84684">
            <w:pPr>
              <w:spacing w:after="0" w:line="360" w:lineRule="auto"/>
              <w:ind w:firstLine="709"/>
              <w:rPr>
                <w:sz w:val="28"/>
                <w:szCs w:val="28"/>
                <w:lang w:eastAsia="en-US"/>
              </w:rPr>
            </w:pPr>
            <w:r w:rsidRPr="00B84684">
              <w:rPr>
                <w:sz w:val="28"/>
                <w:szCs w:val="28"/>
                <w:lang w:eastAsia="en-US"/>
              </w:rPr>
              <w:t>2</w:t>
            </w:r>
          </w:p>
        </w:tc>
      </w:tr>
      <w:tr w:rsidR="004C2DD4" w:rsidRPr="00B84684" w14:paraId="618BA365" w14:textId="77777777" w:rsidTr="00EF7443">
        <w:trPr>
          <w:trHeight w:val="373"/>
        </w:trPr>
        <w:tc>
          <w:tcPr>
            <w:tcW w:w="885" w:type="dxa"/>
          </w:tcPr>
          <w:p w14:paraId="31CAF546" w14:textId="77777777" w:rsidR="004C2DD4" w:rsidRPr="00B84684" w:rsidRDefault="004C2DD4" w:rsidP="00B84684">
            <w:pPr>
              <w:spacing w:after="0" w:line="360" w:lineRule="auto"/>
              <w:rPr>
                <w:sz w:val="28"/>
                <w:szCs w:val="28"/>
                <w:lang w:eastAsia="en-US"/>
              </w:rPr>
            </w:pPr>
            <w:r w:rsidRPr="00B84684">
              <w:rPr>
                <w:sz w:val="28"/>
                <w:szCs w:val="28"/>
                <w:lang w:eastAsia="en-US"/>
              </w:rPr>
              <w:t>6.</w:t>
            </w:r>
          </w:p>
        </w:tc>
        <w:tc>
          <w:tcPr>
            <w:tcW w:w="6705" w:type="dxa"/>
            <w:gridSpan w:val="2"/>
          </w:tcPr>
          <w:p w14:paraId="5230416A" w14:textId="77777777" w:rsidR="004C2DD4" w:rsidRPr="004C2DD4" w:rsidRDefault="004C2DD4" w:rsidP="00CC76CD">
            <w:pPr>
              <w:spacing w:after="0" w:line="360" w:lineRule="auto"/>
              <w:jc w:val="both"/>
              <w:rPr>
                <w:sz w:val="28"/>
                <w:szCs w:val="28"/>
              </w:rPr>
            </w:pPr>
            <w:r w:rsidRPr="004C2DD4">
              <w:rPr>
                <w:sz w:val="28"/>
                <w:szCs w:val="28"/>
              </w:rPr>
              <w:t>Мастер-класс. Характерный грим. Особенности «глупого лица». Практическое занятие по гриму «глупого», «наивного» лица.</w:t>
            </w:r>
          </w:p>
        </w:tc>
        <w:tc>
          <w:tcPr>
            <w:tcW w:w="1701" w:type="dxa"/>
          </w:tcPr>
          <w:p w14:paraId="204A682F" w14:textId="77777777" w:rsidR="004C2DD4" w:rsidRPr="00B84684" w:rsidRDefault="004C2DD4" w:rsidP="00B84684">
            <w:pPr>
              <w:spacing w:after="0" w:line="360" w:lineRule="auto"/>
              <w:ind w:firstLine="709"/>
              <w:rPr>
                <w:sz w:val="28"/>
                <w:szCs w:val="28"/>
                <w:lang w:eastAsia="en-US"/>
              </w:rPr>
            </w:pPr>
            <w:r w:rsidRPr="00B84684">
              <w:rPr>
                <w:sz w:val="28"/>
                <w:szCs w:val="28"/>
                <w:lang w:eastAsia="en-US"/>
              </w:rPr>
              <w:t>2</w:t>
            </w:r>
          </w:p>
        </w:tc>
      </w:tr>
      <w:tr w:rsidR="004C2DD4" w:rsidRPr="00B84684" w14:paraId="2E63C7F3" w14:textId="77777777" w:rsidTr="00EF7443">
        <w:trPr>
          <w:trHeight w:val="436"/>
        </w:trPr>
        <w:tc>
          <w:tcPr>
            <w:tcW w:w="885" w:type="dxa"/>
          </w:tcPr>
          <w:p w14:paraId="45084F1B" w14:textId="77777777" w:rsidR="004C2DD4" w:rsidRPr="00B84684" w:rsidRDefault="004C2DD4" w:rsidP="00B84684">
            <w:pPr>
              <w:spacing w:after="0" w:line="360" w:lineRule="auto"/>
              <w:rPr>
                <w:sz w:val="28"/>
                <w:szCs w:val="28"/>
                <w:lang w:eastAsia="en-US"/>
              </w:rPr>
            </w:pPr>
            <w:r w:rsidRPr="00B84684">
              <w:rPr>
                <w:sz w:val="28"/>
                <w:szCs w:val="28"/>
              </w:rPr>
              <w:t>7.</w:t>
            </w:r>
          </w:p>
        </w:tc>
        <w:tc>
          <w:tcPr>
            <w:tcW w:w="6705" w:type="dxa"/>
            <w:gridSpan w:val="2"/>
          </w:tcPr>
          <w:p w14:paraId="6ACF8A7C" w14:textId="77777777" w:rsidR="004C2DD4" w:rsidRPr="004C2DD4" w:rsidRDefault="004C2DD4" w:rsidP="00CC76CD">
            <w:pPr>
              <w:spacing w:after="0" w:line="360" w:lineRule="auto"/>
              <w:jc w:val="both"/>
              <w:rPr>
                <w:sz w:val="28"/>
                <w:szCs w:val="28"/>
              </w:rPr>
            </w:pPr>
            <w:r w:rsidRPr="004C2DD4">
              <w:rPr>
                <w:sz w:val="28"/>
                <w:szCs w:val="28"/>
              </w:rPr>
              <w:t>Мастер-класс. Характерный грим «злого», «строгого» лица. «Злодеи». Практическое занятие.</w:t>
            </w:r>
          </w:p>
        </w:tc>
        <w:tc>
          <w:tcPr>
            <w:tcW w:w="1701" w:type="dxa"/>
          </w:tcPr>
          <w:p w14:paraId="3700A26C" w14:textId="77777777" w:rsidR="004C2DD4" w:rsidRPr="00B84684" w:rsidRDefault="004C2DD4" w:rsidP="00B84684">
            <w:pPr>
              <w:spacing w:after="0" w:line="360" w:lineRule="auto"/>
              <w:ind w:firstLine="709"/>
              <w:rPr>
                <w:sz w:val="28"/>
                <w:szCs w:val="28"/>
                <w:lang w:eastAsia="en-US"/>
              </w:rPr>
            </w:pPr>
            <w:r w:rsidRPr="00B84684">
              <w:rPr>
                <w:sz w:val="28"/>
                <w:szCs w:val="28"/>
                <w:lang w:eastAsia="en-US"/>
              </w:rPr>
              <w:t>2</w:t>
            </w:r>
          </w:p>
        </w:tc>
      </w:tr>
      <w:tr w:rsidR="004C2DD4" w:rsidRPr="00B84684" w14:paraId="04ACCAA3" w14:textId="77777777" w:rsidTr="00EF7443">
        <w:trPr>
          <w:trHeight w:val="465"/>
        </w:trPr>
        <w:tc>
          <w:tcPr>
            <w:tcW w:w="897" w:type="dxa"/>
            <w:gridSpan w:val="2"/>
          </w:tcPr>
          <w:p w14:paraId="44FA9064" w14:textId="77777777" w:rsidR="004C2DD4" w:rsidRPr="00B84684" w:rsidRDefault="004C2DD4" w:rsidP="00CC76CD">
            <w:pPr>
              <w:spacing w:after="0" w:line="360" w:lineRule="auto"/>
              <w:rPr>
                <w:sz w:val="28"/>
                <w:szCs w:val="28"/>
                <w:lang w:eastAsia="en-US"/>
              </w:rPr>
            </w:pPr>
            <w:r w:rsidRPr="00B84684">
              <w:rPr>
                <w:sz w:val="28"/>
                <w:szCs w:val="28"/>
                <w:lang w:eastAsia="en-US"/>
              </w:rPr>
              <w:t>8.</w:t>
            </w:r>
          </w:p>
        </w:tc>
        <w:tc>
          <w:tcPr>
            <w:tcW w:w="6693" w:type="dxa"/>
          </w:tcPr>
          <w:p w14:paraId="5B82215F" w14:textId="77777777" w:rsidR="004C2DD4" w:rsidRPr="004C2DD4" w:rsidRDefault="004C2DD4" w:rsidP="00CC76CD">
            <w:pPr>
              <w:spacing w:after="0" w:line="360" w:lineRule="auto"/>
              <w:jc w:val="both"/>
              <w:rPr>
                <w:sz w:val="28"/>
                <w:szCs w:val="28"/>
              </w:rPr>
            </w:pPr>
            <w:r w:rsidRPr="004C2DD4">
              <w:rPr>
                <w:sz w:val="28"/>
                <w:szCs w:val="28"/>
              </w:rPr>
              <w:t>Мастер-класс. Характерный грим «унылого», «печального» лица. Практическое занятие.</w:t>
            </w:r>
          </w:p>
        </w:tc>
        <w:tc>
          <w:tcPr>
            <w:tcW w:w="1701" w:type="dxa"/>
          </w:tcPr>
          <w:p w14:paraId="2A471992"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2DB58882" w14:textId="77777777" w:rsidTr="00EF7443">
        <w:trPr>
          <w:trHeight w:val="465"/>
        </w:trPr>
        <w:tc>
          <w:tcPr>
            <w:tcW w:w="897" w:type="dxa"/>
            <w:gridSpan w:val="2"/>
          </w:tcPr>
          <w:p w14:paraId="73E68576" w14:textId="77777777" w:rsidR="004C2DD4" w:rsidRPr="00B84684" w:rsidRDefault="004C2DD4" w:rsidP="00CC76CD">
            <w:pPr>
              <w:spacing w:after="0" w:line="360" w:lineRule="auto"/>
              <w:rPr>
                <w:sz w:val="28"/>
                <w:szCs w:val="28"/>
                <w:lang w:eastAsia="en-US"/>
              </w:rPr>
            </w:pPr>
            <w:r w:rsidRPr="00B84684">
              <w:rPr>
                <w:sz w:val="28"/>
                <w:szCs w:val="28"/>
                <w:lang w:eastAsia="en-US"/>
              </w:rPr>
              <w:t>9.</w:t>
            </w:r>
          </w:p>
        </w:tc>
        <w:tc>
          <w:tcPr>
            <w:tcW w:w="6693" w:type="dxa"/>
          </w:tcPr>
          <w:p w14:paraId="6D9AED2F"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Мастер-класс. Национальный грим. Восточное лицо (Япония, Китай).</w:t>
            </w:r>
          </w:p>
        </w:tc>
        <w:tc>
          <w:tcPr>
            <w:tcW w:w="1701" w:type="dxa"/>
          </w:tcPr>
          <w:p w14:paraId="6B8A24E0"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5B44ED8F" w14:textId="77777777" w:rsidTr="00EF7443">
        <w:trPr>
          <w:trHeight w:val="465"/>
        </w:trPr>
        <w:tc>
          <w:tcPr>
            <w:tcW w:w="897" w:type="dxa"/>
            <w:gridSpan w:val="2"/>
          </w:tcPr>
          <w:p w14:paraId="2842A2B1" w14:textId="77777777" w:rsidR="004C2DD4" w:rsidRPr="00B84684" w:rsidRDefault="004C2DD4" w:rsidP="00CC76CD">
            <w:pPr>
              <w:spacing w:after="0" w:line="360" w:lineRule="auto"/>
              <w:rPr>
                <w:sz w:val="28"/>
                <w:szCs w:val="28"/>
                <w:lang w:eastAsia="en-US"/>
              </w:rPr>
            </w:pPr>
            <w:r w:rsidRPr="00B84684">
              <w:rPr>
                <w:sz w:val="28"/>
                <w:szCs w:val="28"/>
                <w:lang w:eastAsia="en-US"/>
              </w:rPr>
              <w:t>10.</w:t>
            </w:r>
          </w:p>
        </w:tc>
        <w:tc>
          <w:tcPr>
            <w:tcW w:w="6693" w:type="dxa"/>
          </w:tcPr>
          <w:p w14:paraId="1F68345F"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Практическое занятие. Восточный грим.</w:t>
            </w:r>
          </w:p>
        </w:tc>
        <w:tc>
          <w:tcPr>
            <w:tcW w:w="1701" w:type="dxa"/>
          </w:tcPr>
          <w:p w14:paraId="7BADF2B4"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4BB9E9AF" w14:textId="77777777" w:rsidTr="00EF7443">
        <w:trPr>
          <w:trHeight w:val="465"/>
        </w:trPr>
        <w:tc>
          <w:tcPr>
            <w:tcW w:w="897" w:type="dxa"/>
            <w:gridSpan w:val="2"/>
          </w:tcPr>
          <w:p w14:paraId="7E5A5EB0" w14:textId="77777777" w:rsidR="004C2DD4" w:rsidRPr="00B84684" w:rsidRDefault="004C2DD4" w:rsidP="00CC76CD">
            <w:pPr>
              <w:spacing w:after="0" w:line="360" w:lineRule="auto"/>
              <w:rPr>
                <w:sz w:val="28"/>
                <w:szCs w:val="28"/>
                <w:lang w:eastAsia="en-US"/>
              </w:rPr>
            </w:pPr>
            <w:r w:rsidRPr="00B84684">
              <w:rPr>
                <w:sz w:val="28"/>
                <w:szCs w:val="28"/>
                <w:lang w:eastAsia="en-US"/>
              </w:rPr>
              <w:t>11.</w:t>
            </w:r>
          </w:p>
        </w:tc>
        <w:tc>
          <w:tcPr>
            <w:tcW w:w="6693" w:type="dxa"/>
          </w:tcPr>
          <w:p w14:paraId="6BEF7AAC"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Мастер-класс. Национальный грим. Грим негра.</w:t>
            </w:r>
          </w:p>
        </w:tc>
        <w:tc>
          <w:tcPr>
            <w:tcW w:w="1701" w:type="dxa"/>
          </w:tcPr>
          <w:p w14:paraId="5D4218AF"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3BEEE750" w14:textId="77777777" w:rsidTr="00EF7443">
        <w:trPr>
          <w:trHeight w:val="465"/>
        </w:trPr>
        <w:tc>
          <w:tcPr>
            <w:tcW w:w="897" w:type="dxa"/>
            <w:gridSpan w:val="2"/>
          </w:tcPr>
          <w:p w14:paraId="3646BEEF" w14:textId="77777777" w:rsidR="004C2DD4" w:rsidRPr="00B84684" w:rsidRDefault="004C2DD4" w:rsidP="00CC76CD">
            <w:pPr>
              <w:spacing w:after="0" w:line="360" w:lineRule="auto"/>
              <w:rPr>
                <w:sz w:val="28"/>
                <w:szCs w:val="28"/>
                <w:lang w:eastAsia="en-US"/>
              </w:rPr>
            </w:pPr>
            <w:r w:rsidRPr="00B84684">
              <w:rPr>
                <w:sz w:val="28"/>
                <w:szCs w:val="28"/>
                <w:lang w:eastAsia="en-US"/>
              </w:rPr>
              <w:lastRenderedPageBreak/>
              <w:t>12.</w:t>
            </w:r>
          </w:p>
        </w:tc>
        <w:tc>
          <w:tcPr>
            <w:tcW w:w="6693" w:type="dxa"/>
          </w:tcPr>
          <w:p w14:paraId="5317A0ED"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Практическое занятие. Национальный грим.  Грим негра.</w:t>
            </w:r>
          </w:p>
        </w:tc>
        <w:tc>
          <w:tcPr>
            <w:tcW w:w="1701" w:type="dxa"/>
          </w:tcPr>
          <w:p w14:paraId="4C859696"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51F9C869" w14:textId="77777777" w:rsidTr="00EF7443">
        <w:trPr>
          <w:trHeight w:val="465"/>
        </w:trPr>
        <w:tc>
          <w:tcPr>
            <w:tcW w:w="897" w:type="dxa"/>
            <w:gridSpan w:val="2"/>
          </w:tcPr>
          <w:p w14:paraId="572CB457" w14:textId="77777777" w:rsidR="004C2DD4" w:rsidRPr="00B84684" w:rsidRDefault="004C2DD4" w:rsidP="00CC76CD">
            <w:pPr>
              <w:spacing w:after="0" w:line="360" w:lineRule="auto"/>
              <w:rPr>
                <w:sz w:val="28"/>
                <w:szCs w:val="28"/>
                <w:lang w:eastAsia="en-US"/>
              </w:rPr>
            </w:pPr>
            <w:r w:rsidRPr="00B84684">
              <w:rPr>
                <w:sz w:val="28"/>
                <w:szCs w:val="28"/>
                <w:lang w:eastAsia="en-US"/>
              </w:rPr>
              <w:t>13.</w:t>
            </w:r>
          </w:p>
        </w:tc>
        <w:tc>
          <w:tcPr>
            <w:tcW w:w="6693" w:type="dxa"/>
          </w:tcPr>
          <w:p w14:paraId="690F43FF"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Мастер-класс. Сказочные гримы. Грим животных. Практическое занятие.</w:t>
            </w:r>
          </w:p>
        </w:tc>
        <w:tc>
          <w:tcPr>
            <w:tcW w:w="1701" w:type="dxa"/>
          </w:tcPr>
          <w:p w14:paraId="09B0780A"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1BB28F30" w14:textId="77777777" w:rsidTr="00EF7443">
        <w:trPr>
          <w:trHeight w:val="465"/>
        </w:trPr>
        <w:tc>
          <w:tcPr>
            <w:tcW w:w="897" w:type="dxa"/>
            <w:gridSpan w:val="2"/>
          </w:tcPr>
          <w:p w14:paraId="768A477F" w14:textId="77777777" w:rsidR="004C2DD4" w:rsidRPr="00B84684" w:rsidRDefault="004C2DD4" w:rsidP="00CC76CD">
            <w:pPr>
              <w:spacing w:after="0" w:line="360" w:lineRule="auto"/>
              <w:rPr>
                <w:sz w:val="28"/>
                <w:szCs w:val="28"/>
                <w:lang w:eastAsia="en-US"/>
              </w:rPr>
            </w:pPr>
            <w:r w:rsidRPr="00B84684">
              <w:rPr>
                <w:sz w:val="28"/>
                <w:szCs w:val="28"/>
                <w:lang w:eastAsia="en-US"/>
              </w:rPr>
              <w:t>14.</w:t>
            </w:r>
          </w:p>
        </w:tc>
        <w:tc>
          <w:tcPr>
            <w:tcW w:w="6693" w:type="dxa"/>
          </w:tcPr>
          <w:p w14:paraId="31E5CDCC"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Практическое занятие. Сказочные персонажи с применением характерного грима. Бабушка (возрастной грим). Характерные персонажи: Баба Яга, Снежная королева, Кощей Бессмертный и прочие «злодеи».</w:t>
            </w:r>
          </w:p>
          <w:p w14:paraId="5814CBEC"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Иванушка-дурачок (грим «глупого лица»</w:t>
            </w:r>
            <w:r w:rsidR="00836FBA">
              <w:rPr>
                <w:sz w:val="28"/>
                <w:szCs w:val="28"/>
              </w:rPr>
              <w:t>)</w:t>
            </w:r>
            <w:r w:rsidRPr="004C2DD4">
              <w:rPr>
                <w:sz w:val="28"/>
                <w:szCs w:val="28"/>
              </w:rPr>
              <w:t>.</w:t>
            </w:r>
          </w:p>
        </w:tc>
        <w:tc>
          <w:tcPr>
            <w:tcW w:w="1701" w:type="dxa"/>
          </w:tcPr>
          <w:p w14:paraId="30DFFB25"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7C5A5605" w14:textId="77777777" w:rsidTr="00EF7443">
        <w:trPr>
          <w:trHeight w:val="465"/>
        </w:trPr>
        <w:tc>
          <w:tcPr>
            <w:tcW w:w="897" w:type="dxa"/>
            <w:gridSpan w:val="2"/>
          </w:tcPr>
          <w:p w14:paraId="2C2BE8A0" w14:textId="77777777" w:rsidR="004C2DD4" w:rsidRPr="00B84684" w:rsidRDefault="004C2DD4" w:rsidP="00CC76CD">
            <w:pPr>
              <w:spacing w:after="0" w:line="360" w:lineRule="auto"/>
              <w:rPr>
                <w:sz w:val="28"/>
                <w:szCs w:val="28"/>
                <w:lang w:eastAsia="en-US"/>
              </w:rPr>
            </w:pPr>
            <w:r w:rsidRPr="00B84684">
              <w:rPr>
                <w:sz w:val="28"/>
                <w:szCs w:val="28"/>
                <w:lang w:eastAsia="en-US"/>
              </w:rPr>
              <w:t>15.</w:t>
            </w:r>
          </w:p>
        </w:tc>
        <w:tc>
          <w:tcPr>
            <w:tcW w:w="6693" w:type="dxa"/>
          </w:tcPr>
          <w:p w14:paraId="2B8800D7"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 xml:space="preserve">Мастер-класс по деформации лица с помощью грима. </w:t>
            </w:r>
          </w:p>
          <w:p w14:paraId="1B951339"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Практическое занятие.</w:t>
            </w:r>
          </w:p>
        </w:tc>
        <w:tc>
          <w:tcPr>
            <w:tcW w:w="1701" w:type="dxa"/>
          </w:tcPr>
          <w:p w14:paraId="410F2063"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41579565" w14:textId="77777777" w:rsidTr="00EF7443">
        <w:trPr>
          <w:trHeight w:val="465"/>
        </w:trPr>
        <w:tc>
          <w:tcPr>
            <w:tcW w:w="897" w:type="dxa"/>
            <w:gridSpan w:val="2"/>
          </w:tcPr>
          <w:p w14:paraId="30A2F8C6" w14:textId="77777777" w:rsidR="004C2DD4" w:rsidRPr="00B84684" w:rsidRDefault="004C2DD4" w:rsidP="00CC76CD">
            <w:pPr>
              <w:spacing w:after="0" w:line="360" w:lineRule="auto"/>
              <w:rPr>
                <w:sz w:val="28"/>
                <w:szCs w:val="28"/>
                <w:lang w:eastAsia="en-US"/>
              </w:rPr>
            </w:pPr>
            <w:r w:rsidRPr="00B84684">
              <w:rPr>
                <w:sz w:val="28"/>
                <w:szCs w:val="28"/>
                <w:lang w:eastAsia="en-US"/>
              </w:rPr>
              <w:t>16.</w:t>
            </w:r>
          </w:p>
        </w:tc>
        <w:tc>
          <w:tcPr>
            <w:tcW w:w="6693" w:type="dxa"/>
          </w:tcPr>
          <w:p w14:paraId="772EA09D"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Увеличение, уменьшение частей лица.</w:t>
            </w:r>
          </w:p>
        </w:tc>
        <w:tc>
          <w:tcPr>
            <w:tcW w:w="1701" w:type="dxa"/>
          </w:tcPr>
          <w:p w14:paraId="52D49B53"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67FE065A" w14:textId="77777777" w:rsidTr="00EF7443">
        <w:trPr>
          <w:trHeight w:val="465"/>
        </w:trPr>
        <w:tc>
          <w:tcPr>
            <w:tcW w:w="897" w:type="dxa"/>
            <w:gridSpan w:val="2"/>
          </w:tcPr>
          <w:p w14:paraId="580B2027" w14:textId="77777777" w:rsidR="004C2DD4" w:rsidRPr="00B84684" w:rsidRDefault="004C2DD4" w:rsidP="00CC76CD">
            <w:pPr>
              <w:spacing w:after="0" w:line="360" w:lineRule="auto"/>
              <w:rPr>
                <w:sz w:val="28"/>
                <w:szCs w:val="28"/>
                <w:lang w:eastAsia="en-US"/>
              </w:rPr>
            </w:pPr>
            <w:r w:rsidRPr="00B84684">
              <w:rPr>
                <w:sz w:val="28"/>
                <w:szCs w:val="28"/>
                <w:lang w:eastAsia="en-US"/>
              </w:rPr>
              <w:t>17.</w:t>
            </w:r>
          </w:p>
        </w:tc>
        <w:tc>
          <w:tcPr>
            <w:tcW w:w="6693" w:type="dxa"/>
          </w:tcPr>
          <w:p w14:paraId="3DDD578D" w14:textId="77777777" w:rsidR="004C2DD4" w:rsidRPr="004C2DD4" w:rsidRDefault="004C2DD4" w:rsidP="00CC76CD">
            <w:pPr>
              <w:autoSpaceDE w:val="0"/>
              <w:autoSpaceDN w:val="0"/>
              <w:adjustRightInd w:val="0"/>
              <w:spacing w:after="0" w:line="360" w:lineRule="auto"/>
              <w:jc w:val="both"/>
              <w:rPr>
                <w:sz w:val="28"/>
                <w:szCs w:val="28"/>
              </w:rPr>
            </w:pPr>
            <w:r w:rsidRPr="004C2DD4">
              <w:rPr>
                <w:sz w:val="28"/>
                <w:szCs w:val="28"/>
              </w:rPr>
              <w:t>Изъяны: шрамы, порезы, воспаления, кровь и прочее.</w:t>
            </w:r>
          </w:p>
        </w:tc>
        <w:tc>
          <w:tcPr>
            <w:tcW w:w="1701" w:type="dxa"/>
          </w:tcPr>
          <w:p w14:paraId="6F749ED3"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53678613" w14:textId="77777777" w:rsidTr="00EF7443">
        <w:trPr>
          <w:trHeight w:val="465"/>
        </w:trPr>
        <w:tc>
          <w:tcPr>
            <w:tcW w:w="897" w:type="dxa"/>
            <w:gridSpan w:val="2"/>
          </w:tcPr>
          <w:p w14:paraId="174694B9" w14:textId="77777777" w:rsidR="004C2DD4" w:rsidRPr="00B84684" w:rsidRDefault="004C2DD4" w:rsidP="00CC76CD">
            <w:pPr>
              <w:spacing w:after="0" w:line="360" w:lineRule="auto"/>
              <w:rPr>
                <w:sz w:val="28"/>
                <w:szCs w:val="28"/>
                <w:lang w:eastAsia="en-US"/>
              </w:rPr>
            </w:pPr>
            <w:r w:rsidRPr="00B84684">
              <w:rPr>
                <w:sz w:val="28"/>
                <w:szCs w:val="28"/>
                <w:lang w:eastAsia="en-US"/>
              </w:rPr>
              <w:t>18.</w:t>
            </w:r>
          </w:p>
        </w:tc>
        <w:tc>
          <w:tcPr>
            <w:tcW w:w="6693" w:type="dxa"/>
          </w:tcPr>
          <w:p w14:paraId="09C43183" w14:textId="77777777" w:rsidR="004C2DD4" w:rsidRPr="004C2DD4" w:rsidRDefault="004C2DD4" w:rsidP="00CC76CD">
            <w:pPr>
              <w:autoSpaceDE w:val="0"/>
              <w:autoSpaceDN w:val="0"/>
              <w:adjustRightInd w:val="0"/>
              <w:spacing w:after="0" w:line="360" w:lineRule="auto"/>
              <w:contextualSpacing/>
              <w:jc w:val="both"/>
              <w:rPr>
                <w:sz w:val="28"/>
                <w:szCs w:val="28"/>
              </w:rPr>
            </w:pPr>
            <w:r w:rsidRPr="004C2DD4">
              <w:rPr>
                <w:sz w:val="28"/>
                <w:szCs w:val="28"/>
              </w:rPr>
              <w:t>Мастер-класс. Изготовление и умение пользоваться накладным носом разного характера. Практическое занятие.</w:t>
            </w:r>
          </w:p>
        </w:tc>
        <w:tc>
          <w:tcPr>
            <w:tcW w:w="1701" w:type="dxa"/>
          </w:tcPr>
          <w:p w14:paraId="46AC19D3" w14:textId="77777777" w:rsidR="004C2DD4" w:rsidRPr="00B84684" w:rsidRDefault="004C2DD4" w:rsidP="00B84684">
            <w:pPr>
              <w:spacing w:after="0" w:line="360" w:lineRule="auto"/>
              <w:jc w:val="center"/>
              <w:rPr>
                <w:sz w:val="28"/>
                <w:szCs w:val="28"/>
                <w:lang w:eastAsia="en-US"/>
              </w:rPr>
            </w:pPr>
            <w:r w:rsidRPr="00B84684">
              <w:rPr>
                <w:sz w:val="28"/>
                <w:szCs w:val="28"/>
                <w:lang w:eastAsia="en-US"/>
              </w:rPr>
              <w:t>2</w:t>
            </w:r>
          </w:p>
        </w:tc>
      </w:tr>
      <w:tr w:rsidR="004C2DD4" w:rsidRPr="00B84684" w14:paraId="10593B0A" w14:textId="77777777" w:rsidTr="00041393">
        <w:trPr>
          <w:trHeight w:val="465"/>
        </w:trPr>
        <w:tc>
          <w:tcPr>
            <w:tcW w:w="897" w:type="dxa"/>
            <w:gridSpan w:val="2"/>
          </w:tcPr>
          <w:p w14:paraId="458F5940" w14:textId="77777777" w:rsidR="004C2DD4" w:rsidRPr="00B84684" w:rsidRDefault="004C2DD4" w:rsidP="00B84684">
            <w:pPr>
              <w:spacing w:after="0" w:line="360" w:lineRule="auto"/>
              <w:ind w:firstLine="709"/>
              <w:rPr>
                <w:b/>
                <w:sz w:val="28"/>
                <w:szCs w:val="28"/>
                <w:lang w:eastAsia="en-US"/>
              </w:rPr>
            </w:pPr>
          </w:p>
        </w:tc>
        <w:tc>
          <w:tcPr>
            <w:tcW w:w="6693" w:type="dxa"/>
          </w:tcPr>
          <w:p w14:paraId="275FB7A1" w14:textId="77777777" w:rsidR="004C2DD4" w:rsidRPr="00B84684" w:rsidRDefault="004C2DD4" w:rsidP="00B84684">
            <w:pPr>
              <w:spacing w:after="0" w:line="360" w:lineRule="auto"/>
              <w:ind w:firstLine="709"/>
              <w:rPr>
                <w:b/>
                <w:sz w:val="28"/>
                <w:szCs w:val="28"/>
                <w:lang w:eastAsia="en-US"/>
              </w:rPr>
            </w:pPr>
            <w:r w:rsidRPr="00B84684">
              <w:rPr>
                <w:b/>
                <w:sz w:val="28"/>
                <w:szCs w:val="28"/>
              </w:rPr>
              <w:t>Всего:</w:t>
            </w:r>
          </w:p>
        </w:tc>
        <w:tc>
          <w:tcPr>
            <w:tcW w:w="1701" w:type="dxa"/>
          </w:tcPr>
          <w:p w14:paraId="1E146AFD" w14:textId="77777777" w:rsidR="004C2DD4" w:rsidRPr="00B84684" w:rsidRDefault="004C2DD4" w:rsidP="00B84684">
            <w:pPr>
              <w:spacing w:after="0" w:line="360" w:lineRule="auto"/>
              <w:jc w:val="center"/>
              <w:rPr>
                <w:b/>
                <w:sz w:val="28"/>
                <w:szCs w:val="28"/>
                <w:lang w:eastAsia="en-US"/>
              </w:rPr>
            </w:pPr>
            <w:r w:rsidRPr="00B84684">
              <w:rPr>
                <w:b/>
                <w:sz w:val="28"/>
                <w:szCs w:val="28"/>
                <w:lang w:eastAsia="en-US"/>
              </w:rPr>
              <w:t>36</w:t>
            </w:r>
          </w:p>
        </w:tc>
      </w:tr>
    </w:tbl>
    <w:p w14:paraId="4A3A9AEA" w14:textId="77777777" w:rsidR="00CC3A15" w:rsidRDefault="00CC3A15" w:rsidP="00CC3A15">
      <w:pPr>
        <w:spacing w:after="0" w:line="360" w:lineRule="auto"/>
        <w:jc w:val="center"/>
        <w:rPr>
          <w:bCs/>
          <w:sz w:val="28"/>
          <w:szCs w:val="28"/>
        </w:rPr>
      </w:pPr>
    </w:p>
    <w:p w14:paraId="4555EA42" w14:textId="77777777" w:rsidR="00CC3A15" w:rsidRDefault="007F6C03" w:rsidP="00CC3A15">
      <w:pPr>
        <w:spacing w:after="0" w:line="360" w:lineRule="auto"/>
        <w:jc w:val="center"/>
        <w:rPr>
          <w:bCs/>
          <w:sz w:val="28"/>
          <w:szCs w:val="28"/>
        </w:rPr>
      </w:pPr>
      <w:r>
        <w:rPr>
          <w:bCs/>
          <w:sz w:val="28"/>
          <w:szCs w:val="28"/>
        </w:rPr>
        <w:t>Содержание</w:t>
      </w:r>
      <w:r w:rsidR="004A2509">
        <w:rPr>
          <w:bCs/>
          <w:sz w:val="28"/>
          <w:szCs w:val="28"/>
        </w:rPr>
        <w:t>:</w:t>
      </w:r>
    </w:p>
    <w:p w14:paraId="0C08CB5C" w14:textId="77777777" w:rsidR="00196886" w:rsidRDefault="007F6C03" w:rsidP="00196886">
      <w:pPr>
        <w:spacing w:after="0" w:line="360" w:lineRule="auto"/>
        <w:ind w:firstLine="720"/>
        <w:jc w:val="both"/>
        <w:rPr>
          <w:sz w:val="28"/>
          <w:szCs w:val="28"/>
        </w:rPr>
      </w:pPr>
      <w:r>
        <w:rPr>
          <w:bCs/>
          <w:sz w:val="28"/>
          <w:szCs w:val="28"/>
        </w:rPr>
        <w:t>Тема №</w:t>
      </w:r>
      <w:r w:rsidR="004C2DD4">
        <w:rPr>
          <w:bCs/>
          <w:sz w:val="28"/>
          <w:szCs w:val="28"/>
        </w:rPr>
        <w:t>1.</w:t>
      </w:r>
      <w:r w:rsidR="00196886">
        <w:rPr>
          <w:sz w:val="28"/>
          <w:szCs w:val="28"/>
        </w:rPr>
        <w:t>Происхождение слова «грим».Грим в античном мифологическом театре.Значение грима для создания актёром художественного образа. Грим и зрительское восприятие. Грим и театральное освещение. Корифеи театрального искусства о гриме. Грим в кино.Знакомство с материалами, инструментами и средствами грима. Подготовка рабочего места, распределение гримёрных принадлежностей и света. Гигиенические условия работы, очистка рук и лица.Изучение свойств гримировальных красок, составление различных цветов и оттенков.Ж</w:t>
      </w:r>
      <w:r w:rsidR="00196886" w:rsidRPr="004C2DD4">
        <w:rPr>
          <w:sz w:val="28"/>
          <w:szCs w:val="28"/>
        </w:rPr>
        <w:t>анры и виды сценического грима</w:t>
      </w:r>
      <w:r w:rsidR="00196886">
        <w:rPr>
          <w:sz w:val="28"/>
          <w:szCs w:val="28"/>
        </w:rPr>
        <w:t>.</w:t>
      </w:r>
    </w:p>
    <w:p w14:paraId="486E32AE" w14:textId="77777777" w:rsidR="00196886" w:rsidRDefault="007F6C03" w:rsidP="00196886">
      <w:pPr>
        <w:spacing w:after="0" w:line="360" w:lineRule="auto"/>
        <w:ind w:firstLine="720"/>
        <w:jc w:val="both"/>
        <w:rPr>
          <w:sz w:val="28"/>
          <w:szCs w:val="28"/>
        </w:rPr>
      </w:pPr>
      <w:r>
        <w:rPr>
          <w:sz w:val="28"/>
          <w:szCs w:val="28"/>
        </w:rPr>
        <w:lastRenderedPageBreak/>
        <w:t>Тема №</w:t>
      </w:r>
      <w:r w:rsidR="00196886">
        <w:rPr>
          <w:sz w:val="28"/>
          <w:szCs w:val="28"/>
        </w:rPr>
        <w:t xml:space="preserve">2. Молодое лицо. Понятие о законах классической красоты. Худое лицо. Выявление форм лица (угловатость, заостренность, удлиненность). Полное лицо. Выявление объема, округлости лица. </w:t>
      </w:r>
    </w:p>
    <w:p w14:paraId="469B2822" w14:textId="77777777" w:rsidR="00547747" w:rsidRDefault="007F6C03" w:rsidP="00547747">
      <w:pPr>
        <w:spacing w:after="0" w:line="360" w:lineRule="auto"/>
        <w:ind w:firstLine="720"/>
        <w:jc w:val="both"/>
        <w:rPr>
          <w:sz w:val="28"/>
          <w:szCs w:val="28"/>
        </w:rPr>
      </w:pPr>
      <w:r>
        <w:rPr>
          <w:sz w:val="28"/>
          <w:szCs w:val="28"/>
        </w:rPr>
        <w:t>Тема №</w:t>
      </w:r>
      <w:r w:rsidR="00196886">
        <w:rPr>
          <w:sz w:val="28"/>
          <w:szCs w:val="28"/>
        </w:rPr>
        <w:t xml:space="preserve">3. </w:t>
      </w:r>
      <w:r w:rsidR="00547747">
        <w:rPr>
          <w:sz w:val="28"/>
          <w:szCs w:val="28"/>
        </w:rPr>
        <w:t xml:space="preserve">Морщины, складки и отёки кожи. Дряблость кожи, отвисание мышц с возрастом. Поиск своих будущих складок и морщин посредством сокращения мышц. Стадии исполнения возрастного грима: омолаживание правой половины лица до школьного возраста; левая половина – среднего возраста; затем наложение на ту же половину морщин, впадин, </w:t>
      </w:r>
      <w:r w:rsidR="00A45307">
        <w:rPr>
          <w:sz w:val="28"/>
          <w:szCs w:val="28"/>
        </w:rPr>
        <w:t>по</w:t>
      </w:r>
      <w:r w:rsidR="00547747">
        <w:rPr>
          <w:sz w:val="28"/>
          <w:szCs w:val="28"/>
        </w:rPr>
        <w:t>стижерских наклеек с сединой, т. е. доведение её до иллюзии старческого лица.</w:t>
      </w:r>
    </w:p>
    <w:p w14:paraId="495F81E8" w14:textId="77777777" w:rsidR="00547747" w:rsidRDefault="007F6C03" w:rsidP="00547747">
      <w:pPr>
        <w:spacing w:after="0" w:line="360" w:lineRule="auto"/>
        <w:ind w:firstLine="720"/>
        <w:jc w:val="both"/>
        <w:rPr>
          <w:sz w:val="28"/>
          <w:szCs w:val="28"/>
        </w:rPr>
      </w:pPr>
      <w:r>
        <w:rPr>
          <w:sz w:val="28"/>
          <w:szCs w:val="28"/>
        </w:rPr>
        <w:t>Тема №</w:t>
      </w:r>
      <w:r w:rsidR="00547747">
        <w:rPr>
          <w:sz w:val="28"/>
          <w:szCs w:val="28"/>
        </w:rPr>
        <w:t xml:space="preserve">4. Определение понятия «характерный грим». Характер образа и индивидуальные данные исполнителя. Творческий подход к выявлению характера. Внешняя характерность и ее соответствие внутренней сущности образа. Ведущая черта образа (злость, глупость, наивность, </w:t>
      </w:r>
      <w:proofErr w:type="spellStart"/>
      <w:r w:rsidR="00547747">
        <w:rPr>
          <w:sz w:val="28"/>
          <w:szCs w:val="28"/>
        </w:rPr>
        <w:t>хитривость</w:t>
      </w:r>
      <w:proofErr w:type="spellEnd"/>
      <w:r w:rsidR="00547747">
        <w:rPr>
          <w:sz w:val="28"/>
          <w:szCs w:val="28"/>
        </w:rPr>
        <w:t>, строгость, печаль и т.д.). Факторы</w:t>
      </w:r>
      <w:r w:rsidR="00A45307">
        <w:rPr>
          <w:sz w:val="28"/>
          <w:szCs w:val="28"/>
        </w:rPr>
        <w:t>,</w:t>
      </w:r>
      <w:r w:rsidR="00547747">
        <w:rPr>
          <w:sz w:val="28"/>
          <w:szCs w:val="28"/>
        </w:rPr>
        <w:t xml:space="preserve"> определяющие грим: возраст, расовые признаки, социальные условия, состояние здоровья, влияние моды и т.д. Необходимость учета особенностей строения лица. Сохранение мимической подвижности лица.</w:t>
      </w:r>
    </w:p>
    <w:p w14:paraId="70078E26" w14:textId="77777777" w:rsidR="00547747" w:rsidRDefault="007F6C03" w:rsidP="00547747">
      <w:pPr>
        <w:spacing w:after="0" w:line="360" w:lineRule="auto"/>
        <w:ind w:firstLine="720"/>
        <w:jc w:val="both"/>
        <w:rPr>
          <w:sz w:val="28"/>
          <w:szCs w:val="28"/>
        </w:rPr>
      </w:pPr>
      <w:r>
        <w:rPr>
          <w:sz w:val="28"/>
          <w:szCs w:val="28"/>
        </w:rPr>
        <w:t>Тема №</w:t>
      </w:r>
      <w:r w:rsidR="00547747">
        <w:rPr>
          <w:sz w:val="28"/>
          <w:szCs w:val="28"/>
        </w:rPr>
        <w:t xml:space="preserve">5. </w:t>
      </w:r>
      <w:r w:rsidR="0072796C">
        <w:rPr>
          <w:sz w:val="28"/>
          <w:szCs w:val="28"/>
        </w:rPr>
        <w:t xml:space="preserve">Основные внешние признаки рас (белой, желтой, черной): цвет кожи и форма волос, конструктивное строение черепа, особенности черт лица, рост и т.д. Монголоидная большая (желтая) раса. Основные признаки монголоидного типа: желто-коричневый цвет кожи, прямые черные жесткие волосы, общая уплощенность лицевой части черепа, особенности переносья, сильно выступающие скулы, узкие миндалевидные глаза, складка верхнего века, слабо выступающий нос, высоко посаженные брови, </w:t>
      </w:r>
      <w:proofErr w:type="spellStart"/>
      <w:r w:rsidR="0072796C">
        <w:rPr>
          <w:sz w:val="28"/>
          <w:szCs w:val="28"/>
        </w:rPr>
        <w:t>пухлыне</w:t>
      </w:r>
      <w:proofErr w:type="spellEnd"/>
      <w:r w:rsidR="0072796C">
        <w:rPr>
          <w:sz w:val="28"/>
          <w:szCs w:val="28"/>
        </w:rPr>
        <w:t xml:space="preserve"> губы, тупой подбородок, незначительная растительность бороды и усов. Экваториальная (негр-</w:t>
      </w:r>
      <w:proofErr w:type="spellStart"/>
      <w:r w:rsidR="0072796C">
        <w:rPr>
          <w:sz w:val="28"/>
          <w:szCs w:val="28"/>
        </w:rPr>
        <w:t>австролоидная</w:t>
      </w:r>
      <w:proofErr w:type="spellEnd"/>
      <w:r w:rsidR="0072796C">
        <w:rPr>
          <w:sz w:val="28"/>
          <w:szCs w:val="28"/>
        </w:rPr>
        <w:t xml:space="preserve">) большая (черная) раса. Основные признаки негроидного типа: темная кожа, курчавые волосы, умеренное выступание скул, слабо выступающий широкий нос, большие глаза, толстые губы. Европеоидная большая (белая) раса. Основные признаки </w:t>
      </w:r>
      <w:r w:rsidR="0072796C">
        <w:rPr>
          <w:sz w:val="28"/>
          <w:szCs w:val="28"/>
        </w:rPr>
        <w:lastRenderedPageBreak/>
        <w:t>европеоидного типа: светлая кожа, волнистые волосы, слабое выступание скул, сильно выступающий узкий нос, тонкие губы.</w:t>
      </w:r>
    </w:p>
    <w:p w14:paraId="6CE54515" w14:textId="77777777" w:rsidR="0072796C" w:rsidRDefault="007F6C03" w:rsidP="00547747">
      <w:pPr>
        <w:spacing w:after="0" w:line="360" w:lineRule="auto"/>
        <w:ind w:firstLine="720"/>
        <w:jc w:val="both"/>
        <w:rPr>
          <w:sz w:val="28"/>
          <w:szCs w:val="28"/>
        </w:rPr>
      </w:pPr>
      <w:r>
        <w:rPr>
          <w:sz w:val="28"/>
          <w:szCs w:val="28"/>
        </w:rPr>
        <w:t>Тема №</w:t>
      </w:r>
      <w:r w:rsidR="0072796C">
        <w:rPr>
          <w:sz w:val="28"/>
          <w:szCs w:val="28"/>
        </w:rPr>
        <w:t xml:space="preserve">6. Специфика сказочного грима. </w:t>
      </w:r>
      <w:r w:rsidR="00836FBA">
        <w:rPr>
          <w:sz w:val="28"/>
          <w:szCs w:val="28"/>
        </w:rPr>
        <w:t>Необычайность и фантастичность внешности сказочных персонажей. Преувеличенность форма и яркость цвета красок. Использование фантазии в работе над сказочным гримом. Грим птиц и зверей.</w:t>
      </w:r>
    </w:p>
    <w:p w14:paraId="32982B71" w14:textId="77777777" w:rsidR="00836FBA" w:rsidRDefault="007F6C03" w:rsidP="00836FBA">
      <w:pPr>
        <w:spacing w:after="0" w:line="360" w:lineRule="auto"/>
        <w:ind w:firstLine="720"/>
        <w:jc w:val="both"/>
        <w:rPr>
          <w:sz w:val="28"/>
          <w:szCs w:val="28"/>
        </w:rPr>
      </w:pPr>
      <w:r>
        <w:rPr>
          <w:sz w:val="28"/>
          <w:szCs w:val="28"/>
        </w:rPr>
        <w:t>Тема №</w:t>
      </w:r>
      <w:r w:rsidR="00836FBA">
        <w:rPr>
          <w:sz w:val="28"/>
          <w:szCs w:val="28"/>
        </w:rPr>
        <w:t xml:space="preserve">7. Скульптурно-объёмные детали лица. Знакомство с видами деталей: папье-маше, ватные наклейки, гуммозные </w:t>
      </w:r>
      <w:proofErr w:type="spellStart"/>
      <w:r w:rsidR="00836FBA">
        <w:rPr>
          <w:sz w:val="28"/>
          <w:szCs w:val="28"/>
        </w:rPr>
        <w:t>налепки</w:t>
      </w:r>
      <w:proofErr w:type="spellEnd"/>
      <w:r w:rsidR="00836FBA">
        <w:rPr>
          <w:sz w:val="28"/>
          <w:szCs w:val="28"/>
        </w:rPr>
        <w:t>, пластические детали; их изготовление и использование.Деформация деталей лица с помощью подтягивания кожи газовой и капроновой лентой.</w:t>
      </w:r>
    </w:p>
    <w:p w14:paraId="12C76EC9" w14:textId="77777777" w:rsidR="004C2DD4" w:rsidRPr="00836FBA" w:rsidRDefault="00836FBA" w:rsidP="00836FBA">
      <w:pPr>
        <w:spacing w:after="0" w:line="360" w:lineRule="auto"/>
        <w:ind w:firstLine="720"/>
        <w:jc w:val="both"/>
        <w:rPr>
          <w:sz w:val="28"/>
          <w:szCs w:val="28"/>
        </w:rPr>
      </w:pPr>
      <w:r>
        <w:rPr>
          <w:sz w:val="28"/>
          <w:szCs w:val="28"/>
        </w:rPr>
        <w:t xml:space="preserve">Иллюзия полного удаления бровей, висков, небритости, пятен и т. д. Фактура лица и травмы, получаемые персонажами пьес по ходу действия. Необычное состояние кожи – потная, обветренная, оспенная, шероховатая, небритая и т. д. Раны, шрамы, синяки, ожоги, выбитые зубы; их старые и свежие варианты. </w:t>
      </w:r>
    </w:p>
    <w:p w14:paraId="07F1DB9B" w14:textId="77777777" w:rsidR="00CC3A15" w:rsidRDefault="00CC3A15" w:rsidP="00CC3A15">
      <w:pPr>
        <w:spacing w:after="0" w:line="360" w:lineRule="auto"/>
        <w:ind w:firstLine="360"/>
        <w:jc w:val="center"/>
        <w:rPr>
          <w:b/>
          <w:bCs/>
          <w:sz w:val="28"/>
          <w:szCs w:val="28"/>
        </w:rPr>
      </w:pPr>
      <w:r>
        <w:rPr>
          <w:b/>
          <w:bCs/>
          <w:sz w:val="28"/>
          <w:szCs w:val="28"/>
        </w:rPr>
        <w:t>5.</w:t>
      </w:r>
      <w:r w:rsidRPr="00951E7B">
        <w:rPr>
          <w:b/>
          <w:bCs/>
          <w:sz w:val="28"/>
          <w:szCs w:val="28"/>
        </w:rPr>
        <w:t>Организация контроля знаний</w:t>
      </w:r>
    </w:p>
    <w:p w14:paraId="648280D4" w14:textId="77777777" w:rsidR="00CC3A15" w:rsidRDefault="00CC3A15" w:rsidP="00CC3A15">
      <w:pPr>
        <w:spacing w:after="0" w:line="360" w:lineRule="auto"/>
        <w:ind w:left="360"/>
        <w:jc w:val="center"/>
        <w:rPr>
          <w:b/>
          <w:bCs/>
          <w:sz w:val="28"/>
          <w:szCs w:val="28"/>
        </w:rPr>
      </w:pPr>
      <w:r w:rsidRPr="00C15B00">
        <w:rPr>
          <w:b/>
          <w:bCs/>
          <w:sz w:val="28"/>
          <w:szCs w:val="28"/>
        </w:rPr>
        <w:t>Формы контроля</w:t>
      </w:r>
    </w:p>
    <w:p w14:paraId="7D9535B4" w14:textId="77777777" w:rsidR="00CC3A15" w:rsidRPr="00CB33F0" w:rsidRDefault="00CC3A15" w:rsidP="00CC3A15">
      <w:pPr>
        <w:pStyle w:val="2"/>
        <w:tabs>
          <w:tab w:val="left" w:pos="709"/>
        </w:tabs>
        <w:spacing w:after="0" w:line="360" w:lineRule="auto"/>
        <w:ind w:firstLine="567"/>
        <w:jc w:val="both"/>
        <w:rPr>
          <w:sz w:val="28"/>
          <w:szCs w:val="28"/>
        </w:rPr>
      </w:pPr>
      <w:r w:rsidRPr="00CB33F0">
        <w:rPr>
          <w:bCs/>
          <w:sz w:val="28"/>
          <w:szCs w:val="28"/>
        </w:rPr>
        <w:t>Текущий контроль</w:t>
      </w:r>
      <w:r w:rsidRPr="00CB33F0">
        <w:rPr>
          <w:sz w:val="28"/>
          <w:szCs w:val="28"/>
        </w:rPr>
        <w:t xml:space="preserve"> осуществляется н</w:t>
      </w:r>
      <w:r>
        <w:rPr>
          <w:sz w:val="28"/>
          <w:szCs w:val="28"/>
        </w:rPr>
        <w:t>епосредственно во время занятий</w:t>
      </w:r>
      <w:r w:rsidR="00B84684" w:rsidRPr="00B84684">
        <w:rPr>
          <w:sz w:val="28"/>
          <w:szCs w:val="28"/>
        </w:rPr>
        <w:t>в виде неавтоматизированного тестирования ограниченного объема (15-20 мин.).</w:t>
      </w:r>
    </w:p>
    <w:p w14:paraId="603A41C9" w14:textId="77777777" w:rsidR="00CC3A15" w:rsidRDefault="00CC3A15" w:rsidP="00CC3A15">
      <w:pPr>
        <w:pStyle w:val="2"/>
        <w:tabs>
          <w:tab w:val="left" w:pos="709"/>
        </w:tabs>
        <w:spacing w:after="0" w:line="360" w:lineRule="auto"/>
        <w:ind w:firstLine="567"/>
        <w:jc w:val="both"/>
        <w:rPr>
          <w:sz w:val="28"/>
          <w:szCs w:val="28"/>
        </w:rPr>
      </w:pPr>
      <w:r w:rsidRPr="00CB33F0">
        <w:rPr>
          <w:bCs/>
          <w:sz w:val="28"/>
          <w:szCs w:val="28"/>
        </w:rPr>
        <w:t xml:space="preserve">Промежуточный контроль </w:t>
      </w:r>
      <w:r w:rsidRPr="00CB33F0">
        <w:rPr>
          <w:sz w:val="28"/>
          <w:szCs w:val="28"/>
        </w:rPr>
        <w:t xml:space="preserve">производится в </w:t>
      </w:r>
      <w:r w:rsidR="00B84684">
        <w:rPr>
          <w:sz w:val="28"/>
          <w:szCs w:val="28"/>
        </w:rPr>
        <w:t xml:space="preserve">форме зачета в </w:t>
      </w:r>
      <w:r w:rsidRPr="00CB33F0">
        <w:rPr>
          <w:sz w:val="28"/>
          <w:szCs w:val="28"/>
        </w:rPr>
        <w:t xml:space="preserve">виде </w:t>
      </w:r>
      <w:r>
        <w:rPr>
          <w:sz w:val="28"/>
          <w:szCs w:val="28"/>
        </w:rPr>
        <w:t>самостоятельного выполнения студентами грима из предлагаемого списка наиболее известных п</w:t>
      </w:r>
      <w:r w:rsidR="00A45307">
        <w:rPr>
          <w:sz w:val="28"/>
          <w:szCs w:val="28"/>
        </w:rPr>
        <w:t xml:space="preserve">ерсонажей русских и современных </w:t>
      </w:r>
      <w:r>
        <w:rPr>
          <w:sz w:val="28"/>
          <w:szCs w:val="28"/>
        </w:rPr>
        <w:t>драматических</w:t>
      </w:r>
      <w:r w:rsidR="00A45307">
        <w:rPr>
          <w:sz w:val="28"/>
          <w:szCs w:val="28"/>
        </w:rPr>
        <w:t xml:space="preserve"> произведений и устных ответов </w:t>
      </w:r>
      <w:r>
        <w:rPr>
          <w:sz w:val="28"/>
          <w:szCs w:val="28"/>
        </w:rPr>
        <w:t>на предлагаемые вопросы:</w:t>
      </w:r>
    </w:p>
    <w:p w14:paraId="35FA9E8D" w14:textId="77777777" w:rsidR="00CC3A15" w:rsidRPr="00FB4151" w:rsidRDefault="00A45307" w:rsidP="00CC3A15">
      <w:pPr>
        <w:pStyle w:val="2"/>
        <w:numPr>
          <w:ilvl w:val="0"/>
          <w:numId w:val="4"/>
        </w:numPr>
        <w:tabs>
          <w:tab w:val="left" w:pos="709"/>
        </w:tabs>
        <w:spacing w:after="0" w:line="360" w:lineRule="auto"/>
        <w:jc w:val="both"/>
        <w:rPr>
          <w:sz w:val="28"/>
          <w:szCs w:val="28"/>
        </w:rPr>
      </w:pPr>
      <w:r>
        <w:rPr>
          <w:bCs/>
          <w:sz w:val="28"/>
          <w:szCs w:val="28"/>
        </w:rPr>
        <w:t xml:space="preserve">Разница в понятиях </w:t>
      </w:r>
      <w:r w:rsidR="00CC3A15" w:rsidRPr="00900805">
        <w:rPr>
          <w:bCs/>
          <w:sz w:val="28"/>
          <w:szCs w:val="28"/>
        </w:rPr>
        <w:t>«тон» и «грим-образ».</w:t>
      </w:r>
    </w:p>
    <w:p w14:paraId="6AA15B97" w14:textId="77777777" w:rsidR="00CC3A15" w:rsidRDefault="00CF535C" w:rsidP="00CC3A15">
      <w:pPr>
        <w:pStyle w:val="2"/>
        <w:numPr>
          <w:ilvl w:val="0"/>
          <w:numId w:val="4"/>
        </w:numPr>
        <w:tabs>
          <w:tab w:val="left" w:pos="709"/>
        </w:tabs>
        <w:spacing w:after="0" w:line="360" w:lineRule="auto"/>
        <w:jc w:val="both"/>
        <w:rPr>
          <w:bCs/>
          <w:sz w:val="28"/>
          <w:szCs w:val="28"/>
        </w:rPr>
      </w:pPr>
      <w:proofErr w:type="spellStart"/>
      <w:r>
        <w:rPr>
          <w:bCs/>
          <w:sz w:val="28"/>
          <w:szCs w:val="28"/>
        </w:rPr>
        <w:t>По</w:t>
      </w:r>
      <w:r w:rsidR="00CC3A15" w:rsidRPr="00900805">
        <w:rPr>
          <w:bCs/>
          <w:sz w:val="28"/>
          <w:szCs w:val="28"/>
        </w:rPr>
        <w:t>стиж</w:t>
      </w:r>
      <w:proofErr w:type="spellEnd"/>
      <w:r w:rsidR="00CC3A15" w:rsidRPr="00900805">
        <w:rPr>
          <w:bCs/>
          <w:sz w:val="28"/>
          <w:szCs w:val="28"/>
        </w:rPr>
        <w:t>, его использование.</w:t>
      </w:r>
    </w:p>
    <w:p w14:paraId="4B439DED" w14:textId="77777777" w:rsidR="00CC3A15" w:rsidRPr="00FB4151" w:rsidRDefault="00CC3A15" w:rsidP="00CC3A15">
      <w:pPr>
        <w:pStyle w:val="2"/>
        <w:numPr>
          <w:ilvl w:val="0"/>
          <w:numId w:val="4"/>
        </w:numPr>
        <w:tabs>
          <w:tab w:val="left" w:pos="709"/>
        </w:tabs>
        <w:spacing w:after="0" w:line="360" w:lineRule="auto"/>
        <w:jc w:val="both"/>
        <w:rPr>
          <w:b/>
          <w:bCs/>
          <w:sz w:val="28"/>
          <w:szCs w:val="28"/>
        </w:rPr>
      </w:pPr>
      <w:r w:rsidRPr="00900805">
        <w:rPr>
          <w:bCs/>
          <w:sz w:val="28"/>
          <w:szCs w:val="28"/>
        </w:rPr>
        <w:t>Гуммоз, его применение.</w:t>
      </w:r>
    </w:p>
    <w:p w14:paraId="7C0E606A"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Грим молодого лица.</w:t>
      </w:r>
    </w:p>
    <w:p w14:paraId="4E95C21C"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Особенности выполнения национального грима.</w:t>
      </w:r>
    </w:p>
    <w:p w14:paraId="624492E6"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Техника приклеивания усов и бороды.</w:t>
      </w:r>
    </w:p>
    <w:p w14:paraId="7BC45C84"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lastRenderedPageBreak/>
        <w:t>«</w:t>
      </w:r>
      <w:proofErr w:type="spellStart"/>
      <w:r w:rsidRPr="00B96D4A">
        <w:rPr>
          <w:bCs/>
          <w:sz w:val="28"/>
          <w:szCs w:val="28"/>
        </w:rPr>
        <w:t>Типажность</w:t>
      </w:r>
      <w:proofErr w:type="spellEnd"/>
      <w:r w:rsidRPr="00B96D4A">
        <w:rPr>
          <w:bCs/>
          <w:sz w:val="28"/>
          <w:szCs w:val="28"/>
        </w:rPr>
        <w:t>» в гриме.</w:t>
      </w:r>
    </w:p>
    <w:p w14:paraId="371E216D"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Что такое «</w:t>
      </w:r>
      <w:proofErr w:type="spellStart"/>
      <w:r w:rsidRPr="00B96D4A">
        <w:rPr>
          <w:bCs/>
          <w:sz w:val="28"/>
          <w:szCs w:val="28"/>
        </w:rPr>
        <w:t>марилка</w:t>
      </w:r>
      <w:proofErr w:type="spellEnd"/>
      <w:r w:rsidRPr="00B96D4A">
        <w:rPr>
          <w:bCs/>
          <w:sz w:val="28"/>
          <w:szCs w:val="28"/>
        </w:rPr>
        <w:t>» и «мастика»?</w:t>
      </w:r>
    </w:p>
    <w:p w14:paraId="19F5149D"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Что такое «мимика»?</w:t>
      </w:r>
    </w:p>
    <w:p w14:paraId="6A247F7C"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Особенности характерного грима.</w:t>
      </w:r>
    </w:p>
    <w:p w14:paraId="153B9795"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Основные элементы стареющего лица и способы их подчёркивания гримом.</w:t>
      </w:r>
    </w:p>
    <w:p w14:paraId="2A32F94F"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Гротесковый грим, средства его выполнения.</w:t>
      </w:r>
    </w:p>
    <w:p w14:paraId="00931ECD"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Технические средства и материалы, употребляемые в гриме.</w:t>
      </w:r>
    </w:p>
    <w:p w14:paraId="27113C72" w14:textId="77777777" w:rsidR="00CC3A15" w:rsidRPr="00B96D4A" w:rsidRDefault="00CC3A15" w:rsidP="00CC3A15">
      <w:pPr>
        <w:pStyle w:val="a6"/>
        <w:numPr>
          <w:ilvl w:val="0"/>
          <w:numId w:val="4"/>
        </w:numPr>
        <w:spacing w:after="0" w:line="360" w:lineRule="auto"/>
        <w:jc w:val="both"/>
        <w:rPr>
          <w:bCs/>
          <w:sz w:val="28"/>
          <w:szCs w:val="28"/>
        </w:rPr>
      </w:pPr>
      <w:r w:rsidRPr="00B96D4A">
        <w:rPr>
          <w:bCs/>
          <w:sz w:val="28"/>
          <w:szCs w:val="28"/>
        </w:rPr>
        <w:t>Понятие «физиогномика».</w:t>
      </w:r>
    </w:p>
    <w:p w14:paraId="5B48AE11" w14:textId="77777777" w:rsidR="00CC3A15" w:rsidRPr="00CC3A15" w:rsidRDefault="00CC3A15" w:rsidP="00CC3A15">
      <w:pPr>
        <w:pStyle w:val="a6"/>
        <w:numPr>
          <w:ilvl w:val="0"/>
          <w:numId w:val="4"/>
        </w:numPr>
        <w:spacing w:after="0" w:line="360" w:lineRule="auto"/>
        <w:jc w:val="both"/>
        <w:rPr>
          <w:bCs/>
          <w:sz w:val="28"/>
          <w:szCs w:val="28"/>
        </w:rPr>
      </w:pPr>
      <w:r w:rsidRPr="00B96D4A">
        <w:rPr>
          <w:bCs/>
          <w:sz w:val="28"/>
          <w:szCs w:val="28"/>
        </w:rPr>
        <w:t>Значение грима для зрителей.</w:t>
      </w:r>
    </w:p>
    <w:p w14:paraId="0E4AA08D" w14:textId="77777777" w:rsidR="00CC3A15" w:rsidRDefault="00CC3A15" w:rsidP="00CC3A15">
      <w:pPr>
        <w:spacing w:after="0" w:line="360" w:lineRule="auto"/>
        <w:ind w:left="360"/>
        <w:jc w:val="center"/>
        <w:rPr>
          <w:b/>
          <w:bCs/>
          <w:sz w:val="28"/>
          <w:szCs w:val="28"/>
        </w:rPr>
      </w:pPr>
      <w:r w:rsidRPr="00155695">
        <w:rPr>
          <w:b/>
          <w:bCs/>
          <w:sz w:val="28"/>
          <w:szCs w:val="28"/>
        </w:rPr>
        <w:t>Критерии оценок</w:t>
      </w:r>
    </w:p>
    <w:p w14:paraId="5FFDFF43" w14:textId="77777777" w:rsidR="00A45307" w:rsidRPr="00155695" w:rsidRDefault="00A45307" w:rsidP="00A45307">
      <w:pPr>
        <w:spacing w:after="0" w:line="360" w:lineRule="auto"/>
        <w:ind w:left="360" w:firstLine="348"/>
        <w:jc w:val="both"/>
        <w:rPr>
          <w:b/>
          <w:bCs/>
          <w:sz w:val="28"/>
          <w:szCs w:val="28"/>
        </w:rPr>
      </w:pPr>
      <w:r>
        <w:rPr>
          <w:b/>
          <w:bCs/>
          <w:sz w:val="28"/>
          <w:szCs w:val="28"/>
        </w:rPr>
        <w:t>Зачет:</w:t>
      </w:r>
    </w:p>
    <w:p w14:paraId="2E369677" w14:textId="77777777" w:rsidR="00283F37" w:rsidRPr="00283F37" w:rsidRDefault="00283F37" w:rsidP="00283F37">
      <w:pPr>
        <w:spacing w:after="0" w:line="360" w:lineRule="auto"/>
        <w:ind w:left="360" w:firstLine="348"/>
        <w:jc w:val="both"/>
        <w:rPr>
          <w:bCs/>
          <w:sz w:val="28"/>
          <w:szCs w:val="28"/>
        </w:rPr>
      </w:pPr>
      <w:r w:rsidRPr="00283F37">
        <w:rPr>
          <w:b/>
          <w:bCs/>
          <w:sz w:val="28"/>
          <w:szCs w:val="28"/>
        </w:rPr>
        <w:t>«Зачтено»</w:t>
      </w:r>
      <w:r w:rsidRPr="00283F37">
        <w:rPr>
          <w:bCs/>
          <w:sz w:val="28"/>
          <w:szCs w:val="28"/>
        </w:rPr>
        <w:t xml:space="preserve"> ставится, если студент демонстрирует отличный уровень владения техникой грима с убедительной передачей художественного образа и стилистически точным исполнением. </w:t>
      </w:r>
    </w:p>
    <w:p w14:paraId="7F3726FF" w14:textId="77777777" w:rsidR="00283F37" w:rsidRPr="00283F37" w:rsidRDefault="00283F37" w:rsidP="00283F37">
      <w:pPr>
        <w:spacing w:after="0" w:line="360" w:lineRule="auto"/>
        <w:ind w:left="360" w:firstLine="348"/>
        <w:jc w:val="both"/>
        <w:rPr>
          <w:bCs/>
          <w:sz w:val="28"/>
          <w:szCs w:val="28"/>
        </w:rPr>
      </w:pPr>
      <w:r w:rsidRPr="00283F37">
        <w:rPr>
          <w:b/>
          <w:bCs/>
          <w:sz w:val="28"/>
          <w:szCs w:val="28"/>
        </w:rPr>
        <w:t>«Не зачтено»</w:t>
      </w:r>
      <w:r w:rsidRPr="00283F37">
        <w:rPr>
          <w:bCs/>
          <w:sz w:val="28"/>
          <w:szCs w:val="28"/>
        </w:rPr>
        <w:t xml:space="preserve"> ставится, если  студент допускает значительные ошибки в технологии исполнения грима, небрежность, непрофессионализм. </w:t>
      </w:r>
    </w:p>
    <w:p w14:paraId="01E007B1" w14:textId="77777777" w:rsidR="003E1EB3" w:rsidRPr="009E039A" w:rsidRDefault="003E1EB3" w:rsidP="003E1EB3">
      <w:pPr>
        <w:spacing w:after="0" w:line="360" w:lineRule="auto"/>
        <w:ind w:left="360"/>
        <w:jc w:val="center"/>
        <w:rPr>
          <w:b/>
          <w:sz w:val="28"/>
          <w:szCs w:val="28"/>
        </w:rPr>
      </w:pPr>
      <w:r>
        <w:rPr>
          <w:b/>
          <w:sz w:val="28"/>
          <w:szCs w:val="28"/>
        </w:rPr>
        <w:t xml:space="preserve">6. </w:t>
      </w:r>
      <w:r w:rsidRPr="009E039A">
        <w:rPr>
          <w:b/>
          <w:sz w:val="28"/>
          <w:szCs w:val="28"/>
        </w:rPr>
        <w:t>Материально-техническое обеспечение дисциплины</w:t>
      </w:r>
    </w:p>
    <w:p w14:paraId="0A93B8F1" w14:textId="77777777" w:rsidR="003E1EB3" w:rsidRDefault="003E1EB3" w:rsidP="003E1EB3">
      <w:pPr>
        <w:spacing w:after="0" w:line="360" w:lineRule="auto"/>
        <w:ind w:left="357" w:firstLine="346"/>
        <w:jc w:val="both"/>
        <w:rPr>
          <w:sz w:val="28"/>
          <w:szCs w:val="28"/>
        </w:rPr>
      </w:pPr>
      <w:r>
        <w:rPr>
          <w:sz w:val="28"/>
          <w:szCs w:val="28"/>
        </w:rPr>
        <w:tab/>
        <w:t>Для проведения занятий по дисциплине «Грим» используется Гримерка №1 (оснащение: с</w:t>
      </w:r>
      <w:r w:rsidRPr="00260095">
        <w:rPr>
          <w:sz w:val="28"/>
          <w:szCs w:val="28"/>
        </w:rPr>
        <w:t>тол – 4 шт., стул – 17 шт., плакат – 4 шт., рамки – 4 шт., бра – 8 шт., вешалка-стойка – 2 шт., зеркало – 4 шт., стол с полкой – 2 шт.</w:t>
      </w:r>
      <w:r>
        <w:rPr>
          <w:sz w:val="28"/>
          <w:szCs w:val="28"/>
        </w:rPr>
        <w:t xml:space="preserve">). </w:t>
      </w:r>
    </w:p>
    <w:p w14:paraId="602AAC66" w14:textId="77777777" w:rsidR="003E1EB3" w:rsidRPr="00260095" w:rsidRDefault="003E1EB3" w:rsidP="003E1EB3">
      <w:pPr>
        <w:spacing w:after="0" w:line="360" w:lineRule="auto"/>
        <w:ind w:left="357" w:firstLine="346"/>
        <w:jc w:val="both"/>
        <w:rPr>
          <w:sz w:val="28"/>
          <w:szCs w:val="28"/>
        </w:rPr>
      </w:pPr>
      <w:r>
        <w:rPr>
          <w:sz w:val="28"/>
          <w:szCs w:val="28"/>
        </w:rPr>
        <w:tab/>
        <w:t xml:space="preserve">Библиотека, читальный зал, фонотека с фондом аудиозаписей, видеозаписей и </w:t>
      </w:r>
      <w:proofErr w:type="spellStart"/>
      <w:r>
        <w:rPr>
          <w:sz w:val="28"/>
          <w:szCs w:val="28"/>
        </w:rPr>
        <w:t>звукотехническим</w:t>
      </w:r>
      <w:proofErr w:type="spellEnd"/>
      <w:r>
        <w:rPr>
          <w:sz w:val="28"/>
          <w:szCs w:val="28"/>
        </w:rPr>
        <w:t xml:space="preserve"> оборудованием.</w:t>
      </w:r>
    </w:p>
    <w:p w14:paraId="6024B463" w14:textId="77777777" w:rsidR="00CC3A15" w:rsidRPr="00FD433D" w:rsidRDefault="00CC3A15" w:rsidP="003E1EB3">
      <w:pPr>
        <w:spacing w:after="0" w:line="360" w:lineRule="auto"/>
        <w:ind w:left="357"/>
        <w:jc w:val="both"/>
        <w:rPr>
          <w:b/>
          <w:sz w:val="28"/>
          <w:szCs w:val="28"/>
        </w:rPr>
      </w:pPr>
      <w:r w:rsidRPr="00FD433D">
        <w:rPr>
          <w:b/>
          <w:sz w:val="28"/>
          <w:szCs w:val="28"/>
        </w:rPr>
        <w:t>7. Учебно-методическое  и информационное обеспечение дисциплины</w:t>
      </w:r>
    </w:p>
    <w:p w14:paraId="7B2927BB" w14:textId="77777777" w:rsidR="00CC3A15" w:rsidRPr="00647038" w:rsidRDefault="00CC3A15" w:rsidP="00CC3A15">
      <w:pPr>
        <w:spacing w:after="0" w:line="360" w:lineRule="auto"/>
        <w:ind w:left="360"/>
        <w:contextualSpacing/>
        <w:jc w:val="center"/>
        <w:rPr>
          <w:sz w:val="28"/>
          <w:szCs w:val="28"/>
        </w:rPr>
      </w:pPr>
      <w:r w:rsidRPr="00647038">
        <w:rPr>
          <w:sz w:val="28"/>
          <w:szCs w:val="28"/>
        </w:rPr>
        <w:t>Список рекомендованной литературы</w:t>
      </w:r>
    </w:p>
    <w:p w14:paraId="74E6351B" w14:textId="77777777" w:rsidR="007F6C03" w:rsidRPr="007F6C03" w:rsidRDefault="007F6C03" w:rsidP="007F6C03">
      <w:pPr>
        <w:spacing w:after="0" w:line="360" w:lineRule="auto"/>
        <w:jc w:val="center"/>
        <w:rPr>
          <w:rFonts w:eastAsia="Calibri"/>
          <w:sz w:val="28"/>
          <w:szCs w:val="28"/>
          <w:lang w:eastAsia="en-US"/>
        </w:rPr>
      </w:pPr>
      <w:r w:rsidRPr="007F6C03">
        <w:rPr>
          <w:rFonts w:eastAsia="Calibri"/>
          <w:sz w:val="28"/>
          <w:szCs w:val="28"/>
          <w:lang w:eastAsia="en-US"/>
        </w:rPr>
        <w:t>Основная:</w:t>
      </w:r>
    </w:p>
    <w:p w14:paraId="3E903688" w14:textId="77777777" w:rsidR="007F6C03" w:rsidRPr="007F6C03" w:rsidRDefault="007F6C03" w:rsidP="007F6C03">
      <w:pPr>
        <w:numPr>
          <w:ilvl w:val="0"/>
          <w:numId w:val="14"/>
        </w:numPr>
        <w:spacing w:after="0" w:line="360" w:lineRule="auto"/>
        <w:contextualSpacing/>
        <w:jc w:val="both"/>
        <w:rPr>
          <w:rFonts w:eastAsia="Calibri"/>
          <w:sz w:val="28"/>
          <w:szCs w:val="28"/>
          <w:lang w:eastAsia="en-US"/>
        </w:rPr>
      </w:pPr>
      <w:proofErr w:type="spellStart"/>
      <w:r w:rsidRPr="007F6C03">
        <w:rPr>
          <w:rFonts w:eastAsia="Calibri"/>
          <w:sz w:val="28"/>
          <w:szCs w:val="28"/>
          <w:lang w:eastAsia="en-US"/>
        </w:rPr>
        <w:t>Непейвода</w:t>
      </w:r>
      <w:proofErr w:type="spellEnd"/>
      <w:r w:rsidRPr="007F6C03">
        <w:rPr>
          <w:rFonts w:eastAsia="Calibri"/>
          <w:sz w:val="28"/>
          <w:szCs w:val="28"/>
          <w:lang w:eastAsia="en-US"/>
        </w:rPr>
        <w:t xml:space="preserve"> С.И. Грим [Электронный ресурс]: учебное пособие / С.И. </w:t>
      </w:r>
      <w:proofErr w:type="spellStart"/>
      <w:r w:rsidRPr="007F6C03">
        <w:rPr>
          <w:rFonts w:eastAsia="Calibri"/>
          <w:sz w:val="28"/>
          <w:szCs w:val="28"/>
          <w:lang w:eastAsia="en-US"/>
        </w:rPr>
        <w:t>Непейвода</w:t>
      </w:r>
      <w:proofErr w:type="spellEnd"/>
      <w:r w:rsidRPr="007F6C03">
        <w:rPr>
          <w:rFonts w:eastAsia="Calibri"/>
          <w:sz w:val="28"/>
          <w:szCs w:val="28"/>
          <w:lang w:eastAsia="en-US"/>
        </w:rPr>
        <w:t>. — Электрон</w:t>
      </w:r>
      <w:proofErr w:type="gramStart"/>
      <w:r w:rsidRPr="007F6C03">
        <w:rPr>
          <w:rFonts w:eastAsia="Calibri"/>
          <w:sz w:val="28"/>
          <w:szCs w:val="28"/>
          <w:lang w:eastAsia="en-US"/>
        </w:rPr>
        <w:t>.</w:t>
      </w:r>
      <w:proofErr w:type="gramEnd"/>
      <w:r w:rsidRPr="007F6C03">
        <w:rPr>
          <w:rFonts w:eastAsia="Calibri"/>
          <w:sz w:val="28"/>
          <w:szCs w:val="28"/>
          <w:lang w:eastAsia="en-US"/>
        </w:rPr>
        <w:t xml:space="preserve">дан. — Санкт-Петербург: Лань, Планета </w:t>
      </w:r>
      <w:r w:rsidRPr="007F6C03">
        <w:rPr>
          <w:rFonts w:eastAsia="Calibri"/>
          <w:sz w:val="28"/>
          <w:szCs w:val="28"/>
          <w:lang w:eastAsia="en-US"/>
        </w:rPr>
        <w:lastRenderedPageBreak/>
        <w:t xml:space="preserve">музыки, 2019. — 128 с. — Режим доступа: </w:t>
      </w:r>
      <w:hyperlink r:id="rId5" w:history="1">
        <w:r w:rsidRPr="007F6C03">
          <w:rPr>
            <w:rFonts w:eastAsia="Calibri"/>
            <w:color w:val="0563C1"/>
            <w:sz w:val="28"/>
            <w:szCs w:val="28"/>
            <w:u w:val="single"/>
            <w:lang w:eastAsia="en-US"/>
          </w:rPr>
          <w:t>https://e.lanbook.com/book/112770</w:t>
        </w:r>
      </w:hyperlink>
      <w:r w:rsidRPr="007F6C03">
        <w:rPr>
          <w:rFonts w:eastAsia="Calibri"/>
          <w:sz w:val="28"/>
          <w:szCs w:val="28"/>
          <w:lang w:eastAsia="en-US"/>
        </w:rPr>
        <w:t xml:space="preserve">. — </w:t>
      </w:r>
      <w:proofErr w:type="spellStart"/>
      <w:r w:rsidRPr="007F6C03">
        <w:rPr>
          <w:rFonts w:eastAsia="Calibri"/>
          <w:sz w:val="28"/>
          <w:szCs w:val="28"/>
          <w:lang w:eastAsia="en-US"/>
        </w:rPr>
        <w:t>Загл</w:t>
      </w:r>
      <w:proofErr w:type="spellEnd"/>
      <w:r w:rsidRPr="007F6C03">
        <w:rPr>
          <w:rFonts w:eastAsia="Calibri"/>
          <w:sz w:val="28"/>
          <w:szCs w:val="28"/>
          <w:lang w:eastAsia="en-US"/>
        </w:rPr>
        <w:t>. с экрана.</w:t>
      </w:r>
    </w:p>
    <w:p w14:paraId="3D88E4A3" w14:textId="77777777" w:rsidR="007F6C03" w:rsidRPr="007F6C03" w:rsidRDefault="007F6C03" w:rsidP="007F6C03">
      <w:pPr>
        <w:numPr>
          <w:ilvl w:val="0"/>
          <w:numId w:val="14"/>
        </w:numPr>
        <w:spacing w:after="0" w:line="360" w:lineRule="auto"/>
        <w:contextualSpacing/>
        <w:jc w:val="both"/>
        <w:rPr>
          <w:rFonts w:eastAsia="Calibri"/>
          <w:sz w:val="28"/>
          <w:szCs w:val="28"/>
          <w:lang w:eastAsia="en-US"/>
        </w:rPr>
      </w:pPr>
      <w:r w:rsidRPr="007F6C03">
        <w:rPr>
          <w:rFonts w:eastAsia="Calibri"/>
          <w:sz w:val="28"/>
          <w:szCs w:val="28"/>
          <w:lang w:eastAsia="en-US"/>
        </w:rPr>
        <w:t>Шихматов Л.М. Сценические этюды [Электронный ресурс]: учебное пособие / Л.М. Шихматов, В.К. Львова. — Электрон</w:t>
      </w:r>
      <w:proofErr w:type="gramStart"/>
      <w:r w:rsidRPr="007F6C03">
        <w:rPr>
          <w:rFonts w:eastAsia="Calibri"/>
          <w:sz w:val="28"/>
          <w:szCs w:val="28"/>
          <w:lang w:eastAsia="en-US"/>
        </w:rPr>
        <w:t>.</w:t>
      </w:r>
      <w:proofErr w:type="gramEnd"/>
      <w:r w:rsidRPr="007F6C03">
        <w:rPr>
          <w:rFonts w:eastAsia="Calibri"/>
          <w:sz w:val="28"/>
          <w:szCs w:val="28"/>
          <w:lang w:eastAsia="en-US"/>
        </w:rPr>
        <w:t xml:space="preserve">дан. — Санкт-Петербург: Лань, Планета музыки, 2014. — 320 с. — Режим доступа: </w:t>
      </w:r>
      <w:hyperlink r:id="rId6" w:history="1">
        <w:r w:rsidRPr="007F6C03">
          <w:rPr>
            <w:rFonts w:eastAsia="Calibri"/>
            <w:color w:val="0563C1"/>
            <w:sz w:val="28"/>
            <w:szCs w:val="28"/>
            <w:u w:val="single"/>
            <w:lang w:eastAsia="en-US"/>
          </w:rPr>
          <w:t>https://e.lanbook.com/book/55710</w:t>
        </w:r>
      </w:hyperlink>
      <w:r w:rsidRPr="007F6C03">
        <w:rPr>
          <w:rFonts w:eastAsia="Calibri"/>
          <w:sz w:val="28"/>
          <w:szCs w:val="28"/>
          <w:lang w:eastAsia="en-US"/>
        </w:rPr>
        <w:t xml:space="preserve">. — </w:t>
      </w:r>
      <w:proofErr w:type="spellStart"/>
      <w:r w:rsidRPr="007F6C03">
        <w:rPr>
          <w:rFonts w:eastAsia="Calibri"/>
          <w:sz w:val="28"/>
          <w:szCs w:val="28"/>
          <w:lang w:eastAsia="en-US"/>
        </w:rPr>
        <w:t>Загл</w:t>
      </w:r>
      <w:proofErr w:type="spellEnd"/>
      <w:r w:rsidRPr="007F6C03">
        <w:rPr>
          <w:rFonts w:eastAsia="Calibri"/>
          <w:sz w:val="28"/>
          <w:szCs w:val="28"/>
          <w:lang w:eastAsia="en-US"/>
        </w:rPr>
        <w:t>. с экрана.</w:t>
      </w:r>
    </w:p>
    <w:p w14:paraId="47B803E7" w14:textId="77777777" w:rsidR="007F6C03" w:rsidRPr="007F6C03" w:rsidRDefault="007F6C03" w:rsidP="007F6C03">
      <w:pPr>
        <w:numPr>
          <w:ilvl w:val="0"/>
          <w:numId w:val="14"/>
        </w:numPr>
        <w:spacing w:after="0" w:line="360" w:lineRule="auto"/>
        <w:contextualSpacing/>
        <w:jc w:val="both"/>
        <w:rPr>
          <w:rFonts w:eastAsia="Calibri"/>
          <w:sz w:val="28"/>
          <w:szCs w:val="28"/>
          <w:lang w:eastAsia="en-US"/>
        </w:rPr>
      </w:pPr>
      <w:proofErr w:type="spellStart"/>
      <w:r w:rsidRPr="007F6C03">
        <w:rPr>
          <w:rFonts w:eastAsia="Calibri"/>
          <w:sz w:val="28"/>
          <w:szCs w:val="28"/>
          <w:lang w:eastAsia="en-US"/>
        </w:rPr>
        <w:t>Шрайман</w:t>
      </w:r>
      <w:proofErr w:type="spellEnd"/>
      <w:r w:rsidRPr="007F6C03">
        <w:rPr>
          <w:rFonts w:eastAsia="Calibri"/>
          <w:sz w:val="28"/>
          <w:szCs w:val="28"/>
          <w:lang w:eastAsia="en-US"/>
        </w:rPr>
        <w:t xml:space="preserve"> В.Л. Профессия — актер. С приложением тренинга для актеров драматического театра [Электронный ресурс]: учебное пособие / В.Л. </w:t>
      </w:r>
      <w:proofErr w:type="spellStart"/>
      <w:r w:rsidRPr="007F6C03">
        <w:rPr>
          <w:rFonts w:eastAsia="Calibri"/>
          <w:sz w:val="28"/>
          <w:szCs w:val="28"/>
          <w:lang w:eastAsia="en-US"/>
        </w:rPr>
        <w:t>Шрайман</w:t>
      </w:r>
      <w:proofErr w:type="spellEnd"/>
      <w:r w:rsidRPr="007F6C03">
        <w:rPr>
          <w:rFonts w:eastAsia="Calibri"/>
          <w:sz w:val="28"/>
          <w:szCs w:val="28"/>
          <w:lang w:eastAsia="en-US"/>
        </w:rPr>
        <w:t>. — Электрон</w:t>
      </w:r>
      <w:proofErr w:type="gramStart"/>
      <w:r w:rsidRPr="007F6C03">
        <w:rPr>
          <w:rFonts w:eastAsia="Calibri"/>
          <w:sz w:val="28"/>
          <w:szCs w:val="28"/>
          <w:lang w:eastAsia="en-US"/>
        </w:rPr>
        <w:t>.</w:t>
      </w:r>
      <w:proofErr w:type="gramEnd"/>
      <w:r w:rsidRPr="007F6C03">
        <w:rPr>
          <w:rFonts w:eastAsia="Calibri"/>
          <w:sz w:val="28"/>
          <w:szCs w:val="28"/>
          <w:lang w:eastAsia="en-US"/>
        </w:rPr>
        <w:t xml:space="preserve">дан. — Санкт-Петербург: Лань, Планета музыки, 2018. — 148 с. — Режим доступа: </w:t>
      </w:r>
      <w:hyperlink r:id="rId7" w:history="1">
        <w:r w:rsidRPr="007F6C03">
          <w:rPr>
            <w:rFonts w:eastAsia="Calibri"/>
            <w:color w:val="0563C1"/>
            <w:sz w:val="28"/>
            <w:szCs w:val="28"/>
            <w:u w:val="single"/>
            <w:lang w:eastAsia="en-US"/>
          </w:rPr>
          <w:t>https://e.lanbook.com/book/107023</w:t>
        </w:r>
      </w:hyperlink>
      <w:r w:rsidRPr="007F6C03">
        <w:rPr>
          <w:rFonts w:eastAsia="Calibri"/>
          <w:sz w:val="28"/>
          <w:szCs w:val="28"/>
          <w:lang w:eastAsia="en-US"/>
        </w:rPr>
        <w:t xml:space="preserve">. — </w:t>
      </w:r>
      <w:proofErr w:type="spellStart"/>
      <w:r w:rsidRPr="007F6C03">
        <w:rPr>
          <w:rFonts w:eastAsia="Calibri"/>
          <w:sz w:val="28"/>
          <w:szCs w:val="28"/>
          <w:lang w:eastAsia="en-US"/>
        </w:rPr>
        <w:t>Загл</w:t>
      </w:r>
      <w:proofErr w:type="spellEnd"/>
      <w:r w:rsidRPr="007F6C03">
        <w:rPr>
          <w:rFonts w:eastAsia="Calibri"/>
          <w:sz w:val="28"/>
          <w:szCs w:val="28"/>
          <w:lang w:eastAsia="en-US"/>
        </w:rPr>
        <w:t>. с экрана.</w:t>
      </w:r>
    </w:p>
    <w:p w14:paraId="797A81B7" w14:textId="77777777" w:rsidR="007F6C03" w:rsidRPr="007F6C03" w:rsidRDefault="007F6C03" w:rsidP="007F6C03">
      <w:pPr>
        <w:spacing w:after="0" w:line="360" w:lineRule="auto"/>
        <w:jc w:val="center"/>
        <w:rPr>
          <w:rFonts w:eastAsia="Calibri"/>
          <w:sz w:val="28"/>
          <w:szCs w:val="28"/>
          <w:lang w:eastAsia="en-US"/>
        </w:rPr>
      </w:pPr>
      <w:r w:rsidRPr="007F6C03">
        <w:rPr>
          <w:rFonts w:eastAsia="Calibri"/>
          <w:sz w:val="28"/>
          <w:szCs w:val="28"/>
          <w:lang w:eastAsia="en-US"/>
        </w:rPr>
        <w:t>Дополнительная:</w:t>
      </w:r>
    </w:p>
    <w:p w14:paraId="6BCF50A6" w14:textId="77777777" w:rsidR="007F6C03" w:rsidRPr="007F6C03" w:rsidRDefault="007F6C03" w:rsidP="007F6C03">
      <w:pPr>
        <w:numPr>
          <w:ilvl w:val="0"/>
          <w:numId w:val="15"/>
        </w:numPr>
        <w:spacing w:after="0" w:line="360" w:lineRule="auto"/>
        <w:jc w:val="both"/>
        <w:rPr>
          <w:rFonts w:eastAsia="Calibri"/>
          <w:color w:val="111111"/>
          <w:sz w:val="28"/>
          <w:szCs w:val="28"/>
          <w:shd w:val="clear" w:color="auto" w:fill="FFFFFF"/>
          <w:lang w:eastAsia="en-US"/>
        </w:rPr>
      </w:pPr>
      <w:r w:rsidRPr="007F6C03">
        <w:rPr>
          <w:rFonts w:eastAsia="Calibri"/>
          <w:color w:val="111111"/>
          <w:sz w:val="28"/>
          <w:szCs w:val="28"/>
          <w:shd w:val="clear" w:color="auto" w:fill="FFFFFF"/>
          <w:lang w:eastAsia="en-US"/>
        </w:rPr>
        <w:t>Кох И.Э. Основы сценического движения [Электронный ресурс]: учебник / И.Э. Кох. — Электрон</w:t>
      </w:r>
      <w:proofErr w:type="gramStart"/>
      <w:r w:rsidRPr="007F6C03">
        <w:rPr>
          <w:rFonts w:eastAsia="Calibri"/>
          <w:color w:val="111111"/>
          <w:sz w:val="28"/>
          <w:szCs w:val="28"/>
          <w:shd w:val="clear" w:color="auto" w:fill="FFFFFF"/>
          <w:lang w:eastAsia="en-US"/>
        </w:rPr>
        <w:t>.</w:t>
      </w:r>
      <w:proofErr w:type="gramEnd"/>
      <w:r w:rsidRPr="007F6C03">
        <w:rPr>
          <w:rFonts w:eastAsia="Calibri"/>
          <w:color w:val="111111"/>
          <w:sz w:val="28"/>
          <w:szCs w:val="28"/>
          <w:shd w:val="clear" w:color="auto" w:fill="FFFFFF"/>
          <w:lang w:eastAsia="en-US"/>
        </w:rPr>
        <w:t xml:space="preserve">дан. — Санкт-Петербург: Лань, Планета музыки, 2018. — 512 с. — Режим доступа: </w:t>
      </w:r>
      <w:hyperlink r:id="rId8" w:history="1">
        <w:r w:rsidRPr="007F6C03">
          <w:rPr>
            <w:rFonts w:eastAsia="Calibri"/>
            <w:color w:val="0563C1"/>
            <w:sz w:val="28"/>
            <w:szCs w:val="28"/>
            <w:u w:val="single"/>
            <w:shd w:val="clear" w:color="auto" w:fill="FFFFFF"/>
            <w:lang w:eastAsia="en-US"/>
          </w:rPr>
          <w:t>https://e.lanbook.com/book/103132</w:t>
        </w:r>
      </w:hyperlink>
      <w:r w:rsidRPr="007F6C03">
        <w:rPr>
          <w:rFonts w:eastAsia="Calibri"/>
          <w:color w:val="111111"/>
          <w:sz w:val="28"/>
          <w:szCs w:val="28"/>
          <w:shd w:val="clear" w:color="auto" w:fill="FFFFFF"/>
          <w:lang w:eastAsia="en-US"/>
        </w:rPr>
        <w:t xml:space="preserve">. — </w:t>
      </w:r>
      <w:proofErr w:type="spellStart"/>
      <w:r w:rsidRPr="007F6C03">
        <w:rPr>
          <w:rFonts w:eastAsia="Calibri"/>
          <w:color w:val="111111"/>
          <w:sz w:val="28"/>
          <w:szCs w:val="28"/>
          <w:shd w:val="clear" w:color="auto" w:fill="FFFFFF"/>
          <w:lang w:eastAsia="en-US"/>
        </w:rPr>
        <w:t>Загл</w:t>
      </w:r>
      <w:proofErr w:type="spellEnd"/>
      <w:r w:rsidRPr="007F6C03">
        <w:rPr>
          <w:rFonts w:eastAsia="Calibri"/>
          <w:color w:val="111111"/>
          <w:sz w:val="28"/>
          <w:szCs w:val="28"/>
          <w:shd w:val="clear" w:color="auto" w:fill="FFFFFF"/>
          <w:lang w:eastAsia="en-US"/>
        </w:rPr>
        <w:t>. с экрана.</w:t>
      </w:r>
    </w:p>
    <w:p w14:paraId="0B55E439" w14:textId="77777777" w:rsidR="007F6C03" w:rsidRPr="007F6C03" w:rsidRDefault="007F6C03" w:rsidP="007F6C03">
      <w:pPr>
        <w:numPr>
          <w:ilvl w:val="0"/>
          <w:numId w:val="15"/>
        </w:numPr>
        <w:spacing w:after="0" w:line="360" w:lineRule="auto"/>
        <w:jc w:val="both"/>
        <w:rPr>
          <w:rFonts w:eastAsia="Calibri"/>
          <w:color w:val="111111"/>
          <w:sz w:val="28"/>
          <w:szCs w:val="28"/>
          <w:shd w:val="clear" w:color="auto" w:fill="FFFFFF"/>
          <w:lang w:eastAsia="en-US"/>
        </w:rPr>
      </w:pPr>
      <w:r w:rsidRPr="007F6C03">
        <w:rPr>
          <w:rFonts w:eastAsia="Calibri"/>
          <w:color w:val="111111"/>
          <w:sz w:val="28"/>
          <w:szCs w:val="28"/>
          <w:shd w:val="clear" w:color="auto" w:fill="FFFFFF"/>
          <w:lang w:eastAsia="en-US"/>
        </w:rPr>
        <w:t>Санникова Л.И. Художественный образ в сценографии [Электронный ресурс]: учебное пособие / Л.И. Санникова. — Электрон</w:t>
      </w:r>
      <w:proofErr w:type="gramStart"/>
      <w:r w:rsidRPr="007F6C03">
        <w:rPr>
          <w:rFonts w:eastAsia="Calibri"/>
          <w:color w:val="111111"/>
          <w:sz w:val="28"/>
          <w:szCs w:val="28"/>
          <w:shd w:val="clear" w:color="auto" w:fill="FFFFFF"/>
          <w:lang w:eastAsia="en-US"/>
        </w:rPr>
        <w:t>.</w:t>
      </w:r>
      <w:proofErr w:type="gramEnd"/>
      <w:r w:rsidRPr="007F6C03">
        <w:rPr>
          <w:rFonts w:eastAsia="Calibri"/>
          <w:color w:val="111111"/>
          <w:sz w:val="28"/>
          <w:szCs w:val="28"/>
          <w:shd w:val="clear" w:color="auto" w:fill="FFFFFF"/>
          <w:lang w:eastAsia="en-US"/>
        </w:rPr>
        <w:t xml:space="preserve">дан. — Санкт-Петербург: Лань, Планета музыки, 2017. — 144 с. — Режим доступа: </w:t>
      </w:r>
      <w:hyperlink r:id="rId9" w:history="1">
        <w:r w:rsidRPr="007F6C03">
          <w:rPr>
            <w:rFonts w:eastAsia="Calibri"/>
            <w:color w:val="0563C1"/>
            <w:sz w:val="28"/>
            <w:szCs w:val="28"/>
            <w:u w:val="single"/>
            <w:shd w:val="clear" w:color="auto" w:fill="FFFFFF"/>
            <w:lang w:eastAsia="en-US"/>
          </w:rPr>
          <w:t>https://e.lanbook.com/book/99114</w:t>
        </w:r>
      </w:hyperlink>
      <w:r w:rsidRPr="007F6C03">
        <w:rPr>
          <w:rFonts w:eastAsia="Calibri"/>
          <w:color w:val="111111"/>
          <w:sz w:val="28"/>
          <w:szCs w:val="28"/>
          <w:shd w:val="clear" w:color="auto" w:fill="FFFFFF"/>
          <w:lang w:eastAsia="en-US"/>
        </w:rPr>
        <w:t xml:space="preserve">. — </w:t>
      </w:r>
      <w:proofErr w:type="spellStart"/>
      <w:r w:rsidRPr="007F6C03">
        <w:rPr>
          <w:rFonts w:eastAsia="Calibri"/>
          <w:color w:val="111111"/>
          <w:sz w:val="28"/>
          <w:szCs w:val="28"/>
          <w:shd w:val="clear" w:color="auto" w:fill="FFFFFF"/>
          <w:lang w:eastAsia="en-US"/>
        </w:rPr>
        <w:t>Загл</w:t>
      </w:r>
      <w:proofErr w:type="spellEnd"/>
      <w:r w:rsidRPr="007F6C03">
        <w:rPr>
          <w:rFonts w:eastAsia="Calibri"/>
          <w:color w:val="111111"/>
          <w:sz w:val="28"/>
          <w:szCs w:val="28"/>
          <w:shd w:val="clear" w:color="auto" w:fill="FFFFFF"/>
          <w:lang w:eastAsia="en-US"/>
        </w:rPr>
        <w:t>. с экрана.</w:t>
      </w:r>
    </w:p>
    <w:p w14:paraId="7921122E" w14:textId="77777777" w:rsidR="007F6C03" w:rsidRPr="007F6C03" w:rsidRDefault="007F6C03" w:rsidP="007F6C03">
      <w:pPr>
        <w:numPr>
          <w:ilvl w:val="0"/>
          <w:numId w:val="15"/>
        </w:numPr>
        <w:spacing w:after="0" w:line="360" w:lineRule="auto"/>
        <w:jc w:val="both"/>
        <w:rPr>
          <w:rFonts w:eastAsia="Calibri"/>
          <w:color w:val="111111"/>
          <w:sz w:val="28"/>
          <w:szCs w:val="28"/>
          <w:shd w:val="clear" w:color="auto" w:fill="FFFFFF"/>
          <w:lang w:eastAsia="en-US"/>
        </w:rPr>
      </w:pPr>
      <w:r w:rsidRPr="007F6C03">
        <w:rPr>
          <w:rFonts w:eastAsia="Calibri"/>
          <w:color w:val="111111"/>
          <w:sz w:val="28"/>
          <w:szCs w:val="28"/>
          <w:shd w:val="clear" w:color="auto" w:fill="FFFFFF"/>
          <w:lang w:eastAsia="en-US"/>
        </w:rPr>
        <w:t>Театр. Актер. Режиссер: Краткий словарь терминов и понятий [Электронный ресурс]: учебное пособие / сост. Савина А.. — Электрон</w:t>
      </w:r>
      <w:proofErr w:type="gramStart"/>
      <w:r w:rsidRPr="007F6C03">
        <w:rPr>
          <w:rFonts w:eastAsia="Calibri"/>
          <w:color w:val="111111"/>
          <w:sz w:val="28"/>
          <w:szCs w:val="28"/>
          <w:shd w:val="clear" w:color="auto" w:fill="FFFFFF"/>
          <w:lang w:eastAsia="en-US"/>
        </w:rPr>
        <w:t>.</w:t>
      </w:r>
      <w:proofErr w:type="gramEnd"/>
      <w:r w:rsidRPr="007F6C03">
        <w:rPr>
          <w:rFonts w:eastAsia="Calibri"/>
          <w:color w:val="111111"/>
          <w:sz w:val="28"/>
          <w:szCs w:val="28"/>
          <w:shd w:val="clear" w:color="auto" w:fill="FFFFFF"/>
          <w:lang w:eastAsia="en-US"/>
        </w:rPr>
        <w:t xml:space="preserve">дан. — Санкт-Петербург: Лань, Планета музыки, 2018. — 352 с. — Режим доступа: </w:t>
      </w:r>
      <w:hyperlink r:id="rId10" w:history="1">
        <w:r w:rsidRPr="007F6C03">
          <w:rPr>
            <w:rFonts w:eastAsia="Calibri"/>
            <w:color w:val="0563C1"/>
            <w:sz w:val="28"/>
            <w:szCs w:val="28"/>
            <w:u w:val="single"/>
            <w:shd w:val="clear" w:color="auto" w:fill="FFFFFF"/>
            <w:lang w:eastAsia="en-US"/>
          </w:rPr>
          <w:t>https://e.lanbook.com/book/102390</w:t>
        </w:r>
      </w:hyperlink>
      <w:r w:rsidRPr="007F6C03">
        <w:rPr>
          <w:rFonts w:eastAsia="Calibri"/>
          <w:color w:val="111111"/>
          <w:sz w:val="28"/>
          <w:szCs w:val="28"/>
          <w:shd w:val="clear" w:color="auto" w:fill="FFFFFF"/>
          <w:lang w:eastAsia="en-US"/>
        </w:rPr>
        <w:t xml:space="preserve">. — </w:t>
      </w:r>
      <w:proofErr w:type="spellStart"/>
      <w:r w:rsidRPr="007F6C03">
        <w:rPr>
          <w:rFonts w:eastAsia="Calibri"/>
          <w:color w:val="111111"/>
          <w:sz w:val="28"/>
          <w:szCs w:val="28"/>
          <w:shd w:val="clear" w:color="auto" w:fill="FFFFFF"/>
          <w:lang w:eastAsia="en-US"/>
        </w:rPr>
        <w:t>Загл</w:t>
      </w:r>
      <w:proofErr w:type="spellEnd"/>
      <w:r w:rsidRPr="007F6C03">
        <w:rPr>
          <w:rFonts w:eastAsia="Calibri"/>
          <w:color w:val="111111"/>
          <w:sz w:val="28"/>
          <w:szCs w:val="28"/>
          <w:shd w:val="clear" w:color="auto" w:fill="FFFFFF"/>
          <w:lang w:eastAsia="en-US"/>
        </w:rPr>
        <w:t>. с экрана.</w:t>
      </w:r>
    </w:p>
    <w:p w14:paraId="04C366C0" w14:textId="77777777" w:rsidR="007F6C03" w:rsidRPr="007F6C03" w:rsidRDefault="007F6C03" w:rsidP="007F6C03">
      <w:pPr>
        <w:numPr>
          <w:ilvl w:val="0"/>
          <w:numId w:val="15"/>
        </w:numPr>
        <w:spacing w:after="0" w:line="360" w:lineRule="auto"/>
        <w:jc w:val="both"/>
        <w:rPr>
          <w:rFonts w:eastAsia="Calibri"/>
          <w:color w:val="111111"/>
          <w:sz w:val="28"/>
          <w:szCs w:val="28"/>
          <w:shd w:val="clear" w:color="auto" w:fill="FFFFFF"/>
          <w:lang w:eastAsia="en-US"/>
        </w:rPr>
      </w:pPr>
      <w:proofErr w:type="spellStart"/>
      <w:r w:rsidRPr="007F6C03">
        <w:rPr>
          <w:rFonts w:eastAsia="Calibri"/>
          <w:color w:val="111111"/>
          <w:sz w:val="28"/>
          <w:szCs w:val="28"/>
          <w:shd w:val="clear" w:color="auto" w:fill="FFFFFF"/>
          <w:lang w:eastAsia="en-US"/>
        </w:rPr>
        <w:t>Толшин</w:t>
      </w:r>
      <w:proofErr w:type="spellEnd"/>
      <w:r w:rsidRPr="007F6C03">
        <w:rPr>
          <w:rFonts w:eastAsia="Calibri"/>
          <w:color w:val="111111"/>
          <w:sz w:val="28"/>
          <w:szCs w:val="28"/>
          <w:shd w:val="clear" w:color="auto" w:fill="FFFFFF"/>
          <w:lang w:eastAsia="en-US"/>
        </w:rPr>
        <w:t xml:space="preserve">  А.В. Тренинги для актера музыкального театра [Электронный ресурс]: учебное пособие / А.В. </w:t>
      </w:r>
      <w:proofErr w:type="spellStart"/>
      <w:r w:rsidRPr="007F6C03">
        <w:rPr>
          <w:rFonts w:eastAsia="Calibri"/>
          <w:color w:val="111111"/>
          <w:sz w:val="28"/>
          <w:szCs w:val="28"/>
          <w:shd w:val="clear" w:color="auto" w:fill="FFFFFF"/>
          <w:lang w:eastAsia="en-US"/>
        </w:rPr>
        <w:t>Толшин</w:t>
      </w:r>
      <w:proofErr w:type="spellEnd"/>
      <w:r w:rsidRPr="007F6C03">
        <w:rPr>
          <w:rFonts w:eastAsia="Calibri"/>
          <w:color w:val="111111"/>
          <w:sz w:val="28"/>
          <w:szCs w:val="28"/>
          <w:shd w:val="clear" w:color="auto" w:fill="FFFFFF"/>
          <w:lang w:eastAsia="en-US"/>
        </w:rPr>
        <w:t>, В.Ю. Богатырев. — Электрон</w:t>
      </w:r>
      <w:proofErr w:type="gramStart"/>
      <w:r w:rsidRPr="007F6C03">
        <w:rPr>
          <w:rFonts w:eastAsia="Calibri"/>
          <w:color w:val="111111"/>
          <w:sz w:val="28"/>
          <w:szCs w:val="28"/>
          <w:shd w:val="clear" w:color="auto" w:fill="FFFFFF"/>
          <w:lang w:eastAsia="en-US"/>
        </w:rPr>
        <w:t>.</w:t>
      </w:r>
      <w:proofErr w:type="gramEnd"/>
      <w:r w:rsidRPr="007F6C03">
        <w:rPr>
          <w:rFonts w:eastAsia="Calibri"/>
          <w:color w:val="111111"/>
          <w:sz w:val="28"/>
          <w:szCs w:val="28"/>
          <w:shd w:val="clear" w:color="auto" w:fill="FFFFFF"/>
          <w:lang w:eastAsia="en-US"/>
        </w:rPr>
        <w:t xml:space="preserve">дан. — Санкт-Петербург: Лань, Планета музыки, 2014. — 160 с. — Режим доступа: </w:t>
      </w:r>
      <w:hyperlink r:id="rId11" w:history="1">
        <w:r w:rsidRPr="007F6C03">
          <w:rPr>
            <w:rFonts w:eastAsia="Calibri"/>
            <w:color w:val="0563C1"/>
            <w:sz w:val="28"/>
            <w:szCs w:val="28"/>
            <w:u w:val="single"/>
            <w:shd w:val="clear" w:color="auto" w:fill="FFFFFF"/>
            <w:lang w:eastAsia="en-US"/>
          </w:rPr>
          <w:t>https://e.lanbook.com/book/53672</w:t>
        </w:r>
      </w:hyperlink>
      <w:r w:rsidRPr="007F6C03">
        <w:rPr>
          <w:rFonts w:eastAsia="Calibri"/>
          <w:color w:val="111111"/>
          <w:sz w:val="28"/>
          <w:szCs w:val="28"/>
          <w:shd w:val="clear" w:color="auto" w:fill="FFFFFF"/>
          <w:lang w:eastAsia="en-US"/>
        </w:rPr>
        <w:t xml:space="preserve">. — </w:t>
      </w:r>
      <w:proofErr w:type="spellStart"/>
      <w:r w:rsidRPr="007F6C03">
        <w:rPr>
          <w:rFonts w:eastAsia="Calibri"/>
          <w:color w:val="111111"/>
          <w:sz w:val="28"/>
          <w:szCs w:val="28"/>
          <w:shd w:val="clear" w:color="auto" w:fill="FFFFFF"/>
          <w:lang w:eastAsia="en-US"/>
        </w:rPr>
        <w:t>Загл</w:t>
      </w:r>
      <w:proofErr w:type="spellEnd"/>
      <w:r w:rsidRPr="007F6C03">
        <w:rPr>
          <w:rFonts w:eastAsia="Calibri"/>
          <w:color w:val="111111"/>
          <w:sz w:val="28"/>
          <w:szCs w:val="28"/>
          <w:shd w:val="clear" w:color="auto" w:fill="FFFFFF"/>
          <w:lang w:eastAsia="en-US"/>
        </w:rPr>
        <w:t>. с экрана.</w:t>
      </w:r>
    </w:p>
    <w:p w14:paraId="574986ED" w14:textId="77777777" w:rsidR="007F6C03" w:rsidRPr="007F6C03" w:rsidRDefault="007F6C03" w:rsidP="007F6C03">
      <w:pPr>
        <w:numPr>
          <w:ilvl w:val="0"/>
          <w:numId w:val="15"/>
        </w:numPr>
        <w:spacing w:after="0" w:line="360" w:lineRule="auto"/>
        <w:jc w:val="both"/>
        <w:rPr>
          <w:rFonts w:eastAsia="Calibri"/>
          <w:color w:val="111111"/>
          <w:sz w:val="28"/>
          <w:szCs w:val="28"/>
          <w:shd w:val="clear" w:color="auto" w:fill="FFFFFF"/>
          <w:lang w:eastAsia="en-US"/>
        </w:rPr>
      </w:pPr>
      <w:r w:rsidRPr="007F6C03">
        <w:rPr>
          <w:rFonts w:eastAsia="Calibri"/>
          <w:color w:val="111111"/>
          <w:sz w:val="28"/>
          <w:szCs w:val="28"/>
          <w:shd w:val="clear" w:color="auto" w:fill="FFFFFF"/>
          <w:lang w:eastAsia="en-US"/>
        </w:rPr>
        <w:lastRenderedPageBreak/>
        <w:t>Юрьев Ю.М. Беседы актера [Электронный ресурс]: учебное пособие / Ю.М. Юрьев. — Электрон</w:t>
      </w:r>
      <w:proofErr w:type="gramStart"/>
      <w:r w:rsidRPr="007F6C03">
        <w:rPr>
          <w:rFonts w:eastAsia="Calibri"/>
          <w:color w:val="111111"/>
          <w:sz w:val="28"/>
          <w:szCs w:val="28"/>
          <w:shd w:val="clear" w:color="auto" w:fill="FFFFFF"/>
          <w:lang w:eastAsia="en-US"/>
        </w:rPr>
        <w:t>.</w:t>
      </w:r>
      <w:proofErr w:type="gramEnd"/>
      <w:r w:rsidRPr="007F6C03">
        <w:rPr>
          <w:rFonts w:eastAsia="Calibri"/>
          <w:color w:val="111111"/>
          <w:sz w:val="28"/>
          <w:szCs w:val="28"/>
          <w:shd w:val="clear" w:color="auto" w:fill="FFFFFF"/>
          <w:lang w:eastAsia="en-US"/>
        </w:rPr>
        <w:t xml:space="preserve">дан. — Санкт-Петербург: Лань, Планета музыки, 2017. — 68 с. — Режим доступа: </w:t>
      </w:r>
      <w:hyperlink r:id="rId12" w:history="1">
        <w:r w:rsidRPr="007F6C03">
          <w:rPr>
            <w:rFonts w:eastAsia="Calibri"/>
            <w:color w:val="0563C1"/>
            <w:sz w:val="28"/>
            <w:szCs w:val="28"/>
            <w:u w:val="single"/>
            <w:shd w:val="clear" w:color="auto" w:fill="FFFFFF"/>
            <w:lang w:eastAsia="en-US"/>
          </w:rPr>
          <w:t>https://e.lanbook.com/book/97280</w:t>
        </w:r>
      </w:hyperlink>
      <w:r w:rsidRPr="007F6C03">
        <w:rPr>
          <w:rFonts w:eastAsia="Calibri"/>
          <w:color w:val="111111"/>
          <w:sz w:val="28"/>
          <w:szCs w:val="28"/>
          <w:shd w:val="clear" w:color="auto" w:fill="FFFFFF"/>
          <w:lang w:eastAsia="en-US"/>
        </w:rPr>
        <w:t xml:space="preserve">. — </w:t>
      </w:r>
      <w:proofErr w:type="spellStart"/>
      <w:r w:rsidRPr="007F6C03">
        <w:rPr>
          <w:rFonts w:eastAsia="Calibri"/>
          <w:color w:val="111111"/>
          <w:sz w:val="28"/>
          <w:szCs w:val="28"/>
          <w:shd w:val="clear" w:color="auto" w:fill="FFFFFF"/>
          <w:lang w:eastAsia="en-US"/>
        </w:rPr>
        <w:t>Загл</w:t>
      </w:r>
      <w:proofErr w:type="spellEnd"/>
      <w:r w:rsidRPr="007F6C03">
        <w:rPr>
          <w:rFonts w:eastAsia="Calibri"/>
          <w:color w:val="111111"/>
          <w:sz w:val="28"/>
          <w:szCs w:val="28"/>
          <w:shd w:val="clear" w:color="auto" w:fill="FFFFFF"/>
          <w:lang w:eastAsia="en-US"/>
        </w:rPr>
        <w:t>. с экрана.</w:t>
      </w:r>
    </w:p>
    <w:p w14:paraId="3ACA0E43" w14:textId="77777777" w:rsidR="00923DC2" w:rsidRPr="00923DC2" w:rsidRDefault="00923DC2" w:rsidP="00923DC2">
      <w:pPr>
        <w:spacing w:after="0" w:line="360" w:lineRule="auto"/>
        <w:ind w:left="360" w:firstLine="348"/>
        <w:jc w:val="both"/>
        <w:rPr>
          <w:sz w:val="28"/>
          <w:szCs w:val="28"/>
        </w:rPr>
      </w:pPr>
    </w:p>
    <w:p w14:paraId="7491E3D9" w14:textId="77777777" w:rsidR="00923DC2" w:rsidRDefault="00923DC2" w:rsidP="00923DC2">
      <w:pPr>
        <w:rPr>
          <w:color w:val="111111"/>
          <w:sz w:val="28"/>
          <w:szCs w:val="28"/>
          <w:shd w:val="clear" w:color="auto" w:fill="FFFFFF"/>
        </w:rPr>
      </w:pPr>
    </w:p>
    <w:p w14:paraId="1BDEEEED" w14:textId="77777777" w:rsidR="007F6C03" w:rsidRDefault="007F6C03" w:rsidP="00923DC2">
      <w:pPr>
        <w:jc w:val="right"/>
        <w:rPr>
          <w:b/>
          <w:sz w:val="28"/>
          <w:szCs w:val="28"/>
        </w:rPr>
      </w:pPr>
    </w:p>
    <w:p w14:paraId="5280AD93" w14:textId="77777777" w:rsidR="007F6C03" w:rsidRDefault="007F6C03" w:rsidP="00923DC2">
      <w:pPr>
        <w:jc w:val="right"/>
        <w:rPr>
          <w:b/>
          <w:sz w:val="28"/>
          <w:szCs w:val="28"/>
        </w:rPr>
      </w:pPr>
    </w:p>
    <w:p w14:paraId="2D8FB213" w14:textId="77777777" w:rsidR="007F6C03" w:rsidRDefault="007F6C03" w:rsidP="00923DC2">
      <w:pPr>
        <w:jc w:val="right"/>
        <w:rPr>
          <w:b/>
          <w:sz w:val="28"/>
          <w:szCs w:val="28"/>
        </w:rPr>
      </w:pPr>
    </w:p>
    <w:p w14:paraId="7CAF5C4A" w14:textId="77777777" w:rsidR="007F6C03" w:rsidRDefault="007F6C03" w:rsidP="00923DC2">
      <w:pPr>
        <w:jc w:val="right"/>
        <w:rPr>
          <w:b/>
          <w:sz w:val="28"/>
          <w:szCs w:val="28"/>
        </w:rPr>
      </w:pPr>
    </w:p>
    <w:p w14:paraId="6E747778" w14:textId="77777777" w:rsidR="007F6C03" w:rsidRDefault="007F6C03" w:rsidP="00923DC2">
      <w:pPr>
        <w:jc w:val="right"/>
        <w:rPr>
          <w:b/>
          <w:sz w:val="28"/>
          <w:szCs w:val="28"/>
        </w:rPr>
      </w:pPr>
    </w:p>
    <w:p w14:paraId="051828B7" w14:textId="77777777" w:rsidR="007F6C03" w:rsidRDefault="007F6C03" w:rsidP="00923DC2">
      <w:pPr>
        <w:jc w:val="right"/>
        <w:rPr>
          <w:b/>
          <w:sz w:val="28"/>
          <w:szCs w:val="28"/>
        </w:rPr>
      </w:pPr>
    </w:p>
    <w:p w14:paraId="0ADE9A2C" w14:textId="77777777" w:rsidR="007F6C03" w:rsidRDefault="007F6C03" w:rsidP="00923DC2">
      <w:pPr>
        <w:jc w:val="right"/>
        <w:rPr>
          <w:b/>
          <w:sz w:val="28"/>
          <w:szCs w:val="28"/>
        </w:rPr>
      </w:pPr>
    </w:p>
    <w:p w14:paraId="18CD4B79" w14:textId="77777777" w:rsidR="004A2509" w:rsidRDefault="004A2509" w:rsidP="00923DC2">
      <w:pPr>
        <w:jc w:val="right"/>
        <w:rPr>
          <w:b/>
          <w:sz w:val="28"/>
          <w:szCs w:val="28"/>
        </w:rPr>
      </w:pPr>
    </w:p>
    <w:p w14:paraId="16D5315C" w14:textId="77777777" w:rsidR="004A2509" w:rsidRDefault="004A2509" w:rsidP="00923DC2">
      <w:pPr>
        <w:jc w:val="right"/>
        <w:rPr>
          <w:b/>
          <w:sz w:val="28"/>
          <w:szCs w:val="28"/>
        </w:rPr>
      </w:pPr>
    </w:p>
    <w:p w14:paraId="0BD34614" w14:textId="77777777" w:rsidR="004A2509" w:rsidRDefault="004A2509" w:rsidP="00923DC2">
      <w:pPr>
        <w:jc w:val="right"/>
        <w:rPr>
          <w:b/>
          <w:sz w:val="28"/>
          <w:szCs w:val="28"/>
        </w:rPr>
      </w:pPr>
    </w:p>
    <w:p w14:paraId="433434D3" w14:textId="77777777" w:rsidR="004A2509" w:rsidRDefault="004A2509" w:rsidP="00923DC2">
      <w:pPr>
        <w:jc w:val="right"/>
        <w:rPr>
          <w:b/>
          <w:sz w:val="28"/>
          <w:szCs w:val="28"/>
        </w:rPr>
      </w:pPr>
    </w:p>
    <w:p w14:paraId="44DB4809" w14:textId="77777777" w:rsidR="004A2509" w:rsidRDefault="004A2509" w:rsidP="00923DC2">
      <w:pPr>
        <w:jc w:val="right"/>
        <w:rPr>
          <w:b/>
          <w:sz w:val="28"/>
          <w:szCs w:val="28"/>
        </w:rPr>
      </w:pPr>
    </w:p>
    <w:p w14:paraId="2B6762C1" w14:textId="77777777" w:rsidR="004A2509" w:rsidRDefault="004A2509" w:rsidP="00923DC2">
      <w:pPr>
        <w:jc w:val="right"/>
        <w:rPr>
          <w:b/>
          <w:sz w:val="28"/>
          <w:szCs w:val="28"/>
        </w:rPr>
      </w:pPr>
    </w:p>
    <w:p w14:paraId="384445A7" w14:textId="77777777" w:rsidR="004A2509" w:rsidRDefault="004A2509" w:rsidP="00923DC2">
      <w:pPr>
        <w:jc w:val="right"/>
        <w:rPr>
          <w:b/>
          <w:sz w:val="28"/>
          <w:szCs w:val="28"/>
        </w:rPr>
      </w:pPr>
    </w:p>
    <w:p w14:paraId="2E30F2B5" w14:textId="77777777" w:rsidR="004A2509" w:rsidRDefault="004A2509" w:rsidP="00923DC2">
      <w:pPr>
        <w:jc w:val="right"/>
        <w:rPr>
          <w:b/>
          <w:sz w:val="28"/>
          <w:szCs w:val="28"/>
        </w:rPr>
      </w:pPr>
    </w:p>
    <w:p w14:paraId="26DBD7D5" w14:textId="77777777" w:rsidR="004A2509" w:rsidRDefault="004A2509" w:rsidP="00923DC2">
      <w:pPr>
        <w:jc w:val="right"/>
        <w:rPr>
          <w:b/>
          <w:sz w:val="28"/>
          <w:szCs w:val="28"/>
        </w:rPr>
      </w:pPr>
    </w:p>
    <w:p w14:paraId="5AF3C432" w14:textId="77777777" w:rsidR="004A2509" w:rsidRDefault="004A2509" w:rsidP="00923DC2">
      <w:pPr>
        <w:jc w:val="right"/>
        <w:rPr>
          <w:b/>
          <w:sz w:val="28"/>
          <w:szCs w:val="28"/>
        </w:rPr>
      </w:pPr>
    </w:p>
    <w:p w14:paraId="54BA8662" w14:textId="77777777" w:rsidR="004A2509" w:rsidRDefault="004A2509" w:rsidP="00923DC2">
      <w:pPr>
        <w:jc w:val="right"/>
        <w:rPr>
          <w:b/>
          <w:sz w:val="28"/>
          <w:szCs w:val="28"/>
        </w:rPr>
      </w:pPr>
    </w:p>
    <w:p w14:paraId="12C23DBD" w14:textId="77777777" w:rsidR="004A2509" w:rsidRDefault="004A2509" w:rsidP="00923DC2">
      <w:pPr>
        <w:jc w:val="right"/>
        <w:rPr>
          <w:b/>
          <w:sz w:val="28"/>
          <w:szCs w:val="28"/>
        </w:rPr>
      </w:pPr>
    </w:p>
    <w:p w14:paraId="40C730DC" w14:textId="77777777" w:rsidR="004A2509" w:rsidRDefault="004A2509" w:rsidP="00923DC2">
      <w:pPr>
        <w:jc w:val="right"/>
        <w:rPr>
          <w:b/>
          <w:sz w:val="28"/>
          <w:szCs w:val="28"/>
        </w:rPr>
      </w:pPr>
    </w:p>
    <w:p w14:paraId="34AA406A" w14:textId="77777777" w:rsidR="00ED0D38" w:rsidRPr="00923DC2" w:rsidRDefault="00ED0D38" w:rsidP="00923DC2">
      <w:pPr>
        <w:jc w:val="right"/>
        <w:rPr>
          <w:sz w:val="28"/>
          <w:szCs w:val="28"/>
        </w:rPr>
      </w:pPr>
      <w:r w:rsidRPr="00ED0D38">
        <w:rPr>
          <w:b/>
          <w:sz w:val="28"/>
          <w:szCs w:val="28"/>
        </w:rPr>
        <w:lastRenderedPageBreak/>
        <w:t>Приложение 1</w:t>
      </w:r>
    </w:p>
    <w:p w14:paraId="0275E9D8" w14:textId="77777777" w:rsidR="00ED0D38" w:rsidRPr="00ED0D38" w:rsidRDefault="00ED0D38" w:rsidP="00ED0D38">
      <w:pPr>
        <w:spacing w:after="0" w:line="360" w:lineRule="auto"/>
        <w:jc w:val="center"/>
        <w:rPr>
          <w:b/>
          <w:sz w:val="28"/>
          <w:szCs w:val="28"/>
        </w:rPr>
      </w:pPr>
      <w:r w:rsidRPr="00ED0D38">
        <w:rPr>
          <w:b/>
          <w:sz w:val="28"/>
          <w:szCs w:val="28"/>
        </w:rPr>
        <w:t xml:space="preserve">Методические рекомендации </w:t>
      </w:r>
      <w:r w:rsidR="00923DC2">
        <w:rPr>
          <w:b/>
          <w:sz w:val="28"/>
          <w:szCs w:val="28"/>
        </w:rPr>
        <w:t xml:space="preserve">по организации самостоятельной работы </w:t>
      </w:r>
      <w:r w:rsidRPr="00ED0D38">
        <w:rPr>
          <w:b/>
          <w:sz w:val="28"/>
          <w:szCs w:val="28"/>
        </w:rPr>
        <w:t>студентов</w:t>
      </w:r>
    </w:p>
    <w:p w14:paraId="0098B3F4" w14:textId="77777777" w:rsidR="00923DC2" w:rsidRPr="00923DC2" w:rsidRDefault="00923DC2" w:rsidP="00923DC2">
      <w:pPr>
        <w:spacing w:after="0" w:line="360" w:lineRule="auto"/>
        <w:ind w:firstLine="720"/>
        <w:contextualSpacing/>
        <w:jc w:val="both"/>
        <w:rPr>
          <w:sz w:val="28"/>
          <w:szCs w:val="28"/>
        </w:rPr>
      </w:pPr>
      <w:r w:rsidRPr="00923DC2">
        <w:rPr>
          <w:sz w:val="28"/>
          <w:szCs w:val="28"/>
        </w:rPr>
        <w:t>Каждый студент, независимо от способностей к рисованию, обязан выполнить автопортрет. Это задание помогает изучить строение лица, что необходимо будущему артисту для постижения основ дисциплины «Грим». По качеству рисунка педагог определяет уровень художественных способностей студента и, исходя из этого, в процессе обучения усиливает внимание к авторам слабых работ. Анализ рисунков проводится перед началом лекции. Студент со своим портретом садится лицом к аудитории, глядя в зеркало на себя и на рисунок, а педагог, сличая работу с оригиналом, указывает на сходства и различия, привлекая к разбору всех студентов. При этом определяется соотношение частей лица к целому, выявляются пропорции лица, тем самым тренируется глазомер студентов. Портрет должен быть строго фронтальным, без ракурсов. Неудачные работы после разбора исправляются и вновь рассматриваются педагогом.</w:t>
      </w:r>
    </w:p>
    <w:p w14:paraId="7D3C38C2" w14:textId="77777777" w:rsidR="00A45307" w:rsidRDefault="00923DC2" w:rsidP="00923DC2">
      <w:pPr>
        <w:spacing w:after="0" w:line="360" w:lineRule="auto"/>
        <w:jc w:val="both"/>
        <w:rPr>
          <w:sz w:val="28"/>
          <w:szCs w:val="28"/>
        </w:rPr>
      </w:pPr>
      <w:r>
        <w:rPr>
          <w:sz w:val="28"/>
          <w:szCs w:val="28"/>
        </w:rPr>
        <w:tab/>
      </w:r>
      <w:r w:rsidR="00ED0D38">
        <w:rPr>
          <w:sz w:val="28"/>
          <w:szCs w:val="28"/>
        </w:rPr>
        <w:t xml:space="preserve">Во время занятий гримом следует обязательно соблюдать правила гигиены. Перед началом работы вымыть руки и вытереть лосьоном лицо, на голову надеть резиновый ободок, чтобы волосы не мешали работе. Для занятий, на которых имитируются раны, шрамы и т.д., студентам иметь </w:t>
      </w:r>
      <w:proofErr w:type="spellStart"/>
      <w:r w:rsidR="00ED0D38">
        <w:rPr>
          <w:sz w:val="28"/>
          <w:szCs w:val="28"/>
        </w:rPr>
        <w:t>лигниновые</w:t>
      </w:r>
      <w:proofErr w:type="spellEnd"/>
      <w:r w:rsidR="00ED0D38">
        <w:rPr>
          <w:sz w:val="28"/>
          <w:szCs w:val="28"/>
        </w:rPr>
        <w:t xml:space="preserve"> салфетки размером 50</w:t>
      </w:r>
      <w:r w:rsidR="00ED0D38">
        <w:rPr>
          <w:sz w:val="28"/>
          <w:szCs w:val="28"/>
          <w:lang w:val="en-US"/>
        </w:rPr>
        <w:t>x</w:t>
      </w:r>
      <w:r w:rsidR="00ED0D38">
        <w:rPr>
          <w:sz w:val="28"/>
          <w:szCs w:val="28"/>
        </w:rPr>
        <w:t xml:space="preserve">60 см. с разрезом для головы, которые предохраняют одежду от жидкой краски. По окончании работы грим тщательно снять, умыться теплой водой или протереть лицо кремом, убрать за собой столик. Нежелательно сразу после занятий гримом выходить на воздух. Идти на другие занятия следует только с очищенным лицом. </w:t>
      </w:r>
    </w:p>
    <w:p w14:paraId="0A5A6641" w14:textId="77777777" w:rsidR="00CB3AB0" w:rsidRPr="00CB3AB0" w:rsidRDefault="00ED0D38" w:rsidP="00A45307">
      <w:pPr>
        <w:spacing w:after="0" w:line="360" w:lineRule="auto"/>
        <w:ind w:firstLine="708"/>
        <w:jc w:val="both"/>
        <w:rPr>
          <w:sz w:val="28"/>
          <w:szCs w:val="28"/>
        </w:rPr>
      </w:pPr>
      <w:r>
        <w:rPr>
          <w:sz w:val="28"/>
          <w:szCs w:val="28"/>
        </w:rPr>
        <w:t>Студентам необходимо постоянно совершенствовать свой художественно – эмоциональный мир, то есть развивать вкус, зрительную память, впитывать и сопереживать яркие события современной жизни – иными словами всесторонне обогащать себя.</w:t>
      </w:r>
    </w:p>
    <w:p w14:paraId="4911951E" w14:textId="77777777" w:rsidR="00CB3AB0" w:rsidRDefault="00CB3AB0" w:rsidP="00CB3AB0">
      <w:pPr>
        <w:spacing w:after="0" w:line="360" w:lineRule="auto"/>
        <w:jc w:val="both"/>
      </w:pPr>
    </w:p>
    <w:sectPr w:rsidR="00CB3AB0" w:rsidSect="00600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8BF"/>
    <w:multiLevelType w:val="hybridMultilevel"/>
    <w:tmpl w:val="B468A6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3B63F0"/>
    <w:multiLevelType w:val="hybridMultilevel"/>
    <w:tmpl w:val="655E29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90C0E31"/>
    <w:multiLevelType w:val="hybridMultilevel"/>
    <w:tmpl w:val="3F889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901C8"/>
    <w:multiLevelType w:val="hybridMultilevel"/>
    <w:tmpl w:val="CDAE2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7F3A79"/>
    <w:multiLevelType w:val="hybridMultilevel"/>
    <w:tmpl w:val="D372330C"/>
    <w:lvl w:ilvl="0" w:tplc="B4F6B66E">
      <w:start w:val="1"/>
      <w:numFmt w:val="decimal"/>
      <w:lvlText w:val="%1."/>
      <w:lvlJc w:val="left"/>
      <w:pPr>
        <w:ind w:left="9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8259FB"/>
    <w:multiLevelType w:val="hybridMultilevel"/>
    <w:tmpl w:val="6526E4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C513064"/>
    <w:multiLevelType w:val="hybridMultilevel"/>
    <w:tmpl w:val="539E64E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3D168DE"/>
    <w:multiLevelType w:val="hybridMultilevel"/>
    <w:tmpl w:val="BA607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3A49CA"/>
    <w:multiLevelType w:val="hybridMultilevel"/>
    <w:tmpl w:val="3930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F5BF5"/>
    <w:multiLevelType w:val="hybridMultilevel"/>
    <w:tmpl w:val="18A265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E860075"/>
    <w:multiLevelType w:val="hybridMultilevel"/>
    <w:tmpl w:val="84D69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B61AB8"/>
    <w:multiLevelType w:val="hybridMultilevel"/>
    <w:tmpl w:val="8E5AA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746DE8"/>
    <w:multiLevelType w:val="hybridMultilevel"/>
    <w:tmpl w:val="59F8E7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72BD7DD5"/>
    <w:multiLevelType w:val="hybridMultilevel"/>
    <w:tmpl w:val="CDAE2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833871"/>
    <w:multiLevelType w:val="hybridMultilevel"/>
    <w:tmpl w:val="3F889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4"/>
  </w:num>
  <w:num w:numId="5">
    <w:abstractNumId w:val="3"/>
  </w:num>
  <w:num w:numId="6">
    <w:abstractNumId w:val="13"/>
  </w:num>
  <w:num w:numId="7">
    <w:abstractNumId w:val="8"/>
  </w:num>
  <w:num w:numId="8">
    <w:abstractNumId w:val="2"/>
  </w:num>
  <w:num w:numId="9">
    <w:abstractNumId w:val="12"/>
  </w:num>
  <w:num w:numId="10">
    <w:abstractNumId w:val="9"/>
  </w:num>
  <w:num w:numId="11">
    <w:abstractNumId w:val="1"/>
  </w:num>
  <w:num w:numId="12">
    <w:abstractNumId w:val="6"/>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B3AB0"/>
    <w:rsid w:val="000812E2"/>
    <w:rsid w:val="00196886"/>
    <w:rsid w:val="00283F37"/>
    <w:rsid w:val="002C72DD"/>
    <w:rsid w:val="00345AD3"/>
    <w:rsid w:val="003E1EB3"/>
    <w:rsid w:val="004A2509"/>
    <w:rsid w:val="004B33FB"/>
    <w:rsid w:val="004C2DD4"/>
    <w:rsid w:val="00547747"/>
    <w:rsid w:val="006009D0"/>
    <w:rsid w:val="00615747"/>
    <w:rsid w:val="0072796C"/>
    <w:rsid w:val="007F6C03"/>
    <w:rsid w:val="00836FBA"/>
    <w:rsid w:val="00837903"/>
    <w:rsid w:val="00923DC2"/>
    <w:rsid w:val="00A45307"/>
    <w:rsid w:val="00B84684"/>
    <w:rsid w:val="00BA1D8A"/>
    <w:rsid w:val="00C678B2"/>
    <w:rsid w:val="00CB3AB0"/>
    <w:rsid w:val="00CC3A15"/>
    <w:rsid w:val="00CC76CD"/>
    <w:rsid w:val="00CF4262"/>
    <w:rsid w:val="00CF535C"/>
    <w:rsid w:val="00ED0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A7F7"/>
  <w15:docId w15:val="{24E0410B-873F-45B1-85B1-434F007D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AB0"/>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B3AB0"/>
    <w:pPr>
      <w:suppressAutoHyphens/>
      <w:spacing w:after="120" w:line="240" w:lineRule="auto"/>
    </w:pPr>
    <w:rPr>
      <w:szCs w:val="24"/>
      <w:lang w:eastAsia="ar-SA"/>
    </w:rPr>
  </w:style>
  <w:style w:type="character" w:customStyle="1" w:styleId="a4">
    <w:name w:val="Основной текст Знак"/>
    <w:basedOn w:val="a0"/>
    <w:link w:val="a3"/>
    <w:uiPriority w:val="99"/>
    <w:rsid w:val="00CB3AB0"/>
    <w:rPr>
      <w:rFonts w:ascii="Times New Roman" w:eastAsia="Times New Roman" w:hAnsi="Times New Roman" w:cs="Times New Roman"/>
      <w:sz w:val="24"/>
      <w:szCs w:val="24"/>
      <w:lang w:eastAsia="ar-SA"/>
    </w:rPr>
  </w:style>
  <w:style w:type="character" w:customStyle="1" w:styleId="311">
    <w:name w:val="Заголовок №3 + 11"/>
    <w:aliases w:val="5 pt,Колонтитул + 9,Основной текст + 11"/>
    <w:uiPriority w:val="99"/>
    <w:rsid w:val="00CB3AB0"/>
    <w:rPr>
      <w:spacing w:val="0"/>
      <w:sz w:val="23"/>
    </w:rPr>
  </w:style>
  <w:style w:type="paragraph" w:styleId="a5">
    <w:name w:val="No Spacing"/>
    <w:uiPriority w:val="1"/>
    <w:qFormat/>
    <w:rsid w:val="00CB3AB0"/>
    <w:pPr>
      <w:spacing w:after="0" w:line="240" w:lineRule="auto"/>
    </w:pPr>
    <w:rPr>
      <w:rFonts w:ascii="Times New Roman" w:eastAsia="Times New Roman" w:hAnsi="Times New Roman" w:cs="Times New Roman"/>
      <w:sz w:val="24"/>
      <w:lang w:eastAsia="ru-RU"/>
    </w:rPr>
  </w:style>
  <w:style w:type="paragraph" w:styleId="a6">
    <w:name w:val="List Paragraph"/>
    <w:basedOn w:val="a"/>
    <w:uiPriority w:val="34"/>
    <w:qFormat/>
    <w:rsid w:val="00CB3AB0"/>
    <w:pPr>
      <w:ind w:left="720"/>
      <w:contextualSpacing/>
    </w:pPr>
  </w:style>
  <w:style w:type="paragraph" w:customStyle="1" w:styleId="NoSpacing1">
    <w:name w:val="No Spacing1"/>
    <w:uiPriority w:val="99"/>
    <w:rsid w:val="00CC3A15"/>
    <w:pPr>
      <w:spacing w:after="0" w:line="240" w:lineRule="auto"/>
    </w:pPr>
    <w:rPr>
      <w:rFonts w:ascii="Times New Roman" w:eastAsia="MS Mincho" w:hAnsi="Times New Roman" w:cs="Times New Roman"/>
      <w:sz w:val="24"/>
      <w:lang w:eastAsia="ru-RU"/>
    </w:rPr>
  </w:style>
  <w:style w:type="paragraph" w:styleId="2">
    <w:name w:val="Body Text 2"/>
    <w:basedOn w:val="a"/>
    <w:link w:val="20"/>
    <w:uiPriority w:val="99"/>
    <w:semiHidden/>
    <w:unhideWhenUsed/>
    <w:rsid w:val="00CC3A15"/>
    <w:pPr>
      <w:spacing w:after="120" w:line="480" w:lineRule="auto"/>
    </w:pPr>
  </w:style>
  <w:style w:type="character" w:customStyle="1" w:styleId="20">
    <w:name w:val="Основной текст 2 Знак"/>
    <w:basedOn w:val="a0"/>
    <w:link w:val="2"/>
    <w:uiPriority w:val="99"/>
    <w:semiHidden/>
    <w:rsid w:val="00CC3A15"/>
    <w:rPr>
      <w:rFonts w:ascii="Times New Roman" w:eastAsia="Times New Roman" w:hAnsi="Times New Roman" w:cs="Times New Roman"/>
      <w:sz w:val="24"/>
      <w:lang w:eastAsia="ru-RU"/>
    </w:rPr>
  </w:style>
  <w:style w:type="paragraph" w:customStyle="1" w:styleId="1">
    <w:name w:val="Обычный1"/>
    <w:rsid w:val="00CC3A15"/>
    <w:pPr>
      <w:widowControl w:val="0"/>
      <w:spacing w:after="0" w:line="240" w:lineRule="auto"/>
    </w:pPr>
    <w:rPr>
      <w:rFonts w:ascii="Times New Roman" w:eastAsia="Times New Roman" w:hAnsi="Times New Roman" w:cs="Times New Roman"/>
      <w:snapToGrid w:val="0"/>
      <w:sz w:val="20"/>
      <w:szCs w:val="20"/>
      <w:lang w:eastAsia="ru-RU"/>
    </w:rPr>
  </w:style>
  <w:style w:type="character" w:styleId="a7">
    <w:name w:val="Hyperlink"/>
    <w:uiPriority w:val="99"/>
    <w:unhideWhenUsed/>
    <w:rsid w:val="00ED0D38"/>
    <w:rPr>
      <w:color w:val="0000FF"/>
      <w:u w:val="single"/>
    </w:rPr>
  </w:style>
  <w:style w:type="paragraph" w:customStyle="1" w:styleId="Style22">
    <w:name w:val="Style22"/>
    <w:basedOn w:val="a"/>
    <w:uiPriority w:val="99"/>
    <w:rsid w:val="003E1EB3"/>
    <w:pPr>
      <w:widowControl w:val="0"/>
      <w:autoSpaceDE w:val="0"/>
      <w:autoSpaceDN w:val="0"/>
      <w:adjustRightInd w:val="0"/>
      <w:spacing w:after="0" w:line="240" w:lineRule="auto"/>
    </w:pPr>
    <w:rPr>
      <w:szCs w:val="24"/>
    </w:rPr>
  </w:style>
  <w:style w:type="paragraph" w:styleId="a8">
    <w:name w:val="Balloon Text"/>
    <w:basedOn w:val="a"/>
    <w:link w:val="a9"/>
    <w:uiPriority w:val="99"/>
    <w:semiHidden/>
    <w:unhideWhenUsed/>
    <w:rsid w:val="003E1E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1E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3708">
      <w:bodyDiv w:val="1"/>
      <w:marLeft w:val="0"/>
      <w:marRight w:val="0"/>
      <w:marTop w:val="0"/>
      <w:marBottom w:val="0"/>
      <w:divBdr>
        <w:top w:val="none" w:sz="0" w:space="0" w:color="auto"/>
        <w:left w:val="none" w:sz="0" w:space="0" w:color="auto"/>
        <w:bottom w:val="none" w:sz="0" w:space="0" w:color="auto"/>
        <w:right w:val="none" w:sz="0" w:space="0" w:color="auto"/>
      </w:divBdr>
    </w:div>
    <w:div w:id="265774963">
      <w:bodyDiv w:val="1"/>
      <w:marLeft w:val="0"/>
      <w:marRight w:val="0"/>
      <w:marTop w:val="0"/>
      <w:marBottom w:val="0"/>
      <w:divBdr>
        <w:top w:val="none" w:sz="0" w:space="0" w:color="auto"/>
        <w:left w:val="none" w:sz="0" w:space="0" w:color="auto"/>
        <w:bottom w:val="none" w:sz="0" w:space="0" w:color="auto"/>
        <w:right w:val="none" w:sz="0" w:space="0" w:color="auto"/>
      </w:divBdr>
    </w:div>
    <w:div w:id="951745250">
      <w:bodyDiv w:val="1"/>
      <w:marLeft w:val="0"/>
      <w:marRight w:val="0"/>
      <w:marTop w:val="0"/>
      <w:marBottom w:val="0"/>
      <w:divBdr>
        <w:top w:val="none" w:sz="0" w:space="0" w:color="auto"/>
        <w:left w:val="none" w:sz="0" w:space="0" w:color="auto"/>
        <w:bottom w:val="none" w:sz="0" w:space="0" w:color="auto"/>
        <w:right w:val="none" w:sz="0" w:space="0" w:color="auto"/>
      </w:divBdr>
    </w:div>
    <w:div w:id="1254826958">
      <w:bodyDiv w:val="1"/>
      <w:marLeft w:val="0"/>
      <w:marRight w:val="0"/>
      <w:marTop w:val="0"/>
      <w:marBottom w:val="0"/>
      <w:divBdr>
        <w:top w:val="none" w:sz="0" w:space="0" w:color="auto"/>
        <w:left w:val="none" w:sz="0" w:space="0" w:color="auto"/>
        <w:bottom w:val="none" w:sz="0" w:space="0" w:color="auto"/>
        <w:right w:val="none" w:sz="0" w:space="0" w:color="auto"/>
      </w:divBdr>
    </w:div>
    <w:div w:id="1658069911">
      <w:bodyDiv w:val="1"/>
      <w:marLeft w:val="0"/>
      <w:marRight w:val="0"/>
      <w:marTop w:val="0"/>
      <w:marBottom w:val="0"/>
      <w:divBdr>
        <w:top w:val="none" w:sz="0" w:space="0" w:color="auto"/>
        <w:left w:val="none" w:sz="0" w:space="0" w:color="auto"/>
        <w:bottom w:val="none" w:sz="0" w:space="0" w:color="auto"/>
        <w:right w:val="none" w:sz="0" w:space="0" w:color="auto"/>
      </w:divBdr>
    </w:div>
    <w:div w:id="18694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31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anbook.com/book/107023" TargetMode="External"/><Relationship Id="rId12" Type="http://schemas.openxmlformats.org/officeDocument/2006/relationships/hyperlink" Target="https://e.lanbook.com/book/97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5710" TargetMode="External"/><Relationship Id="rId11" Type="http://schemas.openxmlformats.org/officeDocument/2006/relationships/hyperlink" Target="https://e.lanbook.com/book/53672" TargetMode="External"/><Relationship Id="rId5" Type="http://schemas.openxmlformats.org/officeDocument/2006/relationships/hyperlink" Target="https://e.lanbook.com/book/112770" TargetMode="External"/><Relationship Id="rId10" Type="http://schemas.openxmlformats.org/officeDocument/2006/relationships/hyperlink" Target="https://e.lanbook.com/book/102390" TargetMode="External"/><Relationship Id="rId4" Type="http://schemas.openxmlformats.org/officeDocument/2006/relationships/webSettings" Target="webSettings.xml"/><Relationship Id="rId9" Type="http://schemas.openxmlformats.org/officeDocument/2006/relationships/hyperlink" Target="https://e.lanbook.com/book/991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Xenia</cp:lastModifiedBy>
  <cp:revision>18</cp:revision>
  <dcterms:created xsi:type="dcterms:W3CDTF">2018-11-29T10:43:00Z</dcterms:created>
  <dcterms:modified xsi:type="dcterms:W3CDTF">2021-12-21T18:08:00Z</dcterms:modified>
</cp:coreProperties>
</file>