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7C2A9" w14:textId="77777777" w:rsidR="00A16B3C" w:rsidRPr="004B4BAC" w:rsidRDefault="00A16B3C" w:rsidP="00A16B3C">
      <w:pPr>
        <w:spacing w:after="0" w:line="360" w:lineRule="auto"/>
        <w:jc w:val="center"/>
        <w:rPr>
          <w:sz w:val="28"/>
          <w:szCs w:val="28"/>
        </w:rPr>
      </w:pPr>
      <w:r w:rsidRPr="004B4BAC">
        <w:rPr>
          <w:sz w:val="28"/>
          <w:szCs w:val="28"/>
        </w:rPr>
        <w:t>Министерство культуры Российской Федерации</w:t>
      </w:r>
    </w:p>
    <w:p w14:paraId="4853AA61" w14:textId="77777777" w:rsidR="00A16B3C" w:rsidRPr="004B4BAC" w:rsidRDefault="00A16B3C" w:rsidP="00A16B3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4B4BAC">
        <w:rPr>
          <w:sz w:val="28"/>
          <w:szCs w:val="28"/>
        </w:rPr>
        <w:t>О «Астраханская государс</w:t>
      </w:r>
      <w:r>
        <w:rPr>
          <w:sz w:val="28"/>
          <w:szCs w:val="28"/>
        </w:rPr>
        <w:t>твенная консерватория</w:t>
      </w:r>
      <w:r w:rsidRPr="004B4BAC">
        <w:rPr>
          <w:sz w:val="28"/>
          <w:szCs w:val="28"/>
        </w:rPr>
        <w:t>»</w:t>
      </w:r>
    </w:p>
    <w:p w14:paraId="4CBC3509" w14:textId="77777777" w:rsidR="00A16B3C" w:rsidRPr="004B4BAC" w:rsidRDefault="00A16B3C" w:rsidP="00A16B3C">
      <w:pPr>
        <w:spacing w:after="0" w:line="360" w:lineRule="auto"/>
        <w:jc w:val="center"/>
        <w:rPr>
          <w:sz w:val="28"/>
          <w:szCs w:val="28"/>
        </w:rPr>
      </w:pPr>
      <w:r w:rsidRPr="004B4BAC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общего фортепиано</w:t>
      </w:r>
    </w:p>
    <w:p w14:paraId="6B4B8664" w14:textId="77777777" w:rsidR="00A16B3C" w:rsidRPr="004B4BAC" w:rsidRDefault="00A16B3C" w:rsidP="00A16B3C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16B3C" w:rsidRPr="00C10C62" w14:paraId="2A936881" w14:textId="77777777" w:rsidTr="00561BE5">
        <w:tc>
          <w:tcPr>
            <w:tcW w:w="4785" w:type="dxa"/>
          </w:tcPr>
          <w:p w14:paraId="3E7DDC7F" w14:textId="77777777" w:rsidR="00A16B3C" w:rsidRDefault="00A16B3C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7375E98E" w14:textId="77777777" w:rsidR="00AE64B5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15523AB5" w14:textId="77777777" w:rsidR="00AE64B5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1A7D3764" w14:textId="77777777" w:rsidR="00AE64B5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5B556202" w14:textId="77777777" w:rsidR="00AE64B5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43FEFDA9" w14:textId="77777777" w:rsidR="00AE64B5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0AD63F81" w14:textId="77777777" w:rsidR="00AE64B5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68E060AB" w14:textId="77777777" w:rsidR="00AE64B5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  <w:p w14:paraId="0932915E" w14:textId="584EFA2C" w:rsidR="00AE64B5" w:rsidRPr="00C10C62" w:rsidRDefault="00AE64B5" w:rsidP="00561BE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73FF775F" w14:textId="651E0FC0" w:rsidR="00A16B3C" w:rsidRPr="00C10C62" w:rsidRDefault="00A16B3C" w:rsidP="00561BE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41CF367" w14:textId="77777777" w:rsidR="00A16B3C" w:rsidRPr="00740314" w:rsidRDefault="00A16B3C" w:rsidP="00A16B3C">
      <w:pPr>
        <w:spacing w:after="0" w:line="240" w:lineRule="auto"/>
        <w:jc w:val="right"/>
        <w:rPr>
          <w:sz w:val="28"/>
          <w:szCs w:val="28"/>
        </w:rPr>
      </w:pPr>
    </w:p>
    <w:p w14:paraId="15B2AEC1" w14:textId="77777777" w:rsidR="00A16B3C" w:rsidRPr="002238C6" w:rsidRDefault="00A16B3C" w:rsidP="00A16B3C">
      <w:pPr>
        <w:keepNext/>
        <w:jc w:val="right"/>
        <w:outlineLvl w:val="4"/>
        <w:rPr>
          <w:b/>
          <w:bCs/>
          <w:sz w:val="28"/>
          <w:szCs w:val="24"/>
        </w:rPr>
      </w:pPr>
      <w:r>
        <w:rPr>
          <w:b/>
          <w:bCs/>
          <w:sz w:val="28"/>
        </w:rPr>
        <w:t>О.А. Калмыкова</w:t>
      </w:r>
    </w:p>
    <w:p w14:paraId="02E6F12B" w14:textId="77777777" w:rsidR="00A16B3C" w:rsidRPr="00740314" w:rsidRDefault="00A16B3C" w:rsidP="00A16B3C">
      <w:pPr>
        <w:spacing w:after="0" w:line="240" w:lineRule="auto"/>
        <w:jc w:val="center"/>
        <w:rPr>
          <w:b/>
          <w:sz w:val="28"/>
          <w:szCs w:val="28"/>
        </w:rPr>
      </w:pPr>
    </w:p>
    <w:p w14:paraId="70BEA3EF" w14:textId="77777777" w:rsidR="00A16B3C" w:rsidRPr="00740314" w:rsidRDefault="00A16B3C" w:rsidP="00A16B3C">
      <w:pPr>
        <w:spacing w:after="0" w:line="240" w:lineRule="auto"/>
        <w:jc w:val="right"/>
        <w:rPr>
          <w:b/>
          <w:sz w:val="28"/>
          <w:szCs w:val="28"/>
        </w:rPr>
      </w:pPr>
    </w:p>
    <w:p w14:paraId="5CA3F333" w14:textId="77777777" w:rsidR="00A16B3C" w:rsidRPr="001605D0" w:rsidRDefault="00A16B3C" w:rsidP="00A16B3C">
      <w:pPr>
        <w:spacing w:after="0" w:line="360" w:lineRule="auto"/>
        <w:jc w:val="center"/>
        <w:rPr>
          <w:rFonts w:eastAsia="MS Mincho"/>
          <w:bCs/>
          <w:sz w:val="28"/>
          <w:szCs w:val="28"/>
        </w:rPr>
      </w:pPr>
      <w:r w:rsidRPr="001605D0">
        <w:rPr>
          <w:rFonts w:eastAsia="MS Mincho"/>
          <w:sz w:val="28"/>
          <w:szCs w:val="28"/>
        </w:rPr>
        <w:t>Рабочая программа учебной дисциплины</w:t>
      </w:r>
    </w:p>
    <w:p w14:paraId="18B5C12C" w14:textId="77777777" w:rsidR="00A16B3C" w:rsidRPr="001605D0" w:rsidRDefault="00A16B3C" w:rsidP="00A16B3C">
      <w:pPr>
        <w:widowControl w:val="0"/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1605D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Фортепиано</w:t>
      </w:r>
      <w:r w:rsidRPr="001605D0">
        <w:rPr>
          <w:b/>
          <w:sz w:val="28"/>
          <w:szCs w:val="28"/>
        </w:rPr>
        <w:t>»</w:t>
      </w:r>
    </w:p>
    <w:p w14:paraId="0FC08011" w14:textId="77777777" w:rsidR="00A16B3C" w:rsidRPr="007271A4" w:rsidRDefault="00A16B3C" w:rsidP="00A16B3C">
      <w:pPr>
        <w:widowControl w:val="0"/>
        <w:spacing w:after="0" w:line="360" w:lineRule="auto"/>
        <w:jc w:val="center"/>
        <w:rPr>
          <w:b/>
          <w:sz w:val="28"/>
          <w:szCs w:val="28"/>
        </w:rPr>
      </w:pPr>
      <w:r w:rsidRPr="007271A4">
        <w:rPr>
          <w:sz w:val="28"/>
          <w:szCs w:val="28"/>
        </w:rPr>
        <w:t>По специальности</w:t>
      </w:r>
    </w:p>
    <w:p w14:paraId="66FDBFCD" w14:textId="77777777" w:rsidR="00A16B3C" w:rsidRPr="007271A4" w:rsidRDefault="00A16B3C" w:rsidP="00A16B3C">
      <w:pPr>
        <w:spacing w:after="0" w:line="360" w:lineRule="auto"/>
        <w:jc w:val="center"/>
        <w:rPr>
          <w:b/>
          <w:sz w:val="28"/>
          <w:szCs w:val="28"/>
        </w:rPr>
      </w:pPr>
      <w:r w:rsidRPr="007271A4">
        <w:rPr>
          <w:b/>
          <w:sz w:val="28"/>
          <w:szCs w:val="28"/>
        </w:rPr>
        <w:t>53.05.0</w:t>
      </w:r>
      <w:r>
        <w:rPr>
          <w:b/>
          <w:sz w:val="28"/>
          <w:szCs w:val="28"/>
        </w:rPr>
        <w:t>4</w:t>
      </w:r>
      <w:r w:rsidRPr="007271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Музыкально-театральное искусство</w:t>
      </w:r>
    </w:p>
    <w:p w14:paraId="2FB3FB15" w14:textId="77777777" w:rsidR="00A16B3C" w:rsidRPr="007271A4" w:rsidRDefault="00A16B3C" w:rsidP="00A16B3C">
      <w:pPr>
        <w:spacing w:after="0" w:line="360" w:lineRule="auto"/>
        <w:jc w:val="center"/>
        <w:rPr>
          <w:sz w:val="28"/>
          <w:szCs w:val="28"/>
        </w:rPr>
      </w:pPr>
      <w:r w:rsidRPr="007271A4">
        <w:rPr>
          <w:sz w:val="28"/>
          <w:szCs w:val="28"/>
        </w:rPr>
        <w:t>(уровень специалитета)</w:t>
      </w:r>
    </w:p>
    <w:p w14:paraId="26B425C7" w14:textId="77777777" w:rsidR="00A16B3C" w:rsidRPr="008B3E7F" w:rsidRDefault="00A16B3C" w:rsidP="00A16B3C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Специализация №1</w:t>
      </w:r>
      <w:r w:rsidRPr="00E9373F">
        <w:rPr>
          <w:sz w:val="28"/>
          <w:szCs w:val="28"/>
        </w:rPr>
        <w:t xml:space="preserve">: </w:t>
      </w:r>
      <w:r>
        <w:rPr>
          <w:sz w:val="28"/>
          <w:szCs w:val="28"/>
        </w:rPr>
        <w:t>Искусство оперного пения</w:t>
      </w:r>
    </w:p>
    <w:p w14:paraId="681A1244" w14:textId="77777777" w:rsidR="00A16B3C" w:rsidRPr="001605D0" w:rsidRDefault="00A16B3C" w:rsidP="00A16B3C">
      <w:pPr>
        <w:spacing w:line="360" w:lineRule="auto"/>
        <w:jc w:val="center"/>
        <w:rPr>
          <w:sz w:val="28"/>
          <w:szCs w:val="28"/>
        </w:rPr>
      </w:pPr>
    </w:p>
    <w:p w14:paraId="4B3BA5C6" w14:textId="77777777" w:rsidR="00A16B3C" w:rsidRPr="001605D0" w:rsidRDefault="00A16B3C" w:rsidP="00A16B3C">
      <w:pPr>
        <w:widowControl w:val="0"/>
        <w:jc w:val="center"/>
        <w:rPr>
          <w:sz w:val="28"/>
          <w:szCs w:val="28"/>
        </w:rPr>
      </w:pPr>
    </w:p>
    <w:p w14:paraId="4A538C6C" w14:textId="77777777" w:rsidR="00A16B3C" w:rsidRPr="001605D0" w:rsidRDefault="00A16B3C" w:rsidP="00A16B3C">
      <w:pPr>
        <w:widowControl w:val="0"/>
        <w:jc w:val="center"/>
        <w:rPr>
          <w:sz w:val="28"/>
          <w:szCs w:val="28"/>
        </w:rPr>
      </w:pPr>
    </w:p>
    <w:p w14:paraId="023EEFDE" w14:textId="77777777" w:rsidR="00A16B3C" w:rsidRDefault="00A16B3C" w:rsidP="00A16B3C">
      <w:pPr>
        <w:jc w:val="center"/>
        <w:rPr>
          <w:sz w:val="28"/>
          <w:szCs w:val="28"/>
        </w:rPr>
      </w:pPr>
    </w:p>
    <w:p w14:paraId="4384C8F4" w14:textId="77777777" w:rsidR="00A16B3C" w:rsidRPr="001605D0" w:rsidRDefault="00A16B3C" w:rsidP="00A16B3C">
      <w:pPr>
        <w:jc w:val="center"/>
        <w:rPr>
          <w:sz w:val="28"/>
          <w:szCs w:val="28"/>
        </w:rPr>
      </w:pPr>
      <w:r w:rsidRPr="001605D0">
        <w:rPr>
          <w:sz w:val="28"/>
          <w:szCs w:val="28"/>
        </w:rPr>
        <w:t>Астрахань</w:t>
      </w:r>
    </w:p>
    <w:p w14:paraId="11F4C12D" w14:textId="7A169BD8" w:rsidR="00AE64B5" w:rsidRDefault="00AE64B5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659BFD" w14:textId="77777777" w:rsidR="00A16B3C" w:rsidRDefault="00A16B3C" w:rsidP="00956DA8">
      <w:pPr>
        <w:pStyle w:val="2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A395A4" w14:textId="77777777" w:rsidR="00956DA8" w:rsidRPr="00A16B3C" w:rsidRDefault="00956DA8" w:rsidP="00A16B3C">
      <w:pPr>
        <w:pStyle w:val="2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A16B3C">
        <w:rPr>
          <w:rFonts w:ascii="Times New Roman" w:hAnsi="Times New Roman"/>
          <w:b w:val="0"/>
          <w:color w:val="000000"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7386"/>
        <w:gridCol w:w="1023"/>
      </w:tblGrid>
      <w:tr w:rsidR="00956DA8" w:rsidRPr="005E1F15" w14:paraId="3200400B" w14:textId="77777777" w:rsidTr="00CB33F0">
        <w:trPr>
          <w:cantSplit/>
        </w:trPr>
        <w:tc>
          <w:tcPr>
            <w:tcW w:w="8168" w:type="dxa"/>
            <w:gridSpan w:val="2"/>
          </w:tcPr>
          <w:p w14:paraId="1FB09A8F" w14:textId="77777777" w:rsidR="00956DA8" w:rsidRPr="005E1F15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14:paraId="55261BAB" w14:textId="77777777" w:rsidR="00956DA8" w:rsidRPr="005E1F15" w:rsidRDefault="00956DA8" w:rsidP="00A16B3C">
            <w:pPr>
              <w:pStyle w:val="a3"/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56DA8" w:rsidRPr="005E1F15" w14:paraId="24E6BCA0" w14:textId="77777777" w:rsidTr="00CB33F0">
        <w:tc>
          <w:tcPr>
            <w:tcW w:w="782" w:type="dxa"/>
            <w:hideMark/>
          </w:tcPr>
          <w:p w14:paraId="4EA5C66E" w14:textId="77777777" w:rsidR="00956DA8" w:rsidRPr="00CC67DB" w:rsidRDefault="00956DA8" w:rsidP="00A16B3C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1.</w:t>
            </w:r>
          </w:p>
        </w:tc>
        <w:tc>
          <w:tcPr>
            <w:tcW w:w="7386" w:type="dxa"/>
            <w:hideMark/>
          </w:tcPr>
          <w:p w14:paraId="48BA3B08" w14:textId="77777777" w:rsidR="00956DA8" w:rsidRPr="00CC67DB" w:rsidRDefault="00956DA8" w:rsidP="00A16B3C">
            <w:pPr>
              <w:pStyle w:val="a3"/>
              <w:spacing w:after="0" w:line="360" w:lineRule="auto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Цель и задачи курса.</w:t>
            </w:r>
          </w:p>
        </w:tc>
        <w:tc>
          <w:tcPr>
            <w:tcW w:w="1023" w:type="dxa"/>
          </w:tcPr>
          <w:p w14:paraId="2B779047" w14:textId="77777777" w:rsidR="00956DA8" w:rsidRPr="005E1F15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DA8" w:rsidRPr="005E1F15" w14:paraId="721F6531" w14:textId="77777777" w:rsidTr="00CB33F0">
        <w:tc>
          <w:tcPr>
            <w:tcW w:w="782" w:type="dxa"/>
            <w:hideMark/>
          </w:tcPr>
          <w:p w14:paraId="42DF0EE1" w14:textId="77777777" w:rsidR="00956DA8" w:rsidRPr="00CC67DB" w:rsidRDefault="00956DA8" w:rsidP="00A16B3C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2.</w:t>
            </w:r>
          </w:p>
        </w:tc>
        <w:tc>
          <w:tcPr>
            <w:tcW w:w="7386" w:type="dxa"/>
            <w:hideMark/>
          </w:tcPr>
          <w:p w14:paraId="024AB5E5" w14:textId="77777777" w:rsidR="00956DA8" w:rsidRPr="00CC67DB" w:rsidRDefault="00956DA8" w:rsidP="00A16B3C">
            <w:pPr>
              <w:pStyle w:val="a3"/>
              <w:spacing w:after="0" w:line="360" w:lineRule="auto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Требования к уровню освоения содержания курса.</w:t>
            </w:r>
          </w:p>
        </w:tc>
        <w:tc>
          <w:tcPr>
            <w:tcW w:w="1023" w:type="dxa"/>
          </w:tcPr>
          <w:p w14:paraId="0730B1BD" w14:textId="77777777" w:rsidR="00956DA8" w:rsidRPr="005E1F15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DA8" w:rsidRPr="005E1F15" w14:paraId="38F2137F" w14:textId="77777777" w:rsidTr="00CB33F0">
        <w:tc>
          <w:tcPr>
            <w:tcW w:w="782" w:type="dxa"/>
            <w:hideMark/>
          </w:tcPr>
          <w:p w14:paraId="397A0F37" w14:textId="77777777" w:rsidR="00956DA8" w:rsidRPr="00CC67DB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3</w:t>
            </w:r>
          </w:p>
        </w:tc>
        <w:tc>
          <w:tcPr>
            <w:tcW w:w="7386" w:type="dxa"/>
            <w:hideMark/>
          </w:tcPr>
          <w:p w14:paraId="1AA67671" w14:textId="77777777" w:rsidR="00956DA8" w:rsidRPr="00CC67DB" w:rsidRDefault="00956DA8" w:rsidP="00A16B3C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CC67DB">
              <w:rPr>
                <w:rStyle w:val="3110"/>
                <w:sz w:val="28"/>
                <w:szCs w:val="28"/>
              </w:rPr>
              <w:t>Объем дисциплины, виды учебной работы и отчетности</w:t>
            </w:r>
          </w:p>
        </w:tc>
        <w:tc>
          <w:tcPr>
            <w:tcW w:w="1023" w:type="dxa"/>
          </w:tcPr>
          <w:p w14:paraId="7F1A8F22" w14:textId="77777777" w:rsidR="00956DA8" w:rsidRPr="005E1F15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C7396" w:rsidRPr="005E1F15" w14:paraId="4B3B5CF2" w14:textId="77777777" w:rsidTr="00CB33F0">
        <w:tc>
          <w:tcPr>
            <w:tcW w:w="782" w:type="dxa"/>
          </w:tcPr>
          <w:p w14:paraId="39E2CAA0" w14:textId="77777777" w:rsidR="00BC7396" w:rsidRPr="00CC67DB" w:rsidRDefault="007F5306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6" w:type="dxa"/>
          </w:tcPr>
          <w:p w14:paraId="4C842DA6" w14:textId="77777777" w:rsidR="00BC7396" w:rsidRPr="007F5306" w:rsidRDefault="00BC7396" w:rsidP="00A16B3C">
            <w:pPr>
              <w:pStyle w:val="a3"/>
              <w:spacing w:after="0" w:line="360" w:lineRule="auto"/>
              <w:rPr>
                <w:rStyle w:val="3110"/>
                <w:sz w:val="28"/>
                <w:szCs w:val="28"/>
              </w:rPr>
            </w:pPr>
            <w:r w:rsidRPr="007F5306">
              <w:rPr>
                <w:sz w:val="28"/>
                <w:szCs w:val="28"/>
              </w:rPr>
              <w:t>Структура и содержание дисциплины</w:t>
            </w:r>
          </w:p>
        </w:tc>
        <w:tc>
          <w:tcPr>
            <w:tcW w:w="1023" w:type="dxa"/>
          </w:tcPr>
          <w:p w14:paraId="05D804C3" w14:textId="77777777" w:rsidR="00BC7396" w:rsidRDefault="00BC7396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DA8" w:rsidRPr="005E1F15" w14:paraId="0FE8AC3A" w14:textId="77777777" w:rsidTr="00CB33F0">
        <w:tc>
          <w:tcPr>
            <w:tcW w:w="782" w:type="dxa"/>
          </w:tcPr>
          <w:p w14:paraId="3F697AEB" w14:textId="77777777" w:rsidR="00956DA8" w:rsidRPr="00CC67DB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5.</w:t>
            </w:r>
          </w:p>
        </w:tc>
        <w:tc>
          <w:tcPr>
            <w:tcW w:w="7386" w:type="dxa"/>
          </w:tcPr>
          <w:p w14:paraId="4C9D5C64" w14:textId="77777777" w:rsidR="00956DA8" w:rsidRPr="00CC67DB" w:rsidRDefault="00956DA8" w:rsidP="00A16B3C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Организация контроля знаний</w:t>
            </w:r>
          </w:p>
        </w:tc>
        <w:tc>
          <w:tcPr>
            <w:tcW w:w="1023" w:type="dxa"/>
          </w:tcPr>
          <w:p w14:paraId="4BEE4C0F" w14:textId="77777777" w:rsidR="00956DA8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DA8" w:rsidRPr="005E1F15" w14:paraId="5A7B4A76" w14:textId="77777777" w:rsidTr="00CB33F0">
        <w:tc>
          <w:tcPr>
            <w:tcW w:w="782" w:type="dxa"/>
            <w:hideMark/>
          </w:tcPr>
          <w:p w14:paraId="6C23D933" w14:textId="77777777" w:rsidR="00956DA8" w:rsidRPr="00CC67DB" w:rsidRDefault="00956DA8" w:rsidP="00A16B3C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6.</w:t>
            </w:r>
          </w:p>
        </w:tc>
        <w:tc>
          <w:tcPr>
            <w:tcW w:w="7386" w:type="dxa"/>
            <w:hideMark/>
          </w:tcPr>
          <w:p w14:paraId="36507935" w14:textId="77777777" w:rsidR="00956DA8" w:rsidRPr="00CC67DB" w:rsidRDefault="00956DA8" w:rsidP="00A16B3C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Материально-техническое обеспечение дисциплины.</w:t>
            </w:r>
          </w:p>
        </w:tc>
        <w:tc>
          <w:tcPr>
            <w:tcW w:w="1023" w:type="dxa"/>
          </w:tcPr>
          <w:p w14:paraId="4846AD83" w14:textId="77777777" w:rsidR="00956DA8" w:rsidRPr="005E1F15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DA8" w:rsidRPr="005E1F15" w14:paraId="412C9A6D" w14:textId="77777777" w:rsidTr="00CB33F0">
        <w:trPr>
          <w:cantSplit/>
        </w:trPr>
        <w:tc>
          <w:tcPr>
            <w:tcW w:w="782" w:type="dxa"/>
            <w:hideMark/>
          </w:tcPr>
          <w:p w14:paraId="46E482D5" w14:textId="77777777" w:rsidR="00956DA8" w:rsidRPr="00CC67DB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7.</w:t>
            </w:r>
          </w:p>
        </w:tc>
        <w:tc>
          <w:tcPr>
            <w:tcW w:w="7386" w:type="dxa"/>
            <w:hideMark/>
          </w:tcPr>
          <w:p w14:paraId="477C09C8" w14:textId="77777777" w:rsidR="00956DA8" w:rsidRPr="00CC67DB" w:rsidRDefault="00956DA8" w:rsidP="00A16B3C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CC67DB">
              <w:rPr>
                <w:sz w:val="28"/>
                <w:szCs w:val="28"/>
              </w:rPr>
              <w:t>Учебно-</w:t>
            </w:r>
            <w:proofErr w:type="gramStart"/>
            <w:r w:rsidRPr="00CC67DB">
              <w:rPr>
                <w:sz w:val="28"/>
                <w:szCs w:val="28"/>
              </w:rPr>
              <w:t>методическое  и</w:t>
            </w:r>
            <w:proofErr w:type="gramEnd"/>
            <w:r w:rsidRPr="00CC67DB">
              <w:rPr>
                <w:sz w:val="28"/>
                <w:szCs w:val="28"/>
              </w:rPr>
              <w:t xml:space="preserve"> информационное обеспечение дисциплины.</w:t>
            </w:r>
          </w:p>
        </w:tc>
        <w:tc>
          <w:tcPr>
            <w:tcW w:w="1023" w:type="dxa"/>
          </w:tcPr>
          <w:p w14:paraId="7C9026C7" w14:textId="77777777" w:rsidR="00956DA8" w:rsidRPr="005E1F15" w:rsidRDefault="00956DA8" w:rsidP="00A16B3C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DA8" w:rsidRPr="005E1F15" w14:paraId="07840971" w14:textId="77777777" w:rsidTr="00CB33F0">
        <w:trPr>
          <w:cantSplit/>
        </w:trPr>
        <w:tc>
          <w:tcPr>
            <w:tcW w:w="8168" w:type="dxa"/>
            <w:gridSpan w:val="2"/>
            <w:hideMark/>
          </w:tcPr>
          <w:p w14:paraId="672D246F" w14:textId="77777777" w:rsidR="00956DA8" w:rsidRPr="00CC67DB" w:rsidRDefault="00956DA8" w:rsidP="00A16B3C">
            <w:pPr>
              <w:pStyle w:val="a3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023" w:type="dxa"/>
            <w:hideMark/>
          </w:tcPr>
          <w:p w14:paraId="49DB9230" w14:textId="77777777" w:rsidR="00956DA8" w:rsidRDefault="00956DA8" w:rsidP="00A16B3C">
            <w:pPr>
              <w:pStyle w:val="a3"/>
              <w:spacing w:after="0" w:line="360" w:lineRule="auto"/>
              <w:jc w:val="center"/>
              <w:rPr>
                <w:szCs w:val="28"/>
              </w:rPr>
            </w:pPr>
          </w:p>
        </w:tc>
      </w:tr>
    </w:tbl>
    <w:p w14:paraId="6F6AEAE5" w14:textId="77777777" w:rsidR="00956DA8" w:rsidRPr="00B36540" w:rsidRDefault="00956DA8" w:rsidP="00A16B3C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</w:p>
    <w:p w14:paraId="73C251E4" w14:textId="77777777" w:rsidR="00F4342C" w:rsidRDefault="00CB33F0" w:rsidP="00A16B3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ПРИЛОЖЕНИЕ</w:t>
      </w:r>
    </w:p>
    <w:p w14:paraId="00CC9E07" w14:textId="77777777" w:rsidR="00CB33F0" w:rsidRPr="00CB33F0" w:rsidRDefault="00CB33F0" w:rsidP="00A16B3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 xml:space="preserve">Методические </w:t>
      </w:r>
      <w:r w:rsidR="000A5308">
        <w:rPr>
          <w:sz w:val="28"/>
          <w:szCs w:val="28"/>
        </w:rPr>
        <w:t>рекомендации</w:t>
      </w:r>
    </w:p>
    <w:p w14:paraId="44D7324F" w14:textId="77777777" w:rsidR="00956DA8" w:rsidRPr="00CB33F0" w:rsidRDefault="00956DA8" w:rsidP="00CB33F0">
      <w:pPr>
        <w:pStyle w:val="a5"/>
        <w:ind w:firstLine="709"/>
        <w:jc w:val="both"/>
        <w:outlineLvl w:val="0"/>
        <w:rPr>
          <w:sz w:val="28"/>
          <w:szCs w:val="28"/>
        </w:rPr>
      </w:pPr>
    </w:p>
    <w:p w14:paraId="0EB1CA49" w14:textId="77777777" w:rsidR="00956DA8" w:rsidRPr="00B36540" w:rsidRDefault="00956DA8" w:rsidP="00956DA8">
      <w:pPr>
        <w:pStyle w:val="a5"/>
        <w:ind w:firstLine="709"/>
        <w:jc w:val="both"/>
        <w:outlineLvl w:val="0"/>
        <w:rPr>
          <w:b/>
          <w:sz w:val="28"/>
          <w:szCs w:val="28"/>
        </w:rPr>
      </w:pPr>
    </w:p>
    <w:p w14:paraId="55A9F955" w14:textId="77777777" w:rsidR="00956DA8" w:rsidRPr="00B36540" w:rsidRDefault="00956DA8" w:rsidP="00956DA8">
      <w:pPr>
        <w:pStyle w:val="a5"/>
        <w:ind w:firstLine="709"/>
        <w:jc w:val="both"/>
        <w:outlineLvl w:val="0"/>
        <w:rPr>
          <w:b/>
          <w:sz w:val="28"/>
          <w:szCs w:val="28"/>
        </w:rPr>
      </w:pPr>
    </w:p>
    <w:p w14:paraId="74CF0F29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46859D91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0EFA9F51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3FBE9F86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0EFA9AE5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3F14F40C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21E33452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245AFDF7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51CDADD8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5A930B63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5628BF96" w14:textId="77777777" w:rsidR="00956DA8" w:rsidRDefault="00956DA8" w:rsidP="00956DA8">
      <w:pPr>
        <w:spacing w:after="120" w:line="240" w:lineRule="auto"/>
        <w:jc w:val="center"/>
        <w:rPr>
          <w:caps/>
          <w:sz w:val="28"/>
          <w:szCs w:val="28"/>
        </w:rPr>
      </w:pPr>
    </w:p>
    <w:p w14:paraId="744AC989" w14:textId="77777777" w:rsidR="00956DA8" w:rsidRPr="0027548B" w:rsidRDefault="00956DA8" w:rsidP="00956DA8">
      <w:pPr>
        <w:pStyle w:val="a3"/>
        <w:ind w:firstLine="709"/>
        <w:jc w:val="center"/>
        <w:outlineLvl w:val="0"/>
        <w:rPr>
          <w:caps/>
          <w:sz w:val="28"/>
          <w:szCs w:val="28"/>
        </w:rPr>
      </w:pPr>
    </w:p>
    <w:p w14:paraId="74228A1F" w14:textId="77777777" w:rsidR="00BC7396" w:rsidRDefault="00BC7396">
      <w:pPr>
        <w:rPr>
          <w:caps/>
          <w:sz w:val="28"/>
          <w:szCs w:val="28"/>
          <w:lang w:eastAsia="ar-SA"/>
        </w:rPr>
      </w:pPr>
      <w:r>
        <w:rPr>
          <w:caps/>
          <w:sz w:val="28"/>
          <w:szCs w:val="28"/>
        </w:rPr>
        <w:br w:type="page"/>
      </w:r>
    </w:p>
    <w:p w14:paraId="6C19C31E" w14:textId="77777777" w:rsidR="00956DA8" w:rsidRPr="00CB33F0" w:rsidRDefault="00956DA8" w:rsidP="00F4342C">
      <w:pPr>
        <w:pStyle w:val="18"/>
        <w:shd w:val="clear" w:color="auto" w:fill="auto"/>
        <w:tabs>
          <w:tab w:val="left" w:pos="265"/>
        </w:tabs>
        <w:spacing w:before="0" w:line="360" w:lineRule="auto"/>
        <w:ind w:firstLine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CB33F0">
        <w:rPr>
          <w:rFonts w:ascii="Times New Roman" w:hAnsi="Times New Roman"/>
          <w:b/>
          <w:bCs/>
          <w:caps/>
          <w:sz w:val="28"/>
          <w:szCs w:val="28"/>
        </w:rPr>
        <w:lastRenderedPageBreak/>
        <w:t>1.ц</w:t>
      </w:r>
      <w:r w:rsidRPr="00CB33F0">
        <w:rPr>
          <w:rFonts w:ascii="Times New Roman" w:hAnsi="Times New Roman"/>
          <w:b/>
          <w:bCs/>
          <w:sz w:val="28"/>
          <w:szCs w:val="28"/>
        </w:rPr>
        <w:t>ель и задачи курса</w:t>
      </w:r>
    </w:p>
    <w:p w14:paraId="335F397B" w14:textId="77777777" w:rsidR="00DC0358" w:rsidRPr="00DC0358" w:rsidRDefault="00956DA8" w:rsidP="00F4342C">
      <w:pPr>
        <w:pStyle w:val="18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358">
        <w:rPr>
          <w:rFonts w:ascii="Times New Roman" w:hAnsi="Times New Roman" w:cs="Times New Roman"/>
          <w:b/>
          <w:sz w:val="28"/>
          <w:szCs w:val="28"/>
        </w:rPr>
        <w:t>Цель</w:t>
      </w:r>
      <w:r w:rsidR="00DC0358" w:rsidRPr="00DC0358">
        <w:rPr>
          <w:rFonts w:ascii="Times New Roman" w:hAnsi="Times New Roman" w:cs="Times New Roman"/>
          <w:sz w:val="28"/>
          <w:szCs w:val="28"/>
        </w:rPr>
        <w:t xml:space="preserve"> </w:t>
      </w:r>
      <w:r w:rsidR="00DC0358" w:rsidRPr="00DC0358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DC0358" w:rsidRPr="00DC0358">
        <w:rPr>
          <w:rFonts w:ascii="Times New Roman" w:hAnsi="Times New Roman" w:cs="Times New Roman"/>
          <w:sz w:val="28"/>
          <w:szCs w:val="28"/>
        </w:rPr>
        <w:t xml:space="preserve"> – </w:t>
      </w:r>
      <w:r w:rsidR="00DC0358" w:rsidRPr="00DC0358">
        <w:rPr>
          <w:rFonts w:ascii="Times New Roman" w:hAnsi="Times New Roman" w:cs="Times New Roman"/>
          <w:bCs/>
          <w:sz w:val="28"/>
          <w:szCs w:val="28"/>
        </w:rPr>
        <w:t>обучение студентов комплексу игровых навыков, позволяющих в полном объеме реализовать свои возможности как в процессе обучения в ВУЗе, так и в дальнейшей профессиональной деятельности: музыкальное исполнительство; музыкальная педагогика (преподавание в образовательных учреждениях РФ, учреждениях дополнительного образования, детских школах искусств); руководство творческими коллективами; просветительство в области музыкального искусства и культуры.</w:t>
      </w:r>
    </w:p>
    <w:p w14:paraId="672CE698" w14:textId="77777777" w:rsidR="00DC0358" w:rsidRPr="00DC0358" w:rsidRDefault="00956DA8" w:rsidP="00F4342C">
      <w:pPr>
        <w:pStyle w:val="18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358">
        <w:rPr>
          <w:rFonts w:ascii="Times New Roman" w:hAnsi="Times New Roman" w:cs="Times New Roman"/>
          <w:b/>
          <w:sz w:val="28"/>
          <w:szCs w:val="28"/>
        </w:rPr>
        <w:t>Задачи</w:t>
      </w:r>
      <w:r w:rsidR="00DC0358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DC0358" w:rsidRPr="00DC035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C0358" w:rsidRPr="00DC0358">
        <w:rPr>
          <w:rFonts w:ascii="Times New Roman" w:hAnsi="Times New Roman" w:cs="Times New Roman"/>
          <w:bCs/>
          <w:sz w:val="28"/>
          <w:szCs w:val="28"/>
        </w:rPr>
        <w:t>предмет фортепиано относится к предметам профессионального цикла и задачи обучения в классе фортепиано – это усвоение принципов исполнительства на инструменте, освоение репертуара, включающего произведения разных эпох, жанров, стилей.</w:t>
      </w:r>
    </w:p>
    <w:p w14:paraId="409736ED" w14:textId="77777777" w:rsidR="00956DA8" w:rsidRPr="00CB33F0" w:rsidRDefault="00956DA8" w:rsidP="00CB33F0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</w:p>
    <w:p w14:paraId="0422F68C" w14:textId="77777777" w:rsidR="00956DA8" w:rsidRPr="00CB33F0" w:rsidRDefault="00BC7396" w:rsidP="00CB33F0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B33F0">
        <w:rPr>
          <w:rFonts w:ascii="Times New Roman" w:hAnsi="Times New Roman"/>
          <w:b/>
          <w:bCs/>
          <w:caps/>
          <w:sz w:val="28"/>
          <w:szCs w:val="28"/>
        </w:rPr>
        <w:t>2</w:t>
      </w:r>
      <w:r w:rsidR="00956DA8" w:rsidRPr="00CB33F0">
        <w:rPr>
          <w:rFonts w:ascii="Times New Roman" w:hAnsi="Times New Roman"/>
          <w:b/>
          <w:bCs/>
          <w:caps/>
          <w:sz w:val="28"/>
          <w:szCs w:val="28"/>
        </w:rPr>
        <w:t xml:space="preserve">. </w:t>
      </w:r>
      <w:r w:rsidR="00956DA8" w:rsidRPr="00CB33F0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курса</w:t>
      </w:r>
    </w:p>
    <w:p w14:paraId="4C59012C" w14:textId="77777777" w:rsidR="006974C7" w:rsidRDefault="00956DA8" w:rsidP="006974C7">
      <w:pPr>
        <w:pStyle w:val="36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23"/>
      <w:r w:rsidRPr="00CB33F0">
        <w:rPr>
          <w:rStyle w:val="37"/>
          <w:b w:val="0"/>
          <w:sz w:val="28"/>
          <w:szCs w:val="28"/>
        </w:rPr>
        <w:t>В результате освоения дисциплины у студента должны сформироваться следующие</w:t>
      </w:r>
      <w:r w:rsidRPr="00CB33F0">
        <w:rPr>
          <w:rFonts w:ascii="Times New Roman" w:hAnsi="Times New Roman"/>
          <w:sz w:val="28"/>
          <w:szCs w:val="28"/>
        </w:rPr>
        <w:t xml:space="preserve"> </w:t>
      </w:r>
      <w:r w:rsidR="006974C7">
        <w:rPr>
          <w:rFonts w:ascii="Times New Roman" w:hAnsi="Times New Roman"/>
          <w:sz w:val="28"/>
          <w:szCs w:val="28"/>
        </w:rPr>
        <w:t xml:space="preserve">общепрофессиональные (ОПК) и </w:t>
      </w:r>
      <w:r w:rsidR="00E75E1A">
        <w:rPr>
          <w:rFonts w:ascii="Times New Roman" w:hAnsi="Times New Roman"/>
          <w:sz w:val="28"/>
          <w:szCs w:val="28"/>
        </w:rPr>
        <w:t>профессиональные</w:t>
      </w:r>
      <w:r w:rsidR="006974C7">
        <w:rPr>
          <w:rFonts w:ascii="Times New Roman" w:hAnsi="Times New Roman"/>
          <w:sz w:val="28"/>
          <w:szCs w:val="28"/>
        </w:rPr>
        <w:t xml:space="preserve"> (П</w:t>
      </w:r>
      <w:r w:rsidR="006974C7" w:rsidRPr="00CB33F0">
        <w:rPr>
          <w:rFonts w:ascii="Times New Roman" w:hAnsi="Times New Roman"/>
          <w:sz w:val="28"/>
          <w:szCs w:val="28"/>
        </w:rPr>
        <w:t>К)</w:t>
      </w:r>
      <w:r w:rsidR="006974C7">
        <w:rPr>
          <w:rFonts w:ascii="Times New Roman" w:hAnsi="Times New Roman"/>
          <w:sz w:val="28"/>
          <w:szCs w:val="28"/>
        </w:rPr>
        <w:t xml:space="preserve"> </w:t>
      </w:r>
      <w:r w:rsidRPr="00CB33F0">
        <w:rPr>
          <w:rFonts w:ascii="Times New Roman" w:hAnsi="Times New Roman"/>
          <w:sz w:val="28"/>
          <w:szCs w:val="28"/>
        </w:rPr>
        <w:t>компетенци</w:t>
      </w:r>
      <w:r w:rsidR="00E75E1A">
        <w:rPr>
          <w:rFonts w:ascii="Times New Roman" w:hAnsi="Times New Roman"/>
          <w:sz w:val="28"/>
          <w:szCs w:val="28"/>
        </w:rPr>
        <w:t>и</w:t>
      </w:r>
      <w:bookmarkEnd w:id="1"/>
      <w:r w:rsidR="006974C7">
        <w:rPr>
          <w:rFonts w:ascii="Times New Roman" w:hAnsi="Times New Roman"/>
          <w:sz w:val="28"/>
          <w:szCs w:val="28"/>
        </w:rPr>
        <w:t>:</w:t>
      </w:r>
    </w:p>
    <w:p w14:paraId="0D8EC430" w14:textId="77777777" w:rsidR="000E453E" w:rsidRDefault="006974C7" w:rsidP="006974C7">
      <w:pPr>
        <w:pStyle w:val="36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</w:t>
      </w:r>
      <w:r w:rsidRPr="006974C7">
        <w:rPr>
          <w:rFonts w:ascii="Times New Roman" w:hAnsi="Times New Roman"/>
          <w:sz w:val="28"/>
          <w:szCs w:val="28"/>
        </w:rPr>
        <w:t>способностью определять основные компоненты музыкального языка и использовать эти знания в целях грамотного и выразительного прочтения нотного текста</w:t>
      </w:r>
      <w:r>
        <w:rPr>
          <w:rFonts w:ascii="Times New Roman" w:hAnsi="Times New Roman"/>
          <w:sz w:val="28"/>
          <w:szCs w:val="28"/>
        </w:rPr>
        <w:t>;</w:t>
      </w:r>
    </w:p>
    <w:p w14:paraId="390918B0" w14:textId="77777777" w:rsidR="006974C7" w:rsidRDefault="006974C7" w:rsidP="006974C7">
      <w:pPr>
        <w:pStyle w:val="36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 </w:t>
      </w:r>
      <w:r w:rsidRPr="006974C7">
        <w:rPr>
          <w:rFonts w:ascii="Times New Roman" w:hAnsi="Times New Roman"/>
          <w:sz w:val="28"/>
          <w:szCs w:val="28"/>
        </w:rPr>
        <w:t>способностью грамотно исполнять нотный текст в соответствии со стилем композитора</w:t>
      </w:r>
      <w:r>
        <w:rPr>
          <w:rFonts w:ascii="Times New Roman" w:hAnsi="Times New Roman"/>
          <w:sz w:val="28"/>
          <w:szCs w:val="28"/>
        </w:rPr>
        <w:t>;</w:t>
      </w:r>
    </w:p>
    <w:p w14:paraId="2D04FB12" w14:textId="77777777" w:rsidR="006974C7" w:rsidRPr="006974C7" w:rsidRDefault="006974C7" w:rsidP="006974C7">
      <w:pPr>
        <w:pStyle w:val="36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ПК-4 </w:t>
      </w:r>
      <w:r w:rsidRPr="006974C7">
        <w:rPr>
          <w:rFonts w:ascii="Times New Roman" w:hAnsi="Times New Roman"/>
          <w:sz w:val="28"/>
          <w:szCs w:val="28"/>
        </w:rPr>
        <w:t>способностью демонстрировать знание композиторских стилей и умение применять полученные знания в процессе исполнения музыкального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14:paraId="3320A0EE" w14:textId="77777777" w:rsidR="00956DA8" w:rsidRDefault="00956DA8" w:rsidP="00F4342C">
      <w:pPr>
        <w:pStyle w:val="NoSpacing1"/>
        <w:spacing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В результате освоения данной компетенции студенты должны:</w:t>
      </w:r>
    </w:p>
    <w:p w14:paraId="05CA9791" w14:textId="77777777" w:rsidR="00DC0358" w:rsidRDefault="00E75E1A" w:rsidP="00F4342C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18"/>
        </w:rPr>
      </w:pPr>
      <w:r>
        <w:rPr>
          <w:rFonts w:ascii="Times New Roman" w:hAnsi="Times New Roman" w:cs="Times New Roman"/>
          <w:b/>
          <w:bCs/>
          <w:i/>
          <w:sz w:val="28"/>
          <w:szCs w:val="18"/>
        </w:rPr>
        <w:t>з</w:t>
      </w:r>
      <w:r w:rsidR="00DC0358" w:rsidRPr="00E75E1A">
        <w:rPr>
          <w:rFonts w:ascii="Times New Roman" w:hAnsi="Times New Roman" w:cs="Times New Roman"/>
          <w:b/>
          <w:bCs/>
          <w:i/>
          <w:sz w:val="28"/>
          <w:szCs w:val="18"/>
        </w:rPr>
        <w:t>нать</w:t>
      </w:r>
      <w:r w:rsidR="00DC0358" w:rsidRPr="00DC0358">
        <w:rPr>
          <w:rFonts w:ascii="Times New Roman" w:hAnsi="Times New Roman" w:cs="Times New Roman"/>
          <w:bCs/>
          <w:sz w:val="28"/>
          <w:szCs w:val="18"/>
        </w:rPr>
        <w:t xml:space="preserve"> особенности стилей и жанров разных эпох, различные приемы работы над полифонией, крупной формой, кантиленой, этюдами.</w:t>
      </w:r>
    </w:p>
    <w:p w14:paraId="482545A1" w14:textId="77777777" w:rsidR="00DC0358" w:rsidRDefault="00E75E1A" w:rsidP="00F4342C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18"/>
        </w:rPr>
      </w:pPr>
      <w:r>
        <w:rPr>
          <w:rFonts w:ascii="Times New Roman" w:hAnsi="Times New Roman" w:cs="Times New Roman"/>
          <w:b/>
          <w:bCs/>
          <w:i/>
          <w:sz w:val="28"/>
          <w:szCs w:val="18"/>
        </w:rPr>
        <w:lastRenderedPageBreak/>
        <w:t>у</w:t>
      </w:r>
      <w:r w:rsidR="00DC0358" w:rsidRPr="00E75E1A">
        <w:rPr>
          <w:rFonts w:ascii="Times New Roman" w:hAnsi="Times New Roman" w:cs="Times New Roman"/>
          <w:b/>
          <w:bCs/>
          <w:i/>
          <w:sz w:val="28"/>
          <w:szCs w:val="18"/>
        </w:rPr>
        <w:t>меть</w:t>
      </w:r>
      <w:r w:rsidR="00DC0358" w:rsidRPr="00DC0358">
        <w:rPr>
          <w:rFonts w:ascii="Times New Roman" w:hAnsi="Times New Roman" w:cs="Times New Roman"/>
          <w:bCs/>
          <w:sz w:val="28"/>
          <w:szCs w:val="18"/>
        </w:rPr>
        <w:t xml:space="preserve"> исполнять произведения на хорошем художественном уровне, аккомпанировать и играть в ансамбле, уметь читать с листа, прочесть хоровую партитуру на фортепиано;</w:t>
      </w:r>
    </w:p>
    <w:p w14:paraId="58ED14EB" w14:textId="77777777" w:rsidR="00DC0358" w:rsidRPr="00DC0358" w:rsidRDefault="00E75E1A" w:rsidP="00F4342C">
      <w:pPr>
        <w:pStyle w:val="18"/>
        <w:shd w:val="clear" w:color="auto" w:fill="auto"/>
        <w:tabs>
          <w:tab w:val="left" w:pos="298"/>
        </w:tabs>
        <w:spacing w:before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18"/>
        </w:rPr>
      </w:pPr>
      <w:r>
        <w:rPr>
          <w:rFonts w:ascii="Times New Roman" w:hAnsi="Times New Roman" w:cs="Times New Roman"/>
          <w:b/>
          <w:bCs/>
          <w:i/>
          <w:sz w:val="28"/>
          <w:szCs w:val="18"/>
        </w:rPr>
        <w:t>в</w:t>
      </w:r>
      <w:r w:rsidR="00DC0358" w:rsidRPr="00E75E1A">
        <w:rPr>
          <w:rFonts w:ascii="Times New Roman" w:hAnsi="Times New Roman" w:cs="Times New Roman"/>
          <w:b/>
          <w:bCs/>
          <w:i/>
          <w:sz w:val="28"/>
          <w:szCs w:val="18"/>
        </w:rPr>
        <w:t>ладеть</w:t>
      </w:r>
      <w:r w:rsidR="00DC0358" w:rsidRPr="00DC0358">
        <w:rPr>
          <w:rFonts w:ascii="Times New Roman" w:hAnsi="Times New Roman" w:cs="Times New Roman"/>
          <w:bCs/>
          <w:sz w:val="28"/>
          <w:szCs w:val="18"/>
        </w:rPr>
        <w:t xml:space="preserve"> навыками исполнения на фортепиано, осмысленного прочтения нотного текста, знать музыкальную терминологию, владеть навыками самостоятельной работы.</w:t>
      </w:r>
    </w:p>
    <w:p w14:paraId="1A4856A3" w14:textId="77777777" w:rsidR="00BC7396" w:rsidRDefault="00BC7396" w:rsidP="00E75E1A">
      <w:pPr>
        <w:pStyle w:val="18"/>
        <w:numPr>
          <w:ilvl w:val="0"/>
          <w:numId w:val="42"/>
        </w:numPr>
        <w:shd w:val="clear" w:color="auto" w:fill="auto"/>
        <w:tabs>
          <w:tab w:val="left" w:pos="298"/>
        </w:tabs>
        <w:spacing w:before="0" w:line="360" w:lineRule="auto"/>
        <w:outlineLvl w:val="0"/>
        <w:rPr>
          <w:rStyle w:val="3110"/>
          <w:rFonts w:ascii="Times New Roman" w:hAnsi="Times New Roman" w:cs="Times New Roman"/>
          <w:b/>
          <w:sz w:val="28"/>
          <w:szCs w:val="28"/>
        </w:rPr>
      </w:pPr>
      <w:r w:rsidRPr="00CB33F0">
        <w:rPr>
          <w:rStyle w:val="3110"/>
          <w:rFonts w:ascii="Times New Roman" w:hAnsi="Times New Roman" w:cs="Times New Roman"/>
          <w:b/>
          <w:sz w:val="28"/>
          <w:szCs w:val="28"/>
        </w:rPr>
        <w:t>Объем дисциплины, виды учебной работы и отчетности</w:t>
      </w:r>
    </w:p>
    <w:p w14:paraId="643067D4" w14:textId="77777777" w:rsidR="00745F49" w:rsidRPr="00745F49" w:rsidRDefault="00745F49" w:rsidP="000519BF">
      <w:pPr>
        <w:spacing w:after="0" w:line="360" w:lineRule="auto"/>
        <w:ind w:firstLine="360"/>
        <w:jc w:val="both"/>
        <w:rPr>
          <w:sz w:val="28"/>
          <w:szCs w:val="28"/>
        </w:rPr>
      </w:pPr>
      <w:r w:rsidRPr="00745F49">
        <w:rPr>
          <w:sz w:val="28"/>
          <w:szCs w:val="28"/>
        </w:rPr>
        <w:t xml:space="preserve">Общая трудоемкость дисциплины </w:t>
      </w:r>
      <w:r w:rsidR="006974C7">
        <w:rPr>
          <w:sz w:val="28"/>
          <w:szCs w:val="28"/>
        </w:rPr>
        <w:t>324</w:t>
      </w:r>
      <w:r w:rsidRPr="00745F49">
        <w:rPr>
          <w:sz w:val="28"/>
          <w:szCs w:val="28"/>
        </w:rPr>
        <w:t xml:space="preserve"> час</w:t>
      </w:r>
      <w:r w:rsidR="006974C7">
        <w:rPr>
          <w:sz w:val="28"/>
          <w:szCs w:val="28"/>
        </w:rPr>
        <w:t>а</w:t>
      </w:r>
      <w:r w:rsidRPr="00745F49">
        <w:rPr>
          <w:sz w:val="28"/>
          <w:szCs w:val="28"/>
        </w:rPr>
        <w:t xml:space="preserve">, аудиторная работа – </w:t>
      </w:r>
      <w:r>
        <w:rPr>
          <w:sz w:val="28"/>
          <w:szCs w:val="28"/>
        </w:rPr>
        <w:t>108</w:t>
      </w:r>
      <w:r w:rsidRPr="00745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45F49">
        <w:rPr>
          <w:sz w:val="28"/>
          <w:szCs w:val="28"/>
        </w:rPr>
        <w:t xml:space="preserve">, самостоятельная работа </w:t>
      </w:r>
      <w:r w:rsidR="006974C7">
        <w:rPr>
          <w:sz w:val="28"/>
          <w:szCs w:val="28"/>
        </w:rPr>
        <w:t>216</w:t>
      </w:r>
      <w:r w:rsidRPr="00745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45F49">
        <w:rPr>
          <w:sz w:val="28"/>
          <w:szCs w:val="28"/>
        </w:rPr>
        <w:t xml:space="preserve">. Время изучения – </w:t>
      </w:r>
      <w:r w:rsidRPr="00745F49">
        <w:rPr>
          <w:sz w:val="28"/>
          <w:szCs w:val="28"/>
          <w:lang w:val="en-US"/>
        </w:rPr>
        <w:t>I</w:t>
      </w:r>
      <w:r w:rsidR="000519BF">
        <w:rPr>
          <w:sz w:val="28"/>
          <w:szCs w:val="28"/>
        </w:rPr>
        <w:t xml:space="preserve"> - </w:t>
      </w:r>
      <w:r w:rsidR="000519BF">
        <w:rPr>
          <w:sz w:val="28"/>
          <w:szCs w:val="28"/>
          <w:lang w:val="en-US"/>
        </w:rPr>
        <w:t>VI</w:t>
      </w:r>
      <w:r w:rsidRPr="00745F49">
        <w:rPr>
          <w:sz w:val="28"/>
          <w:szCs w:val="28"/>
        </w:rPr>
        <w:t xml:space="preserve"> семестры.</w:t>
      </w:r>
    </w:p>
    <w:p w14:paraId="300C2E32" w14:textId="77777777" w:rsidR="00745F49" w:rsidRPr="00745F49" w:rsidRDefault="00745F49" w:rsidP="00745F49">
      <w:pPr>
        <w:spacing w:after="0" w:line="360" w:lineRule="auto"/>
        <w:jc w:val="both"/>
        <w:rPr>
          <w:sz w:val="28"/>
          <w:szCs w:val="28"/>
        </w:rPr>
      </w:pPr>
      <w:r w:rsidRPr="00745F49">
        <w:rPr>
          <w:sz w:val="28"/>
          <w:szCs w:val="28"/>
        </w:rPr>
        <w:t xml:space="preserve">Занятия по </w:t>
      </w:r>
      <w:r>
        <w:rPr>
          <w:sz w:val="28"/>
          <w:szCs w:val="28"/>
        </w:rPr>
        <w:t>фортепиано</w:t>
      </w:r>
      <w:r w:rsidRPr="00745F49">
        <w:rPr>
          <w:sz w:val="28"/>
          <w:szCs w:val="28"/>
        </w:rPr>
        <w:t xml:space="preserve"> проходят в форме </w:t>
      </w:r>
      <w:r>
        <w:rPr>
          <w:sz w:val="28"/>
          <w:szCs w:val="28"/>
        </w:rPr>
        <w:t>индивидуальных</w:t>
      </w:r>
      <w:r w:rsidRPr="00745F49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по 1 часу в неделю.</w:t>
      </w:r>
      <w:r w:rsidR="000519BF">
        <w:rPr>
          <w:sz w:val="28"/>
          <w:szCs w:val="28"/>
        </w:rPr>
        <w:t xml:space="preserve"> </w:t>
      </w:r>
      <w:r w:rsidRPr="00745F49">
        <w:rPr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5 семестр –</w:t>
      </w:r>
      <w:r w:rsidRPr="00745F49">
        <w:rPr>
          <w:sz w:val="28"/>
          <w:szCs w:val="28"/>
        </w:rPr>
        <w:t xml:space="preserve"> зачет</w:t>
      </w:r>
      <w:r>
        <w:rPr>
          <w:sz w:val="28"/>
          <w:szCs w:val="28"/>
        </w:rPr>
        <w:t>, 3,6 семестр - экзамен</w:t>
      </w:r>
      <w:r w:rsidRPr="00745F49">
        <w:rPr>
          <w:sz w:val="28"/>
          <w:szCs w:val="28"/>
        </w:rPr>
        <w:t>.</w:t>
      </w:r>
    </w:p>
    <w:p w14:paraId="5E550982" w14:textId="77777777" w:rsidR="00C82954" w:rsidRDefault="00C82954" w:rsidP="00C82954">
      <w:pPr>
        <w:pStyle w:val="NoSpacing1"/>
        <w:spacing w:line="360" w:lineRule="auto"/>
        <w:jc w:val="center"/>
        <w:outlineLvl w:val="0"/>
        <w:rPr>
          <w:rFonts w:eastAsiaTheme="minorHAnsi"/>
          <w:b/>
          <w:iCs/>
          <w:sz w:val="28"/>
          <w:szCs w:val="28"/>
          <w:shd w:val="clear" w:color="auto" w:fill="FFFFFF"/>
          <w:lang w:eastAsia="en-US"/>
        </w:rPr>
      </w:pPr>
    </w:p>
    <w:p w14:paraId="7F5A95CB" w14:textId="77777777" w:rsidR="00583505" w:rsidRPr="00CB33F0" w:rsidRDefault="00583505" w:rsidP="00C82954">
      <w:pPr>
        <w:pStyle w:val="NoSpacing1"/>
        <w:spacing w:line="360" w:lineRule="auto"/>
        <w:jc w:val="center"/>
        <w:outlineLvl w:val="0"/>
        <w:rPr>
          <w:b/>
          <w:sz w:val="28"/>
          <w:szCs w:val="28"/>
        </w:rPr>
      </w:pPr>
      <w:r w:rsidRPr="00CB33F0">
        <w:rPr>
          <w:b/>
          <w:sz w:val="28"/>
          <w:szCs w:val="28"/>
        </w:rPr>
        <w:t>4. Структура и содержание дисциплины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2"/>
        <w:gridCol w:w="1134"/>
      </w:tblGrid>
      <w:tr w:rsidR="006974C7" w:rsidRPr="00CB33F0" w14:paraId="27578A3F" w14:textId="77777777" w:rsidTr="00886758">
        <w:trPr>
          <w:trHeight w:val="295"/>
        </w:trPr>
        <w:tc>
          <w:tcPr>
            <w:tcW w:w="8582" w:type="dxa"/>
          </w:tcPr>
          <w:p w14:paraId="51317738" w14:textId="77777777" w:rsidR="006974C7" w:rsidRPr="00CB33F0" w:rsidRDefault="006974C7" w:rsidP="00C82954">
            <w:pPr>
              <w:spacing w:after="0"/>
              <w:ind w:firstLine="709"/>
              <w:rPr>
                <w:sz w:val="28"/>
                <w:szCs w:val="28"/>
                <w:lang w:eastAsia="en-US"/>
              </w:rPr>
            </w:pPr>
            <w:r w:rsidRPr="00CB33F0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14:paraId="71B77D87" w14:textId="77777777" w:rsidR="006974C7" w:rsidRPr="00CB33F0" w:rsidRDefault="006974C7" w:rsidP="006974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6974C7" w:rsidRPr="00CB33F0" w14:paraId="53B9BC46" w14:textId="77777777" w:rsidTr="00886758">
        <w:trPr>
          <w:trHeight w:val="2753"/>
        </w:trPr>
        <w:tc>
          <w:tcPr>
            <w:tcW w:w="8582" w:type="dxa"/>
          </w:tcPr>
          <w:p w14:paraId="645F636F" w14:textId="77777777" w:rsidR="006974C7" w:rsidRDefault="006974C7" w:rsidP="00BD58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Гедике Этюд С</w:t>
            </w:r>
          </w:p>
          <w:p w14:paraId="3A767D47" w14:textId="77777777" w:rsidR="006974C7" w:rsidRPr="00F2097C" w:rsidRDefault="006974C7" w:rsidP="00BD58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 Маленькая прелюдия </w:t>
            </w:r>
            <w:r>
              <w:rPr>
                <w:sz w:val="28"/>
                <w:szCs w:val="28"/>
                <w:lang w:val="en-US"/>
              </w:rPr>
              <w:t>C</w:t>
            </w:r>
            <w:r w:rsidRPr="00F209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dur</w:t>
            </w:r>
          </w:p>
          <w:p w14:paraId="6EB0F278" w14:textId="77777777" w:rsidR="006974C7" w:rsidRDefault="006974C7" w:rsidP="00BD58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Алябьев Соловей (вокальная строчка)</w:t>
            </w:r>
          </w:p>
          <w:p w14:paraId="1552D218" w14:textId="77777777" w:rsidR="006974C7" w:rsidRDefault="006974C7" w:rsidP="00BD58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Абт Вокализ №2</w:t>
            </w:r>
          </w:p>
          <w:p w14:paraId="255296CC" w14:textId="77777777" w:rsidR="006974C7" w:rsidRDefault="006974C7" w:rsidP="00BD58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Римский-Корсаков «Здравствуй, гостья – зима»</w:t>
            </w:r>
          </w:p>
          <w:p w14:paraId="6C6FCCCD" w14:textId="77777777" w:rsidR="006974C7" w:rsidRPr="00CB33F0" w:rsidRDefault="006974C7" w:rsidP="00BD5864">
            <w:pPr>
              <w:spacing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Глинка «Прощание с соловьем»</w:t>
            </w:r>
          </w:p>
        </w:tc>
        <w:tc>
          <w:tcPr>
            <w:tcW w:w="1134" w:type="dxa"/>
          </w:tcPr>
          <w:p w14:paraId="1810B342" w14:textId="77777777" w:rsidR="006974C7" w:rsidRDefault="006974C7" w:rsidP="006974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974C7" w:rsidRPr="00CB33F0" w14:paraId="363A8EEA" w14:textId="77777777" w:rsidTr="00886758">
        <w:trPr>
          <w:trHeight w:val="628"/>
        </w:trPr>
        <w:tc>
          <w:tcPr>
            <w:tcW w:w="8582" w:type="dxa"/>
          </w:tcPr>
          <w:p w14:paraId="1778A658" w14:textId="77777777" w:rsidR="006974C7" w:rsidRPr="00353276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Кулау Сонатина </w:t>
            </w:r>
            <w:r>
              <w:rPr>
                <w:sz w:val="28"/>
                <w:szCs w:val="28"/>
                <w:lang w:val="en-US"/>
              </w:rPr>
              <w:t>C</w:t>
            </w:r>
            <w:r w:rsidRPr="003532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dur</w:t>
            </w:r>
            <w:r w:rsidRPr="00353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14:paraId="0A923A71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Шуман «Песня жнецов»</w:t>
            </w:r>
          </w:p>
          <w:p w14:paraId="26D8A492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Гурилев «Грусть девушки» (транспонирование)</w:t>
            </w:r>
          </w:p>
          <w:p w14:paraId="602E2C42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Распевка (по выбору студента)</w:t>
            </w:r>
          </w:p>
          <w:p w14:paraId="6664DB28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Абаз «Утро туманное»</w:t>
            </w:r>
          </w:p>
          <w:p w14:paraId="46387F0C" w14:textId="77777777" w:rsidR="006974C7" w:rsidRPr="00CB33F0" w:rsidRDefault="006974C7" w:rsidP="00BD5864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Шишкин «В час роковой»</w:t>
            </w:r>
          </w:p>
        </w:tc>
        <w:tc>
          <w:tcPr>
            <w:tcW w:w="1134" w:type="dxa"/>
          </w:tcPr>
          <w:p w14:paraId="006ED052" w14:textId="77777777" w:rsidR="006974C7" w:rsidRDefault="006974C7" w:rsidP="006974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974C7" w:rsidRPr="00CB33F0" w14:paraId="7015935F" w14:textId="77777777" w:rsidTr="00886758">
        <w:trPr>
          <w:trHeight w:val="540"/>
        </w:trPr>
        <w:tc>
          <w:tcPr>
            <w:tcW w:w="8582" w:type="dxa"/>
          </w:tcPr>
          <w:p w14:paraId="7F897887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Чайковский Итальянская песенка</w:t>
            </w:r>
          </w:p>
          <w:p w14:paraId="57E1D052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Шуть Танец (ансамбль)</w:t>
            </w:r>
          </w:p>
          <w:p w14:paraId="0D01CE9B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Булахов «Гори, гори моя звезда»</w:t>
            </w:r>
          </w:p>
          <w:p w14:paraId="195FCA9B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Котляровская «мираж»</w:t>
            </w:r>
          </w:p>
          <w:p w14:paraId="0AEC5BED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«Я думал сердце позабыло»</w:t>
            </w:r>
          </w:p>
          <w:p w14:paraId="288F4EBE" w14:textId="77777777" w:rsidR="006974C7" w:rsidRPr="00CB33F0" w:rsidRDefault="006974C7" w:rsidP="00BD5864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Харито «Астры осенние»</w:t>
            </w:r>
          </w:p>
        </w:tc>
        <w:tc>
          <w:tcPr>
            <w:tcW w:w="1134" w:type="dxa"/>
          </w:tcPr>
          <w:p w14:paraId="1CCC98FB" w14:textId="77777777" w:rsidR="006974C7" w:rsidRDefault="006974C7" w:rsidP="006974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</w:tr>
      <w:tr w:rsidR="006974C7" w:rsidRPr="00CB33F0" w14:paraId="03A04C1B" w14:textId="77777777" w:rsidTr="00886758">
        <w:trPr>
          <w:trHeight w:val="525"/>
        </w:trPr>
        <w:tc>
          <w:tcPr>
            <w:tcW w:w="8582" w:type="dxa"/>
          </w:tcPr>
          <w:p w14:paraId="06C39A94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 Вальс</w:t>
            </w:r>
          </w:p>
          <w:p w14:paraId="190DC502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Штраус «Анна-полька»</w:t>
            </w:r>
          </w:p>
          <w:p w14:paraId="404B9BC4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 Дым (переложение)</w:t>
            </w:r>
          </w:p>
          <w:p w14:paraId="2FA39754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 «Избушка»</w:t>
            </w:r>
          </w:p>
          <w:p w14:paraId="31F14549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Шуман «Лотос»</w:t>
            </w:r>
          </w:p>
          <w:p w14:paraId="0FFBDE36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Глинка «Северная звезда»</w:t>
            </w:r>
          </w:p>
          <w:p w14:paraId="4C88652E" w14:textId="77777777" w:rsidR="006974C7" w:rsidRPr="00CB33F0" w:rsidRDefault="006974C7" w:rsidP="00BD5864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Рахманинов «Не пой, красавица»</w:t>
            </w:r>
          </w:p>
        </w:tc>
        <w:tc>
          <w:tcPr>
            <w:tcW w:w="1134" w:type="dxa"/>
          </w:tcPr>
          <w:p w14:paraId="279E6BF5" w14:textId="77777777" w:rsidR="006974C7" w:rsidRDefault="006974C7" w:rsidP="006974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974C7" w:rsidRPr="00CB33F0" w14:paraId="2795A30F" w14:textId="77777777" w:rsidTr="00886758">
        <w:trPr>
          <w:trHeight w:val="885"/>
        </w:trPr>
        <w:tc>
          <w:tcPr>
            <w:tcW w:w="8582" w:type="dxa"/>
          </w:tcPr>
          <w:p w14:paraId="379460D4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Балаев «Ноктюрн»</w:t>
            </w:r>
          </w:p>
          <w:p w14:paraId="5253879F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Глиэр «Сладко пой душа соловушко»</w:t>
            </w:r>
          </w:p>
          <w:p w14:paraId="6986BA19" w14:textId="77777777" w:rsidR="006974C7" w:rsidRPr="00353276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Даргомыжский «Шестнадцать лет»</w:t>
            </w:r>
          </w:p>
          <w:p w14:paraId="709E3B07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Аракишвили «Я жду тебя»</w:t>
            </w:r>
          </w:p>
          <w:p w14:paraId="014B759B" w14:textId="77777777" w:rsidR="006974C7" w:rsidRDefault="006974C7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Гершвин Колыбельная Клары из оперы «Порги и Бэсс»</w:t>
            </w:r>
          </w:p>
          <w:p w14:paraId="46EB6ABD" w14:textId="77777777" w:rsidR="006974C7" w:rsidRPr="00CB33F0" w:rsidRDefault="006974C7" w:rsidP="00BD5864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Шуман «Я не сержусь»</w:t>
            </w:r>
          </w:p>
        </w:tc>
        <w:tc>
          <w:tcPr>
            <w:tcW w:w="1134" w:type="dxa"/>
          </w:tcPr>
          <w:p w14:paraId="506AADAD" w14:textId="77777777" w:rsidR="006974C7" w:rsidRDefault="006974C7" w:rsidP="006974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D19E0" w:rsidRPr="00CB33F0" w14:paraId="7354F329" w14:textId="77777777" w:rsidTr="008D19E0">
        <w:trPr>
          <w:trHeight w:val="395"/>
        </w:trPr>
        <w:tc>
          <w:tcPr>
            <w:tcW w:w="8582" w:type="dxa"/>
          </w:tcPr>
          <w:p w14:paraId="329D4ECA" w14:textId="77777777" w:rsidR="008D19E0" w:rsidRDefault="008D19E0" w:rsidP="00BD586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7E47B24" w14:textId="77777777" w:rsidR="008D19E0" w:rsidRDefault="008D19E0" w:rsidP="006974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14:paraId="1D0158FE" w14:textId="77777777" w:rsidR="00956DA8" w:rsidRPr="00CB33F0" w:rsidRDefault="00956DA8" w:rsidP="00CB33F0">
      <w:pPr>
        <w:spacing w:line="360" w:lineRule="auto"/>
        <w:ind w:left="360"/>
        <w:jc w:val="center"/>
        <w:outlineLvl w:val="0"/>
        <w:rPr>
          <w:b/>
          <w:sz w:val="28"/>
          <w:szCs w:val="28"/>
        </w:rPr>
      </w:pPr>
      <w:r w:rsidRPr="00CB33F0">
        <w:rPr>
          <w:b/>
          <w:sz w:val="28"/>
          <w:szCs w:val="28"/>
        </w:rPr>
        <w:t>5. Организация контроля знаний</w:t>
      </w:r>
    </w:p>
    <w:p w14:paraId="57BFCDBB" w14:textId="77777777" w:rsidR="00956DA8" w:rsidRPr="002C58A3" w:rsidRDefault="00956DA8" w:rsidP="00CB33F0">
      <w:pPr>
        <w:pStyle w:val="21"/>
        <w:tabs>
          <w:tab w:val="left" w:pos="709"/>
        </w:tabs>
        <w:spacing w:after="0" w:line="360" w:lineRule="auto"/>
        <w:ind w:left="360"/>
        <w:jc w:val="center"/>
        <w:outlineLvl w:val="0"/>
        <w:rPr>
          <w:b/>
          <w:bCs/>
          <w:sz w:val="28"/>
          <w:szCs w:val="28"/>
        </w:rPr>
      </w:pPr>
      <w:r w:rsidRPr="002C58A3">
        <w:rPr>
          <w:b/>
          <w:bCs/>
          <w:sz w:val="28"/>
          <w:szCs w:val="28"/>
        </w:rPr>
        <w:t>Формы контроля</w:t>
      </w:r>
    </w:p>
    <w:p w14:paraId="74446761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CB33F0">
        <w:rPr>
          <w:bCs/>
          <w:sz w:val="28"/>
          <w:szCs w:val="28"/>
        </w:rPr>
        <w:t>Текущий контроль</w:t>
      </w:r>
      <w:r w:rsidRPr="00CB33F0">
        <w:rPr>
          <w:sz w:val="28"/>
          <w:szCs w:val="28"/>
        </w:rPr>
        <w:t xml:space="preserve"> осуществляется непосредственно во время занятий в виде неавтоматизированного тестирования ограниченного объема (15-20 мин.), в виде устного опроса в соответствии с планом семинарских занятий, проведения деловых игр, психологического практикума.</w:t>
      </w:r>
    </w:p>
    <w:p w14:paraId="7F3EFC61" w14:textId="77777777" w:rsidR="00956DA8" w:rsidRDefault="00956DA8" w:rsidP="00CB33F0">
      <w:pPr>
        <w:pStyle w:val="21"/>
        <w:tabs>
          <w:tab w:val="left" w:pos="709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CB33F0">
        <w:rPr>
          <w:bCs/>
          <w:sz w:val="28"/>
          <w:szCs w:val="28"/>
        </w:rPr>
        <w:t xml:space="preserve">Промежуточный контроль </w:t>
      </w:r>
      <w:r w:rsidRPr="00CB33F0">
        <w:rPr>
          <w:sz w:val="28"/>
          <w:szCs w:val="28"/>
        </w:rPr>
        <w:t>производится в виде контрольной работы или тестирования по укрупненным разделам дисциплины.</w:t>
      </w:r>
    </w:p>
    <w:p w14:paraId="2E651717" w14:textId="77777777" w:rsidR="008D19E0" w:rsidRDefault="008D19E0" w:rsidP="00CB33F0">
      <w:pPr>
        <w:pStyle w:val="21"/>
        <w:tabs>
          <w:tab w:val="left" w:pos="709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14:paraId="77339EF3" w14:textId="77777777" w:rsidR="008D19E0" w:rsidRDefault="008D19E0" w:rsidP="00CB33F0">
      <w:pPr>
        <w:pStyle w:val="21"/>
        <w:tabs>
          <w:tab w:val="left" w:pos="709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14:paraId="1265C911" w14:textId="77777777" w:rsidR="008D19E0" w:rsidRDefault="008D19E0" w:rsidP="00CB33F0">
      <w:pPr>
        <w:pStyle w:val="21"/>
        <w:tabs>
          <w:tab w:val="left" w:pos="709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14:paraId="65DF3D28" w14:textId="77777777" w:rsidR="00956DA8" w:rsidRDefault="00221691" w:rsidP="00CB33F0">
      <w:pPr>
        <w:pStyle w:val="21"/>
        <w:tabs>
          <w:tab w:val="left" w:pos="709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956DA8" w:rsidRPr="002C58A3">
        <w:rPr>
          <w:b/>
          <w:sz w:val="28"/>
          <w:szCs w:val="28"/>
        </w:rPr>
        <w:t>ритерии оценок</w:t>
      </w:r>
    </w:p>
    <w:p w14:paraId="403A1946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</w:t>
      </w:r>
      <w:r w:rsidRPr="00CB33F0">
        <w:rPr>
          <w:bCs/>
          <w:sz w:val="28"/>
          <w:szCs w:val="28"/>
        </w:rPr>
        <w:t>отлично</w:t>
      </w:r>
      <w:r w:rsidRPr="00CB33F0">
        <w:rPr>
          <w:sz w:val="28"/>
          <w:szCs w:val="28"/>
        </w:rPr>
        <w:t>» предполагает блестящее знание материала обучающимся в объёме, предусмотренном разделом «Содержание программы»</w:t>
      </w:r>
    </w:p>
    <w:p w14:paraId="0FE861EF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</w:t>
      </w:r>
      <w:r w:rsidRPr="00CB33F0">
        <w:rPr>
          <w:bCs/>
          <w:sz w:val="28"/>
          <w:szCs w:val="28"/>
        </w:rPr>
        <w:t>хорошо</w:t>
      </w:r>
      <w:r w:rsidRPr="00CB33F0">
        <w:rPr>
          <w:sz w:val="28"/>
          <w:szCs w:val="28"/>
        </w:rPr>
        <w:t>» предполагает достаточное знание материала обучающимся в объёме, предусмотренном разделом «Содержание программы»</w:t>
      </w:r>
    </w:p>
    <w:p w14:paraId="6101B695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</w:t>
      </w:r>
      <w:r w:rsidRPr="00CB33F0">
        <w:rPr>
          <w:bCs/>
          <w:sz w:val="28"/>
          <w:szCs w:val="28"/>
        </w:rPr>
        <w:t>удовлетворительно</w:t>
      </w:r>
      <w:r w:rsidRPr="00CB33F0">
        <w:rPr>
          <w:sz w:val="28"/>
          <w:szCs w:val="28"/>
        </w:rPr>
        <w:t>» предполагает знание основных положений изучаемого материала в объёме, предусмотренном разделом «Содержание программы».</w:t>
      </w:r>
    </w:p>
    <w:p w14:paraId="19C66B24" w14:textId="77777777" w:rsidR="00956DA8" w:rsidRPr="00CB33F0" w:rsidRDefault="00956DA8" w:rsidP="00CB33F0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>Оценка «не</w:t>
      </w:r>
      <w:r w:rsidRPr="00CB33F0">
        <w:rPr>
          <w:bCs/>
          <w:sz w:val="28"/>
          <w:szCs w:val="28"/>
        </w:rPr>
        <w:t>удовлетворительно</w:t>
      </w:r>
      <w:r w:rsidRPr="00CB33F0">
        <w:rPr>
          <w:sz w:val="28"/>
          <w:szCs w:val="28"/>
        </w:rPr>
        <w:t xml:space="preserve">» характеризует обучающегося как не справившегося с изучением дисциплины в соответствии с программными требованиями. </w:t>
      </w:r>
    </w:p>
    <w:p w14:paraId="6C0904F7" w14:textId="77777777" w:rsidR="00F50B0C" w:rsidRPr="00560249" w:rsidRDefault="00F50B0C" w:rsidP="00F50B0C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bCs/>
          <w:sz w:val="28"/>
          <w:szCs w:val="28"/>
        </w:rPr>
        <w:t xml:space="preserve">Форма контроля </w:t>
      </w:r>
      <w:r w:rsidRPr="00560249">
        <w:rPr>
          <w:b/>
          <w:bCs/>
          <w:sz w:val="28"/>
          <w:szCs w:val="28"/>
        </w:rPr>
        <w:t>«Зачтено»</w:t>
      </w:r>
      <w:r w:rsidRPr="00CB33F0">
        <w:rPr>
          <w:bCs/>
          <w:sz w:val="28"/>
          <w:szCs w:val="28"/>
        </w:rPr>
        <w:t xml:space="preserve"> ставится</w:t>
      </w:r>
      <w:r>
        <w:rPr>
          <w:bCs/>
          <w:sz w:val="28"/>
          <w:szCs w:val="28"/>
        </w:rPr>
        <w:t>,</w:t>
      </w:r>
      <w:r w:rsidRPr="00CB33F0">
        <w:rPr>
          <w:bCs/>
          <w:sz w:val="28"/>
          <w:szCs w:val="28"/>
        </w:rPr>
        <w:t xml:space="preserve"> если </w:t>
      </w:r>
      <w:r>
        <w:rPr>
          <w:bCs/>
          <w:sz w:val="28"/>
          <w:szCs w:val="28"/>
        </w:rPr>
        <w:t xml:space="preserve">студент показал </w:t>
      </w:r>
      <w:r w:rsidRPr="00CB33F0">
        <w:rPr>
          <w:sz w:val="28"/>
          <w:szCs w:val="28"/>
        </w:rPr>
        <w:t>достаточное знание материала в объёме, предусмотренном</w:t>
      </w:r>
      <w:r>
        <w:rPr>
          <w:sz w:val="28"/>
          <w:szCs w:val="28"/>
        </w:rPr>
        <w:t xml:space="preserve"> разделом "Содержание программы"</w:t>
      </w:r>
    </w:p>
    <w:p w14:paraId="31105D1C" w14:textId="77777777" w:rsidR="00F50B0C" w:rsidRPr="00560249" w:rsidRDefault="00F50B0C" w:rsidP="00F50B0C">
      <w:pPr>
        <w:pStyle w:val="21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33F0">
        <w:rPr>
          <w:bCs/>
          <w:sz w:val="28"/>
          <w:szCs w:val="28"/>
        </w:rPr>
        <w:t xml:space="preserve">Форма контроля </w:t>
      </w:r>
      <w:r w:rsidRPr="00560249">
        <w:rPr>
          <w:b/>
          <w:bCs/>
          <w:sz w:val="28"/>
          <w:szCs w:val="28"/>
        </w:rPr>
        <w:t>«Не зачтено»</w:t>
      </w:r>
      <w:r w:rsidRPr="00CB33F0">
        <w:rPr>
          <w:bCs/>
          <w:sz w:val="28"/>
          <w:szCs w:val="28"/>
        </w:rPr>
        <w:t xml:space="preserve"> ставится</w:t>
      </w:r>
      <w:r>
        <w:rPr>
          <w:bCs/>
          <w:sz w:val="28"/>
          <w:szCs w:val="28"/>
        </w:rPr>
        <w:t>,</w:t>
      </w:r>
      <w:r w:rsidRPr="00CB33F0">
        <w:rPr>
          <w:bCs/>
          <w:sz w:val="28"/>
          <w:szCs w:val="28"/>
        </w:rPr>
        <w:t xml:space="preserve"> если </w:t>
      </w:r>
      <w:r>
        <w:rPr>
          <w:bCs/>
          <w:sz w:val="28"/>
          <w:szCs w:val="28"/>
        </w:rPr>
        <w:t xml:space="preserve">студент показал отсутствие </w:t>
      </w:r>
      <w:r>
        <w:rPr>
          <w:sz w:val="28"/>
          <w:szCs w:val="28"/>
        </w:rPr>
        <w:t>достаточных знаний</w:t>
      </w:r>
      <w:r w:rsidRPr="00CB33F0">
        <w:rPr>
          <w:sz w:val="28"/>
          <w:szCs w:val="28"/>
        </w:rPr>
        <w:t xml:space="preserve"> материала в объёме, предусмотренном</w:t>
      </w:r>
      <w:r>
        <w:rPr>
          <w:sz w:val="28"/>
          <w:szCs w:val="28"/>
        </w:rPr>
        <w:t xml:space="preserve"> разделом "Содержание программы".</w:t>
      </w:r>
    </w:p>
    <w:p w14:paraId="5BD0CBDE" w14:textId="77777777" w:rsidR="00C82954" w:rsidRPr="00221691" w:rsidRDefault="00C82954" w:rsidP="006974C7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21691">
        <w:rPr>
          <w:sz w:val="28"/>
          <w:szCs w:val="28"/>
        </w:rPr>
        <w:t>Формы контроля включают: зачет, экзамен.</w:t>
      </w:r>
    </w:p>
    <w:p w14:paraId="7429F589" w14:textId="77777777" w:rsidR="00C82954" w:rsidRPr="00221691" w:rsidRDefault="00C82954" w:rsidP="006974C7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proofErr w:type="gramStart"/>
      <w:r w:rsidRPr="00221691">
        <w:rPr>
          <w:sz w:val="28"/>
          <w:szCs w:val="28"/>
        </w:rPr>
        <w:t>Требования</w:t>
      </w:r>
      <w:proofErr w:type="gramEnd"/>
      <w:r w:rsidRPr="00221691">
        <w:rPr>
          <w:sz w:val="28"/>
          <w:szCs w:val="28"/>
        </w:rPr>
        <w:t xml:space="preserve"> следующие:</w:t>
      </w:r>
    </w:p>
    <w:p w14:paraId="08BD8C92" w14:textId="77777777" w:rsidR="00C82954" w:rsidRPr="00221691" w:rsidRDefault="00C82954" w:rsidP="006974C7">
      <w:pPr>
        <w:pStyle w:val="ae"/>
        <w:spacing w:line="360" w:lineRule="auto"/>
        <w:ind w:left="928"/>
        <w:jc w:val="both"/>
        <w:rPr>
          <w:sz w:val="28"/>
          <w:szCs w:val="28"/>
        </w:rPr>
      </w:pPr>
      <w:r w:rsidRPr="00221691">
        <w:rPr>
          <w:sz w:val="28"/>
          <w:szCs w:val="28"/>
        </w:rPr>
        <w:t>Зачет – фортепианное произведение, два вокальных сочинения;</w:t>
      </w:r>
    </w:p>
    <w:p w14:paraId="6AC683FE" w14:textId="77777777" w:rsidR="00C82954" w:rsidRPr="00221691" w:rsidRDefault="00C82954" w:rsidP="006974C7">
      <w:pPr>
        <w:pStyle w:val="ae"/>
        <w:spacing w:line="360" w:lineRule="auto"/>
        <w:ind w:left="928"/>
        <w:jc w:val="both"/>
        <w:rPr>
          <w:sz w:val="28"/>
          <w:szCs w:val="28"/>
        </w:rPr>
      </w:pPr>
      <w:r w:rsidRPr="00221691">
        <w:rPr>
          <w:sz w:val="28"/>
          <w:szCs w:val="28"/>
        </w:rPr>
        <w:t>Экзамен – два фортепианных сочинения, два аккомпанемента;</w:t>
      </w:r>
    </w:p>
    <w:p w14:paraId="5CC2A800" w14:textId="77777777" w:rsidR="00C82954" w:rsidRPr="00221691" w:rsidRDefault="00C82954" w:rsidP="006974C7">
      <w:pPr>
        <w:pStyle w:val="ae"/>
        <w:spacing w:line="360" w:lineRule="auto"/>
        <w:ind w:left="928"/>
        <w:jc w:val="both"/>
        <w:rPr>
          <w:sz w:val="28"/>
          <w:szCs w:val="28"/>
        </w:rPr>
      </w:pPr>
      <w:r w:rsidRPr="00221691">
        <w:rPr>
          <w:sz w:val="28"/>
          <w:szCs w:val="28"/>
        </w:rPr>
        <w:t>Итоговый экзамен – исполняется вся программа за семестр.</w:t>
      </w:r>
    </w:p>
    <w:p w14:paraId="32B3E43D" w14:textId="77777777" w:rsidR="00C82954" w:rsidRPr="00221691" w:rsidRDefault="00C82954" w:rsidP="006974C7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21691">
        <w:rPr>
          <w:sz w:val="28"/>
          <w:szCs w:val="28"/>
        </w:rPr>
        <w:t xml:space="preserve">В программе </w:t>
      </w:r>
      <w:r w:rsidRPr="00221691">
        <w:rPr>
          <w:sz w:val="28"/>
          <w:szCs w:val="28"/>
          <w:lang w:val="en-US"/>
        </w:rPr>
        <w:t>III</w:t>
      </w:r>
      <w:r w:rsidRPr="00221691">
        <w:rPr>
          <w:sz w:val="28"/>
          <w:szCs w:val="28"/>
        </w:rPr>
        <w:t xml:space="preserve">, </w:t>
      </w:r>
      <w:r w:rsidRPr="00221691">
        <w:rPr>
          <w:sz w:val="28"/>
          <w:szCs w:val="28"/>
          <w:lang w:val="en-US"/>
        </w:rPr>
        <w:t>IV</w:t>
      </w:r>
      <w:r w:rsidRPr="00221691">
        <w:rPr>
          <w:sz w:val="28"/>
          <w:szCs w:val="28"/>
        </w:rPr>
        <w:t xml:space="preserve">, </w:t>
      </w:r>
      <w:r w:rsidRPr="00221691">
        <w:rPr>
          <w:sz w:val="28"/>
          <w:szCs w:val="28"/>
          <w:lang w:val="en-US"/>
        </w:rPr>
        <w:t>V</w:t>
      </w:r>
      <w:r w:rsidRPr="00221691">
        <w:rPr>
          <w:sz w:val="28"/>
          <w:szCs w:val="28"/>
        </w:rPr>
        <w:t xml:space="preserve">, </w:t>
      </w:r>
      <w:r w:rsidRPr="00221691">
        <w:rPr>
          <w:sz w:val="28"/>
          <w:szCs w:val="28"/>
          <w:lang w:val="en-US"/>
        </w:rPr>
        <w:t>VI</w:t>
      </w:r>
      <w:r w:rsidRPr="00221691">
        <w:rPr>
          <w:sz w:val="28"/>
          <w:szCs w:val="28"/>
        </w:rPr>
        <w:t xml:space="preserve"> семестров предполагается изучение одного из аккомпанементов самостоятельно. Показ самостоятельной работы – в течении семестра (по степени готовности).</w:t>
      </w:r>
    </w:p>
    <w:p w14:paraId="3A47C2A4" w14:textId="77777777" w:rsidR="00C82954" w:rsidRDefault="00C82954" w:rsidP="006974C7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221691">
        <w:rPr>
          <w:sz w:val="28"/>
          <w:szCs w:val="28"/>
        </w:rPr>
        <w:t>Все аккомпанементы исполняются с солистом.</w:t>
      </w:r>
    </w:p>
    <w:p w14:paraId="6E02D62E" w14:textId="77777777" w:rsidR="006D62E3" w:rsidRDefault="006D62E3" w:rsidP="006D62E3">
      <w:pPr>
        <w:pStyle w:val="ae"/>
        <w:ind w:left="928"/>
        <w:jc w:val="both"/>
        <w:rPr>
          <w:sz w:val="28"/>
          <w:szCs w:val="28"/>
        </w:rPr>
      </w:pPr>
    </w:p>
    <w:p w14:paraId="7DDFA349" w14:textId="77777777" w:rsidR="008D19E0" w:rsidRDefault="008D19E0" w:rsidP="006D62E3">
      <w:pPr>
        <w:pStyle w:val="ae"/>
        <w:ind w:left="928"/>
        <w:jc w:val="both"/>
        <w:rPr>
          <w:sz w:val="28"/>
          <w:szCs w:val="28"/>
        </w:rPr>
      </w:pPr>
    </w:p>
    <w:p w14:paraId="07881C09" w14:textId="77777777" w:rsidR="008D19E0" w:rsidRPr="00221691" w:rsidRDefault="008D19E0" w:rsidP="006D62E3">
      <w:pPr>
        <w:pStyle w:val="ae"/>
        <w:ind w:left="928"/>
        <w:jc w:val="both"/>
        <w:rPr>
          <w:sz w:val="28"/>
          <w:szCs w:val="28"/>
        </w:rPr>
      </w:pPr>
    </w:p>
    <w:p w14:paraId="0BA84A22" w14:textId="77777777" w:rsidR="00956DA8" w:rsidRDefault="00956DA8" w:rsidP="000E453E">
      <w:pPr>
        <w:pStyle w:val="ae"/>
        <w:numPr>
          <w:ilvl w:val="0"/>
          <w:numId w:val="41"/>
        </w:numPr>
        <w:tabs>
          <w:tab w:val="left" w:pos="289"/>
        </w:tabs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0E453E">
        <w:rPr>
          <w:b/>
          <w:sz w:val="28"/>
          <w:szCs w:val="28"/>
        </w:rPr>
        <w:lastRenderedPageBreak/>
        <w:t>Материально-техническое обеспечение дисциплины</w:t>
      </w:r>
    </w:p>
    <w:p w14:paraId="5230AB0E" w14:textId="77777777" w:rsidR="006D62E3" w:rsidRDefault="006D62E3" w:rsidP="006D62E3">
      <w:pPr>
        <w:tabs>
          <w:tab w:val="left" w:pos="289"/>
        </w:tabs>
        <w:spacing w:after="0" w:line="360" w:lineRule="auto"/>
        <w:ind w:left="360"/>
        <w:outlineLvl w:val="0"/>
        <w:rPr>
          <w:sz w:val="28"/>
          <w:szCs w:val="28"/>
        </w:rPr>
      </w:pPr>
      <w:r w:rsidRPr="006D62E3">
        <w:rPr>
          <w:sz w:val="28"/>
          <w:szCs w:val="28"/>
        </w:rPr>
        <w:t>Занятия по дисциплине</w:t>
      </w:r>
      <w:r>
        <w:rPr>
          <w:sz w:val="28"/>
          <w:szCs w:val="28"/>
        </w:rPr>
        <w:t xml:space="preserve"> проводятся в следующих аудиториях: </w:t>
      </w:r>
    </w:p>
    <w:p w14:paraId="301F1479" w14:textId="77777777" w:rsidR="006D62E3" w:rsidRDefault="006D62E3" w:rsidP="006D62E3">
      <w:pPr>
        <w:tabs>
          <w:tab w:val="left" w:pos="289"/>
        </w:tabs>
        <w:spacing w:after="0" w:line="360" w:lineRule="auto"/>
        <w:ind w:left="360"/>
        <w:outlineLvl w:val="0"/>
        <w:rPr>
          <w:sz w:val="28"/>
          <w:szCs w:val="28"/>
        </w:rPr>
      </w:pPr>
      <w:r w:rsidRPr="000E453E">
        <w:rPr>
          <w:sz w:val="28"/>
          <w:szCs w:val="28"/>
        </w:rPr>
        <w:t>№31</w:t>
      </w:r>
      <w:r w:rsidRPr="006D62E3">
        <w:rPr>
          <w:sz w:val="28"/>
          <w:szCs w:val="28"/>
        </w:rPr>
        <w:t xml:space="preserve"> </w:t>
      </w:r>
      <w:r w:rsidRPr="000E453E">
        <w:rPr>
          <w:sz w:val="28"/>
          <w:szCs w:val="28"/>
        </w:rPr>
        <w:t>Рояль «Вейнбах» - 1шт., пианино «</w:t>
      </w:r>
      <w:r w:rsidRPr="000E453E">
        <w:rPr>
          <w:sz w:val="28"/>
          <w:szCs w:val="28"/>
          <w:lang w:val="en-US"/>
        </w:rPr>
        <w:t>Essex</w:t>
      </w:r>
      <w:r w:rsidRPr="000E453E">
        <w:rPr>
          <w:sz w:val="28"/>
          <w:szCs w:val="28"/>
        </w:rPr>
        <w:t>» - 1шт., стул –</w:t>
      </w:r>
      <w:r>
        <w:rPr>
          <w:sz w:val="28"/>
          <w:szCs w:val="28"/>
        </w:rPr>
        <w:t xml:space="preserve"> 3шт., стол – 1шт., пульт – 1шт;</w:t>
      </w:r>
    </w:p>
    <w:p w14:paraId="33613E60" w14:textId="77777777" w:rsidR="006D62E3" w:rsidRPr="006D62E3" w:rsidRDefault="006D62E3" w:rsidP="006D62E3">
      <w:pPr>
        <w:tabs>
          <w:tab w:val="left" w:pos="289"/>
        </w:tabs>
        <w:spacing w:after="0" w:line="360" w:lineRule="auto"/>
        <w:ind w:left="360"/>
        <w:outlineLvl w:val="0"/>
        <w:rPr>
          <w:sz w:val="28"/>
          <w:szCs w:val="28"/>
        </w:rPr>
      </w:pPr>
      <w:r w:rsidRPr="000E453E">
        <w:rPr>
          <w:sz w:val="28"/>
          <w:szCs w:val="28"/>
        </w:rPr>
        <w:t>№49</w:t>
      </w:r>
      <w:r w:rsidRPr="006D62E3">
        <w:rPr>
          <w:sz w:val="28"/>
          <w:szCs w:val="28"/>
        </w:rPr>
        <w:t xml:space="preserve"> </w:t>
      </w:r>
      <w:r w:rsidRPr="000E453E">
        <w:rPr>
          <w:sz w:val="28"/>
          <w:szCs w:val="28"/>
        </w:rPr>
        <w:t xml:space="preserve">Рояль «Рениш» - 1шт., Рояль </w:t>
      </w:r>
      <w:r w:rsidRPr="000E453E">
        <w:rPr>
          <w:sz w:val="28"/>
          <w:szCs w:val="28"/>
          <w:lang w:val="en-US"/>
        </w:rPr>
        <w:t>Seilek</w:t>
      </w:r>
      <w:r w:rsidRPr="000E453E">
        <w:rPr>
          <w:sz w:val="28"/>
          <w:szCs w:val="28"/>
        </w:rPr>
        <w:t xml:space="preserve"> – 1шт., стул – 8шт., шкаф для документов – 1шт., стол – 1шт., пульт – 1шт.</w:t>
      </w:r>
    </w:p>
    <w:p w14:paraId="34A2A93D" w14:textId="77777777" w:rsidR="002E1B77" w:rsidRDefault="002E1B77" w:rsidP="00CB33F0">
      <w:pPr>
        <w:tabs>
          <w:tab w:val="left" w:pos="289"/>
        </w:tabs>
        <w:spacing w:after="0" w:line="360" w:lineRule="auto"/>
        <w:jc w:val="center"/>
        <w:outlineLvl w:val="0"/>
        <w:rPr>
          <w:b/>
          <w:sz w:val="28"/>
          <w:szCs w:val="28"/>
        </w:rPr>
      </w:pPr>
    </w:p>
    <w:p w14:paraId="5F43641F" w14:textId="77777777" w:rsidR="00956DA8" w:rsidRPr="00CB33F0" w:rsidRDefault="00E03C8C" w:rsidP="00CB33F0">
      <w:pPr>
        <w:tabs>
          <w:tab w:val="left" w:pos="289"/>
        </w:tabs>
        <w:spacing w:after="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56DA8" w:rsidRPr="00CB33F0">
        <w:rPr>
          <w:b/>
          <w:sz w:val="28"/>
          <w:szCs w:val="28"/>
        </w:rPr>
        <w:t>. Учебно-методическое и информ</w:t>
      </w:r>
      <w:r w:rsidR="002C58A3">
        <w:rPr>
          <w:b/>
          <w:sz w:val="28"/>
          <w:szCs w:val="28"/>
        </w:rPr>
        <w:t>ационное обеспечение дисциплины</w:t>
      </w:r>
    </w:p>
    <w:p w14:paraId="3764E6BC" w14:textId="77777777" w:rsidR="00956DA8" w:rsidRPr="00CB33F0" w:rsidRDefault="00956DA8" w:rsidP="00CB33F0">
      <w:pPr>
        <w:spacing w:after="0" w:line="360" w:lineRule="auto"/>
        <w:ind w:firstLine="709"/>
        <w:jc w:val="center"/>
        <w:outlineLvl w:val="0"/>
        <w:rPr>
          <w:sz w:val="28"/>
          <w:szCs w:val="28"/>
        </w:rPr>
      </w:pPr>
      <w:r w:rsidRPr="00CB33F0">
        <w:rPr>
          <w:sz w:val="28"/>
          <w:szCs w:val="28"/>
        </w:rPr>
        <w:t>Список рекомендованной литературы</w:t>
      </w:r>
    </w:p>
    <w:p w14:paraId="34F47C3C" w14:textId="77777777" w:rsidR="000E453E" w:rsidRDefault="000E453E" w:rsidP="002E1B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Нейгауз Г.Г. «Об искусстве фортепианной игры. Записи педагога» </w:t>
      </w:r>
    </w:p>
    <w:p w14:paraId="224EDDA5" w14:textId="77777777" w:rsidR="000E453E" w:rsidRDefault="000E453E" w:rsidP="002E1B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С-П «Планета музыки» 2017 г.</w:t>
      </w:r>
    </w:p>
    <w:p w14:paraId="4699C03C" w14:textId="77777777" w:rsidR="000E453E" w:rsidRDefault="000E453E" w:rsidP="002E1B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Либерман Е.Я «Творческая работа пианиста с авторским текстом» Учебное пособие С-П «Планета музыки» 2018 г.</w:t>
      </w:r>
    </w:p>
    <w:p w14:paraId="1370879B" w14:textId="77777777" w:rsidR="00B43E95" w:rsidRDefault="00B43E95" w:rsidP="002E1B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Люблинский А.А. «Теория и практика </w:t>
      </w:r>
      <w:r w:rsidR="00B409FD">
        <w:rPr>
          <w:sz w:val="28"/>
          <w:szCs w:val="28"/>
        </w:rPr>
        <w:t>а</w:t>
      </w:r>
      <w:r>
        <w:rPr>
          <w:sz w:val="28"/>
          <w:szCs w:val="28"/>
        </w:rPr>
        <w:t>ккомпанемента. Методические основы»</w:t>
      </w:r>
      <w:r w:rsidR="001B6E03">
        <w:rPr>
          <w:sz w:val="28"/>
          <w:szCs w:val="28"/>
        </w:rPr>
        <w:t xml:space="preserve"> Учебное пособие </w:t>
      </w:r>
    </w:p>
    <w:p w14:paraId="5F0EF590" w14:textId="77777777" w:rsidR="001B6E03" w:rsidRDefault="001B6E03" w:rsidP="002E1B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С-П «Планета музыки» 2018 г.</w:t>
      </w:r>
    </w:p>
    <w:p w14:paraId="5BEF6E40" w14:textId="77777777" w:rsidR="001B6E03" w:rsidRDefault="001B6E03" w:rsidP="002E1B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Крючков Н.Л «Искусство аккомпанемента как предмет обучения» Учебное пособие </w:t>
      </w:r>
    </w:p>
    <w:p w14:paraId="0B657E65" w14:textId="77777777" w:rsidR="001B6E03" w:rsidRDefault="001B6E03" w:rsidP="001B6E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С-П «Планета музыки» 2017 г.</w:t>
      </w:r>
    </w:p>
    <w:p w14:paraId="4FAEA6CE" w14:textId="77777777" w:rsidR="001B6E03" w:rsidRDefault="001B6E03" w:rsidP="002E1B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Гаккель «Фортепианная музыка </w:t>
      </w:r>
      <w:r>
        <w:rPr>
          <w:sz w:val="28"/>
          <w:szCs w:val="28"/>
          <w:lang w:val="en-US"/>
        </w:rPr>
        <w:t>XX</w:t>
      </w:r>
      <w:r w:rsidRPr="001B6E03">
        <w:rPr>
          <w:sz w:val="28"/>
          <w:szCs w:val="28"/>
        </w:rPr>
        <w:t xml:space="preserve"> </w:t>
      </w:r>
      <w:r>
        <w:rPr>
          <w:sz w:val="28"/>
          <w:szCs w:val="28"/>
        </w:rPr>
        <w:t>века» Учебное пособие</w:t>
      </w:r>
    </w:p>
    <w:p w14:paraId="7A421CED" w14:textId="77777777" w:rsidR="00341402" w:rsidRDefault="00341402" w:rsidP="0034140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С-П «Планета музыки» 2017 г.</w:t>
      </w:r>
    </w:p>
    <w:p w14:paraId="555CA61C" w14:textId="77777777" w:rsidR="00956DA8" w:rsidRDefault="00956DA8" w:rsidP="006D62E3">
      <w:pPr>
        <w:spacing w:after="0" w:line="360" w:lineRule="auto"/>
        <w:jc w:val="center"/>
        <w:rPr>
          <w:sz w:val="28"/>
          <w:szCs w:val="28"/>
        </w:rPr>
      </w:pPr>
      <w:r w:rsidRPr="002E1B77">
        <w:rPr>
          <w:sz w:val="28"/>
          <w:szCs w:val="28"/>
        </w:rPr>
        <w:t>Дополнительная:</w:t>
      </w:r>
    </w:p>
    <w:p w14:paraId="5E5D5D4E" w14:textId="77777777" w:rsidR="002E1B77" w:rsidRPr="002E1B77" w:rsidRDefault="002E1B77" w:rsidP="002E1B77">
      <w:pPr>
        <w:spacing w:after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>Электронные издания:</w:t>
      </w:r>
      <w:r w:rsidR="00341402">
        <w:rPr>
          <w:sz w:val="28"/>
          <w:szCs w:val="28"/>
        </w:rPr>
        <w:t xml:space="preserve"> Электоронно-библиотечная система «Лань»</w:t>
      </w:r>
    </w:p>
    <w:p w14:paraId="3ED17112" w14:textId="77777777" w:rsidR="00B409FD" w:rsidRPr="00BD1B2A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 w:rsidRPr="00BD1B2A">
        <w:rPr>
          <w:color w:val="111111"/>
          <w:sz w:val="28"/>
          <w:szCs w:val="28"/>
          <w:shd w:val="clear" w:color="auto" w:fill="FFFFFF"/>
        </w:rPr>
        <w:t>1.Иозефи, Р. Школа виртуозной фортепьянной игры (упражнения) [Электронный ресурс</w:t>
      </w:r>
      <w:proofErr w:type="gramStart"/>
      <w:r w:rsidRPr="00BD1B2A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D1B2A">
        <w:rPr>
          <w:color w:val="111111"/>
          <w:sz w:val="28"/>
          <w:szCs w:val="28"/>
          <w:shd w:val="clear" w:color="auto" w:fill="FFFFFF"/>
        </w:rPr>
        <w:t xml:space="preserve"> учебное пособие / Р. Иозефи. — Электрон</w:t>
      </w:r>
      <w:proofErr w:type="gramStart"/>
      <w:r w:rsidRPr="00BD1B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D1B2A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D1B2A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D1B2A">
        <w:rPr>
          <w:color w:val="111111"/>
          <w:sz w:val="28"/>
          <w:szCs w:val="28"/>
          <w:shd w:val="clear" w:color="auto" w:fill="FFFFFF"/>
        </w:rPr>
        <w:t xml:space="preserve"> Лань, Планета музыки, 2017. — 136 с. — Режим доступа: https://e.lanbook.com/book/99375. — Загл. с экрана.</w:t>
      </w:r>
    </w:p>
    <w:p w14:paraId="03EBA36C" w14:textId="77777777" w:rsidR="00B409FD" w:rsidRPr="00BD1B2A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BD1B2A">
        <w:rPr>
          <w:color w:val="111111"/>
          <w:sz w:val="28"/>
          <w:szCs w:val="28"/>
          <w:shd w:val="clear" w:color="auto" w:fill="FFFFFF"/>
        </w:rPr>
        <w:t>2.Крючков, Н.А. Искусство аккомпанемента как предмет обучения [Электронный ресурс</w:t>
      </w:r>
      <w:proofErr w:type="gramStart"/>
      <w:r w:rsidRPr="00BD1B2A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BD1B2A">
        <w:rPr>
          <w:color w:val="111111"/>
          <w:sz w:val="28"/>
          <w:szCs w:val="28"/>
          <w:shd w:val="clear" w:color="auto" w:fill="FFFFFF"/>
        </w:rPr>
        <w:t xml:space="preserve"> учебное пособие / Н.А. Крючков. — Электрон</w:t>
      </w:r>
      <w:proofErr w:type="gramStart"/>
      <w:r w:rsidRPr="00BD1B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BD1B2A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BD1B2A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BD1B2A">
        <w:rPr>
          <w:color w:val="111111"/>
          <w:sz w:val="28"/>
          <w:szCs w:val="28"/>
          <w:shd w:val="clear" w:color="auto" w:fill="FFFFFF"/>
        </w:rPr>
        <w:t xml:space="preserve"> Лань, Планета музыки, 2017. — 112 с. — Режим доступа: https://e.lanbook.com/book/99109. — Загл. с экрана.</w:t>
      </w:r>
    </w:p>
    <w:p w14:paraId="01E91E96" w14:textId="77777777" w:rsidR="00B409FD" w:rsidRPr="008537AD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 w:rsidRPr="008537AD">
        <w:rPr>
          <w:color w:val="111111"/>
          <w:sz w:val="28"/>
          <w:szCs w:val="28"/>
          <w:shd w:val="clear" w:color="auto" w:fill="FFFFFF"/>
        </w:rPr>
        <w:lastRenderedPageBreak/>
        <w:t xml:space="preserve">     3.Левин, И. Искусство игры на фортепиано [Электронный ресурс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учебное пособие / И. Левин ; С.Г. Денисова ; Н.А. Александрова, С.Г. Денисов. — Электрон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64 с. — Режим доступа: https://e.lanbook.com/book/107065. — Загл. с экрана.</w:t>
      </w:r>
    </w:p>
    <w:p w14:paraId="67470461" w14:textId="77777777" w:rsidR="00B409FD" w:rsidRPr="008537AD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 w:rsidRPr="008537AD">
        <w:rPr>
          <w:color w:val="111111"/>
          <w:sz w:val="28"/>
          <w:szCs w:val="28"/>
          <w:shd w:val="clear" w:color="auto" w:fill="FFFFFF"/>
        </w:rPr>
        <w:t xml:space="preserve">     4.Либерман, Е.Я. Творческая работа пианиста с авторским текстом [Электронный ресурс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учебное пособие / Е.Я. Либерман. — Электрон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240 с. — Режим доступа: https://e.lanbook.com/book/101620. — Загл. с экрана.</w:t>
      </w:r>
    </w:p>
    <w:p w14:paraId="2A7FFDAB" w14:textId="77777777" w:rsidR="00B409FD" w:rsidRPr="008537AD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 w:rsidRPr="008537AD">
        <w:rPr>
          <w:color w:val="111111"/>
          <w:sz w:val="28"/>
          <w:szCs w:val="28"/>
          <w:shd w:val="clear" w:color="auto" w:fill="FFFFFF"/>
        </w:rPr>
        <w:t xml:space="preserve">     5.Люблинский, А.А. Теория и практика аккомпанемента. Методические основы [Электронный ресурс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учебное пособие / А.А. Люблинский. — Электрон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8537AD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8537AD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128 с. — Режим доступа: https://e.lanbook.com/book/102388. — Загл. с экрана.</w:t>
      </w:r>
    </w:p>
    <w:p w14:paraId="0B336057" w14:textId="77777777" w:rsidR="00B409FD" w:rsidRPr="009F1B80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9F1B80">
        <w:rPr>
          <w:color w:val="111111"/>
          <w:sz w:val="28"/>
          <w:szCs w:val="28"/>
          <w:shd w:val="clear" w:color="auto" w:fill="FFFFFF"/>
        </w:rPr>
        <w:t>6.Рачина, Б.С. Педагогическая практика: подготовка педагога-музыканта [Электронный ресурс</w:t>
      </w:r>
      <w:proofErr w:type="gramStart"/>
      <w:r w:rsidRPr="009F1B80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9F1B80">
        <w:rPr>
          <w:color w:val="111111"/>
          <w:sz w:val="28"/>
          <w:szCs w:val="28"/>
          <w:shd w:val="clear" w:color="auto" w:fill="FFFFFF"/>
        </w:rPr>
        <w:t xml:space="preserve"> учебное пособие / Б.С. Рачина. — Электрон</w:t>
      </w:r>
      <w:proofErr w:type="gramStart"/>
      <w:r w:rsidRPr="009F1B80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9F1B80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9F1B80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9F1B80">
        <w:rPr>
          <w:color w:val="111111"/>
          <w:sz w:val="28"/>
          <w:szCs w:val="28"/>
          <w:shd w:val="clear" w:color="auto" w:fill="FFFFFF"/>
        </w:rPr>
        <w:t xml:space="preserve"> Лань, Планета музыки, 2015. — 512 с. — Режим доступа: https://e.lanbook.com/book/58833. — Загл. с экрана.</w:t>
      </w:r>
    </w:p>
    <w:p w14:paraId="4D03AD91" w14:textId="77777777" w:rsidR="00B409FD" w:rsidRPr="007D441D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7D441D">
        <w:rPr>
          <w:color w:val="111111"/>
          <w:sz w:val="28"/>
          <w:szCs w:val="28"/>
          <w:shd w:val="clear" w:color="auto" w:fill="FFFFFF"/>
        </w:rPr>
        <w:t>7.Розенталь, М. Школа современного фортепианного мастерства. Упражнения для высшего развития техники [Электронный ресурс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учебное пособие / М. Розенталь, Л. Шитте ; пер. С.Г. Денисов. — Электрон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Лань, Планета музыки, 2017. — 96 с. — Режим доступа: https://e.lanbook.com/book/97276. — Загл. с экрана.</w:t>
      </w:r>
    </w:p>
    <w:p w14:paraId="212663DA" w14:textId="77777777" w:rsidR="00B409FD" w:rsidRPr="007D441D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7D441D">
        <w:rPr>
          <w:color w:val="111111"/>
          <w:sz w:val="28"/>
          <w:szCs w:val="28"/>
          <w:shd w:val="clear" w:color="auto" w:fill="FFFFFF"/>
        </w:rPr>
        <w:t>8.Савшинский, С.И. Пианист и его работа [Электронный ресурс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учебное пособие / С.И. Савшинский ; под ред. Л. А. Баренбойма. — Электрон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276 с. — Режим доступа: https://e.lanbook.com/book/103126. — Загл. с экрана.</w:t>
      </w:r>
    </w:p>
    <w:p w14:paraId="58D1634F" w14:textId="77777777" w:rsidR="00B409FD" w:rsidRPr="007D441D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7D441D">
        <w:rPr>
          <w:color w:val="111111"/>
          <w:sz w:val="28"/>
          <w:szCs w:val="28"/>
          <w:shd w:val="clear" w:color="auto" w:fill="FFFFFF"/>
        </w:rPr>
        <w:t>9.Савшинский, С.И. Работа пианиста над техникой [Электронный ресурс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учебное пособие / С.И. Савшинский. — Электрон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7D441D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7D441D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116 с. — Режим доступа: https://e.lanbook.com/book/103128. — Загл. с экрана.</w:t>
      </w:r>
    </w:p>
    <w:p w14:paraId="73DBA19E" w14:textId="77777777" w:rsidR="00B409FD" w:rsidRPr="00F76C4B" w:rsidRDefault="00B409FD" w:rsidP="00B409FD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C46CE3">
        <w:rPr>
          <w:color w:val="111111"/>
          <w:sz w:val="28"/>
          <w:szCs w:val="28"/>
          <w:shd w:val="clear" w:color="auto" w:fill="FFFFFF"/>
        </w:rPr>
        <w:t>10.Фейнберг, С.Е. Пианизм как искусство [Электронный ресурс</w:t>
      </w:r>
      <w:proofErr w:type="gramStart"/>
      <w:r w:rsidRPr="00C46CE3">
        <w:rPr>
          <w:color w:val="111111"/>
          <w:sz w:val="28"/>
          <w:szCs w:val="28"/>
          <w:shd w:val="clear" w:color="auto" w:fill="FFFFFF"/>
        </w:rPr>
        <w:t>] :</w:t>
      </w:r>
      <w:proofErr w:type="gramEnd"/>
      <w:r w:rsidRPr="00C46CE3">
        <w:rPr>
          <w:color w:val="111111"/>
          <w:sz w:val="28"/>
          <w:szCs w:val="28"/>
          <w:shd w:val="clear" w:color="auto" w:fill="FFFFFF"/>
        </w:rPr>
        <w:t xml:space="preserve"> учеб. пособие / С.Е. Фейнберг. — Электрон</w:t>
      </w:r>
      <w:proofErr w:type="gramStart"/>
      <w:r w:rsidRPr="00C46CE3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C46CE3">
        <w:rPr>
          <w:color w:val="111111"/>
          <w:sz w:val="28"/>
          <w:szCs w:val="28"/>
          <w:shd w:val="clear" w:color="auto" w:fill="FFFFFF"/>
        </w:rPr>
        <w:t xml:space="preserve"> дан. — Санкт-</w:t>
      </w:r>
      <w:proofErr w:type="gramStart"/>
      <w:r w:rsidRPr="00C46CE3">
        <w:rPr>
          <w:color w:val="111111"/>
          <w:sz w:val="28"/>
          <w:szCs w:val="28"/>
          <w:shd w:val="clear" w:color="auto" w:fill="FFFFFF"/>
        </w:rPr>
        <w:t>Петербург :</w:t>
      </w:r>
      <w:proofErr w:type="gramEnd"/>
      <w:r w:rsidRPr="00C46CE3">
        <w:rPr>
          <w:color w:val="111111"/>
          <w:sz w:val="28"/>
          <w:szCs w:val="28"/>
          <w:shd w:val="clear" w:color="auto" w:fill="FFFFFF"/>
        </w:rPr>
        <w:t xml:space="preserve"> Лань, Планета музыки, 2018. — 560 с. — Режим доступа: https://e.lanbook.com/book/107321. — Загл. с экрана.</w:t>
      </w:r>
    </w:p>
    <w:p w14:paraId="4BD41505" w14:textId="77777777" w:rsidR="00956DA8" w:rsidRPr="00CB33F0" w:rsidRDefault="00956DA8" w:rsidP="00CB33F0">
      <w:pPr>
        <w:spacing w:after="0" w:line="360" w:lineRule="auto"/>
        <w:jc w:val="center"/>
        <w:rPr>
          <w:iCs/>
          <w:caps/>
          <w:sz w:val="28"/>
          <w:szCs w:val="28"/>
        </w:rPr>
      </w:pPr>
    </w:p>
    <w:p w14:paraId="22374CF1" w14:textId="77777777" w:rsidR="00956DA8" w:rsidRPr="00CB33F0" w:rsidRDefault="00956DA8" w:rsidP="00CB33F0">
      <w:pPr>
        <w:spacing w:after="0" w:line="360" w:lineRule="auto"/>
        <w:ind w:firstLine="709"/>
        <w:rPr>
          <w:color w:val="444444"/>
          <w:sz w:val="28"/>
          <w:szCs w:val="28"/>
        </w:rPr>
      </w:pPr>
    </w:p>
    <w:p w14:paraId="3E8F7126" w14:textId="77777777" w:rsidR="002E1B77" w:rsidRDefault="002E1B77">
      <w:pPr>
        <w:rPr>
          <w:iCs/>
          <w:caps/>
          <w:sz w:val="28"/>
          <w:szCs w:val="28"/>
        </w:rPr>
      </w:pPr>
      <w:r>
        <w:rPr>
          <w:iCs/>
          <w:caps/>
          <w:sz w:val="28"/>
          <w:szCs w:val="28"/>
        </w:rPr>
        <w:br w:type="page"/>
      </w:r>
    </w:p>
    <w:p w14:paraId="1FF4901B" w14:textId="77777777" w:rsidR="00956DA8" w:rsidRDefault="002E1B77" w:rsidP="002E1B77">
      <w:pPr>
        <w:pStyle w:val="a5"/>
        <w:spacing w:line="360" w:lineRule="auto"/>
        <w:ind w:firstLine="709"/>
        <w:jc w:val="right"/>
        <w:rPr>
          <w:b/>
          <w:iCs/>
          <w:caps/>
          <w:sz w:val="28"/>
          <w:szCs w:val="28"/>
        </w:rPr>
      </w:pPr>
      <w:r>
        <w:rPr>
          <w:b/>
          <w:iCs/>
          <w:caps/>
          <w:sz w:val="28"/>
          <w:szCs w:val="28"/>
        </w:rPr>
        <w:lastRenderedPageBreak/>
        <w:t>ПРИЛОЖЕНИЕ</w:t>
      </w:r>
    </w:p>
    <w:p w14:paraId="0449125C" w14:textId="77777777" w:rsidR="002E1B77" w:rsidRPr="002C58A3" w:rsidRDefault="002E1B77" w:rsidP="002C58A3">
      <w:pPr>
        <w:ind w:left="360"/>
        <w:jc w:val="center"/>
        <w:rPr>
          <w:b/>
          <w:sz w:val="28"/>
          <w:szCs w:val="28"/>
        </w:rPr>
      </w:pPr>
      <w:r w:rsidRPr="002C58A3">
        <w:rPr>
          <w:b/>
          <w:sz w:val="28"/>
          <w:szCs w:val="28"/>
        </w:rPr>
        <w:t xml:space="preserve">Методические </w:t>
      </w:r>
      <w:r w:rsidR="002C58A3">
        <w:rPr>
          <w:b/>
          <w:sz w:val="28"/>
          <w:szCs w:val="28"/>
        </w:rPr>
        <w:t>рекомендации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10"/>
        <w:gridCol w:w="6636"/>
      </w:tblGrid>
      <w:tr w:rsidR="00E01787" w:rsidRPr="00491FFD" w14:paraId="7A82BD6D" w14:textId="77777777" w:rsidTr="00E75E1A">
        <w:tc>
          <w:tcPr>
            <w:tcW w:w="2518" w:type="dxa"/>
          </w:tcPr>
          <w:p w14:paraId="02520FE5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91FFD">
              <w:rPr>
                <w:sz w:val="28"/>
                <w:szCs w:val="28"/>
              </w:rPr>
              <w:t>Загорный Н.</w:t>
            </w:r>
          </w:p>
        </w:tc>
        <w:tc>
          <w:tcPr>
            <w:tcW w:w="310" w:type="dxa"/>
          </w:tcPr>
          <w:p w14:paraId="213867B6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0BEF6858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 xml:space="preserve">Фортепианная игра как вспомогательный в музыкальном образовании предмет, </w:t>
            </w:r>
            <w:proofErr w:type="gramStart"/>
            <w:r w:rsidRPr="00491FFD">
              <w:rPr>
                <w:sz w:val="28"/>
                <w:szCs w:val="28"/>
              </w:rPr>
              <w:t>Л.,</w:t>
            </w:r>
            <w:r w:rsidRPr="00491FFD">
              <w:rPr>
                <w:sz w:val="28"/>
                <w:szCs w:val="28"/>
                <w:lang w:val="en-US"/>
              </w:rPr>
              <w:t>Academia</w:t>
            </w:r>
            <w:proofErr w:type="gramEnd"/>
            <w:r w:rsidRPr="00491FFD">
              <w:rPr>
                <w:sz w:val="28"/>
                <w:szCs w:val="28"/>
              </w:rPr>
              <w:t>, 1928.</w:t>
            </w:r>
          </w:p>
        </w:tc>
      </w:tr>
      <w:tr w:rsidR="00E01787" w:rsidRPr="00491FFD" w14:paraId="0511994B" w14:textId="77777777" w:rsidTr="00E75E1A">
        <w:tc>
          <w:tcPr>
            <w:tcW w:w="9464" w:type="dxa"/>
            <w:gridSpan w:val="3"/>
          </w:tcPr>
          <w:p w14:paraId="04A9E70D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91FFD">
              <w:rPr>
                <w:sz w:val="28"/>
                <w:szCs w:val="28"/>
              </w:rPr>
              <w:t xml:space="preserve">Методическая хрестоматия по курсу общего фортепиано под редакцией Б.Яворского, М., </w:t>
            </w:r>
            <w:proofErr w:type="gramStart"/>
            <w:r w:rsidRPr="00491FFD">
              <w:rPr>
                <w:sz w:val="28"/>
                <w:szCs w:val="28"/>
              </w:rPr>
              <w:t>Гос.муз.изд</w:t>
            </w:r>
            <w:proofErr w:type="gramEnd"/>
            <w:r w:rsidRPr="00491FFD">
              <w:rPr>
                <w:sz w:val="28"/>
                <w:szCs w:val="28"/>
              </w:rPr>
              <w:t>-во, 1935.</w:t>
            </w:r>
          </w:p>
        </w:tc>
      </w:tr>
      <w:tr w:rsidR="00E01787" w:rsidRPr="00491FFD" w14:paraId="28D23A30" w14:textId="77777777" w:rsidTr="00E75E1A">
        <w:tc>
          <w:tcPr>
            <w:tcW w:w="2518" w:type="dxa"/>
          </w:tcPr>
          <w:p w14:paraId="0F32953C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91FFD">
              <w:rPr>
                <w:sz w:val="28"/>
                <w:szCs w:val="28"/>
              </w:rPr>
              <w:t>Ныркова В.Д.</w:t>
            </w:r>
          </w:p>
        </w:tc>
        <w:tc>
          <w:tcPr>
            <w:tcW w:w="310" w:type="dxa"/>
          </w:tcPr>
          <w:p w14:paraId="2293E11C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1E2FBF7F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Курс фортепиано для музыкантов разных специальностей, М., Музыка, 1988.</w:t>
            </w:r>
          </w:p>
        </w:tc>
      </w:tr>
      <w:tr w:rsidR="00E01787" w:rsidRPr="00491FFD" w14:paraId="5F860FAA" w14:textId="77777777" w:rsidTr="00E75E1A">
        <w:tc>
          <w:tcPr>
            <w:tcW w:w="2518" w:type="dxa"/>
          </w:tcPr>
          <w:p w14:paraId="240F0F1E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91FFD">
              <w:rPr>
                <w:sz w:val="28"/>
                <w:szCs w:val="28"/>
              </w:rPr>
              <w:t>Толстых Н.П.</w:t>
            </w:r>
          </w:p>
        </w:tc>
        <w:tc>
          <w:tcPr>
            <w:tcW w:w="310" w:type="dxa"/>
          </w:tcPr>
          <w:p w14:paraId="70C3B6E8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1F4CC749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Фортепианное обучение как средство музыкального развития студентов разных специальностей, М., сборник трудов, выпуск 89, ГМПИ им.Гнесиных, 1987.</w:t>
            </w:r>
          </w:p>
        </w:tc>
      </w:tr>
      <w:tr w:rsidR="00E01787" w:rsidRPr="00491FFD" w14:paraId="1123D2C4" w14:textId="77777777" w:rsidTr="00E75E1A">
        <w:tc>
          <w:tcPr>
            <w:tcW w:w="2518" w:type="dxa"/>
          </w:tcPr>
          <w:p w14:paraId="3513C5EC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91FFD">
              <w:rPr>
                <w:sz w:val="28"/>
                <w:szCs w:val="28"/>
              </w:rPr>
              <w:t>Цибизова Л.</w:t>
            </w:r>
          </w:p>
        </w:tc>
        <w:tc>
          <w:tcPr>
            <w:tcW w:w="310" w:type="dxa"/>
          </w:tcPr>
          <w:p w14:paraId="529CCE6B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64A7B6FC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Роль чтения с листа и транспонирование на фортепиано и развитие соответствующих навыков, М., сборник ГМПИ им.Гнесиных, 1987.</w:t>
            </w:r>
          </w:p>
        </w:tc>
      </w:tr>
      <w:tr w:rsidR="00E01787" w:rsidRPr="00491FFD" w14:paraId="78CB9AA5" w14:textId="77777777" w:rsidTr="00E75E1A">
        <w:tc>
          <w:tcPr>
            <w:tcW w:w="2518" w:type="dxa"/>
          </w:tcPr>
          <w:p w14:paraId="26596E4A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491FFD">
              <w:rPr>
                <w:sz w:val="28"/>
                <w:szCs w:val="28"/>
              </w:rPr>
              <w:t>Новикова С.</w:t>
            </w:r>
          </w:p>
        </w:tc>
        <w:tc>
          <w:tcPr>
            <w:tcW w:w="310" w:type="dxa"/>
          </w:tcPr>
          <w:p w14:paraId="4FE8D27E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31DFFBCC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Организация работы по чтению с листа, М., сборник ГМПИ им.Гнесиных, 1987.</w:t>
            </w:r>
          </w:p>
        </w:tc>
      </w:tr>
      <w:tr w:rsidR="00E01787" w:rsidRPr="00491FFD" w14:paraId="0BCF0A65" w14:textId="77777777" w:rsidTr="00E75E1A">
        <w:tc>
          <w:tcPr>
            <w:tcW w:w="2518" w:type="dxa"/>
          </w:tcPr>
          <w:p w14:paraId="35F8AE78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Цыпин Г.</w:t>
            </w:r>
          </w:p>
        </w:tc>
        <w:tc>
          <w:tcPr>
            <w:tcW w:w="310" w:type="dxa"/>
          </w:tcPr>
          <w:p w14:paraId="2049F542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50529947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игре на фортепиано. М., 1984.</w:t>
            </w:r>
          </w:p>
        </w:tc>
      </w:tr>
      <w:tr w:rsidR="00E01787" w:rsidRPr="00491FFD" w14:paraId="1105285F" w14:textId="77777777" w:rsidTr="00E75E1A">
        <w:tc>
          <w:tcPr>
            <w:tcW w:w="2518" w:type="dxa"/>
          </w:tcPr>
          <w:p w14:paraId="20CE70C0" w14:textId="77777777" w:rsidR="00E01787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Тимакин Е.</w:t>
            </w:r>
          </w:p>
        </w:tc>
        <w:tc>
          <w:tcPr>
            <w:tcW w:w="310" w:type="dxa"/>
          </w:tcPr>
          <w:p w14:paraId="2AC84819" w14:textId="77777777" w:rsidR="00E01787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6082B275" w14:textId="77777777" w:rsidR="00E01787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координации в развитии пианиста. Учебно-методическое пособие. М., 1987.</w:t>
            </w:r>
          </w:p>
        </w:tc>
      </w:tr>
      <w:tr w:rsidR="00E01787" w:rsidRPr="00491FFD" w14:paraId="33656EB2" w14:textId="77777777" w:rsidTr="00E75E1A">
        <w:tc>
          <w:tcPr>
            <w:tcW w:w="2518" w:type="dxa"/>
          </w:tcPr>
          <w:p w14:paraId="0DEA6D47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491FFD">
              <w:rPr>
                <w:sz w:val="28"/>
                <w:szCs w:val="28"/>
              </w:rPr>
              <w:t>Овсянкина Г.</w:t>
            </w:r>
          </w:p>
        </w:tc>
        <w:tc>
          <w:tcPr>
            <w:tcW w:w="310" w:type="dxa"/>
          </w:tcPr>
          <w:p w14:paraId="756EE913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14:paraId="3AF06527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Опыт репертуарных рекомендаций по фортепиано, Астрахань, сборник трудов кафедры общего фортепиано АГК, вып.1, 1990.</w:t>
            </w:r>
          </w:p>
        </w:tc>
      </w:tr>
      <w:tr w:rsidR="00E01787" w:rsidRPr="00491FFD" w14:paraId="7C332EE4" w14:textId="77777777" w:rsidTr="00E75E1A">
        <w:tc>
          <w:tcPr>
            <w:tcW w:w="2518" w:type="dxa"/>
          </w:tcPr>
          <w:p w14:paraId="55548139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491FFD">
              <w:rPr>
                <w:sz w:val="28"/>
                <w:szCs w:val="28"/>
              </w:rPr>
              <w:t>Калмыкова О.</w:t>
            </w:r>
          </w:p>
        </w:tc>
        <w:tc>
          <w:tcPr>
            <w:tcW w:w="310" w:type="dxa"/>
          </w:tcPr>
          <w:p w14:paraId="25EE4A64" w14:textId="77777777" w:rsidR="00E01787" w:rsidRPr="00491FFD" w:rsidRDefault="00E01787" w:rsidP="00E75E1A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  <w:vAlign w:val="center"/>
          </w:tcPr>
          <w:p w14:paraId="41A89A45" w14:textId="77777777" w:rsidR="00E01787" w:rsidRPr="00491FFD" w:rsidRDefault="00E01787" w:rsidP="00E75E1A">
            <w:pPr>
              <w:spacing w:before="240"/>
              <w:contextualSpacing/>
              <w:rPr>
                <w:sz w:val="28"/>
                <w:szCs w:val="28"/>
              </w:rPr>
            </w:pPr>
            <w:r w:rsidRPr="00491FFD">
              <w:rPr>
                <w:sz w:val="28"/>
                <w:szCs w:val="28"/>
              </w:rPr>
              <w:t>Дифференциация в курсе фортепиано, Астрахань, сборник трудов кафедры общего фортепиано АГК, вып.1, 1990.</w:t>
            </w:r>
          </w:p>
        </w:tc>
      </w:tr>
      <w:tr w:rsidR="00E01787" w:rsidRPr="00491FFD" w14:paraId="19DA6BB0" w14:textId="77777777" w:rsidTr="00E75E1A">
        <w:tc>
          <w:tcPr>
            <w:tcW w:w="9464" w:type="dxa"/>
            <w:gridSpan w:val="3"/>
          </w:tcPr>
          <w:p w14:paraId="529ADB43" w14:textId="77777777" w:rsidR="00E01787" w:rsidRPr="00491FFD" w:rsidRDefault="00E01787" w:rsidP="00E75E1A">
            <w:pPr>
              <w:spacing w:before="2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Фортепиано. Программа для музыкальных вузов. М., 1981.</w:t>
            </w:r>
          </w:p>
        </w:tc>
      </w:tr>
      <w:tr w:rsidR="00E01787" w:rsidRPr="00491FFD" w14:paraId="2B3294ED" w14:textId="77777777" w:rsidTr="00E75E1A">
        <w:tc>
          <w:tcPr>
            <w:tcW w:w="9464" w:type="dxa"/>
            <w:gridSpan w:val="3"/>
          </w:tcPr>
          <w:p w14:paraId="6B620A50" w14:textId="77777777" w:rsidR="00E01787" w:rsidRPr="00491FFD" w:rsidRDefault="00E01787" w:rsidP="00E75E1A">
            <w:pPr>
              <w:spacing w:before="2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Программа по курсу фортепиано для учащихся и студентов разных специальностей в системе школ – училище – вуз (ШУВ) М., 1997</w:t>
            </w:r>
          </w:p>
        </w:tc>
      </w:tr>
    </w:tbl>
    <w:p w14:paraId="4E88174C" w14:textId="77777777" w:rsidR="00E01787" w:rsidRDefault="00E01787" w:rsidP="00E01787">
      <w:pPr>
        <w:pStyle w:val="a3"/>
        <w:ind w:left="720"/>
        <w:jc w:val="center"/>
        <w:rPr>
          <w:b/>
          <w:bCs/>
          <w:sz w:val="28"/>
          <w:szCs w:val="28"/>
        </w:rPr>
      </w:pPr>
    </w:p>
    <w:p w14:paraId="55F29839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center"/>
        <w:rPr>
          <w:b/>
          <w:sz w:val="28"/>
          <w:szCs w:val="28"/>
          <w:u w:val="single"/>
        </w:rPr>
      </w:pPr>
      <w:r w:rsidRPr="008522D0">
        <w:rPr>
          <w:b/>
          <w:sz w:val="28"/>
          <w:szCs w:val="28"/>
          <w:u w:val="single"/>
        </w:rPr>
        <w:t>Примерный репертуарный список</w:t>
      </w:r>
    </w:p>
    <w:p w14:paraId="56C6A5D6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</w:rPr>
      </w:pPr>
      <w:r w:rsidRPr="008522D0">
        <w:rPr>
          <w:sz w:val="28"/>
          <w:szCs w:val="28"/>
        </w:rPr>
        <w:t>Этюды: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6910"/>
      </w:tblGrid>
      <w:tr w:rsidR="00E01787" w:rsidRPr="008522D0" w14:paraId="0EDEC2C1" w14:textId="77777777" w:rsidTr="00E75E1A">
        <w:tc>
          <w:tcPr>
            <w:tcW w:w="2235" w:type="dxa"/>
          </w:tcPr>
          <w:p w14:paraId="1DD4E87F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Беренс</w:t>
            </w:r>
          </w:p>
        </w:tc>
        <w:tc>
          <w:tcPr>
            <w:tcW w:w="425" w:type="dxa"/>
          </w:tcPr>
          <w:p w14:paraId="0BE81D3E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62B6837A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 xml:space="preserve">32 избранных этюда ор. 61 и ор. </w:t>
            </w:r>
            <w:smartTag w:uri="urn:schemas-microsoft-com:office:smarttags" w:element="metricconverter">
              <w:smartTagPr>
                <w:attr w:name="ProductID" w:val="88. М"/>
              </w:smartTagPr>
              <w:r w:rsidRPr="008522D0">
                <w:rPr>
                  <w:sz w:val="28"/>
                  <w:szCs w:val="28"/>
                </w:rPr>
                <w:t>88. М</w:t>
              </w:r>
            </w:smartTag>
            <w:r w:rsidRPr="008522D0">
              <w:rPr>
                <w:sz w:val="28"/>
                <w:szCs w:val="28"/>
              </w:rPr>
              <w:t>., Музгиз, 1962.</w:t>
            </w:r>
          </w:p>
        </w:tc>
      </w:tr>
      <w:tr w:rsidR="00E01787" w:rsidRPr="008522D0" w14:paraId="42B4A767" w14:textId="77777777" w:rsidTr="00E75E1A">
        <w:tc>
          <w:tcPr>
            <w:tcW w:w="2235" w:type="dxa"/>
          </w:tcPr>
          <w:p w14:paraId="12E21B0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Бертини</w:t>
            </w:r>
          </w:p>
        </w:tc>
        <w:tc>
          <w:tcPr>
            <w:tcW w:w="425" w:type="dxa"/>
          </w:tcPr>
          <w:p w14:paraId="0733251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5021FB5B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 xml:space="preserve">Избранные этюды ор. 29 и ор. </w:t>
            </w:r>
            <w:smartTag w:uri="urn:schemas-microsoft-com:office:smarttags" w:element="metricconverter">
              <w:smartTagPr>
                <w:attr w:name="ProductID" w:val="32. М"/>
              </w:smartTagPr>
              <w:r w:rsidRPr="008522D0">
                <w:rPr>
                  <w:sz w:val="28"/>
                  <w:szCs w:val="28"/>
                </w:rPr>
                <w:t>32. М</w:t>
              </w:r>
            </w:smartTag>
            <w:r w:rsidRPr="008522D0">
              <w:rPr>
                <w:sz w:val="28"/>
                <w:szCs w:val="28"/>
              </w:rPr>
              <w:t>., Музгиз, 1993.</w:t>
            </w:r>
          </w:p>
        </w:tc>
      </w:tr>
      <w:tr w:rsidR="00E01787" w:rsidRPr="008522D0" w14:paraId="390BB555" w14:textId="77777777" w:rsidTr="00E75E1A">
        <w:tc>
          <w:tcPr>
            <w:tcW w:w="2235" w:type="dxa"/>
          </w:tcPr>
          <w:p w14:paraId="2786EFFD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Геллер</w:t>
            </w:r>
          </w:p>
        </w:tc>
        <w:tc>
          <w:tcPr>
            <w:tcW w:w="425" w:type="dxa"/>
          </w:tcPr>
          <w:p w14:paraId="7EB1810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7AAF7AE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Избранные этюды ор. 45, 46, 47. Ростов-на-Дону, Феникс, 1999.</w:t>
            </w:r>
          </w:p>
        </w:tc>
      </w:tr>
      <w:tr w:rsidR="00E01787" w:rsidRPr="008522D0" w14:paraId="3D316468" w14:textId="77777777" w:rsidTr="00E75E1A">
        <w:tc>
          <w:tcPr>
            <w:tcW w:w="2235" w:type="dxa"/>
          </w:tcPr>
          <w:p w14:paraId="113852A0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Крамер</w:t>
            </w:r>
          </w:p>
        </w:tc>
        <w:tc>
          <w:tcPr>
            <w:tcW w:w="425" w:type="dxa"/>
          </w:tcPr>
          <w:p w14:paraId="38C6884F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336823C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этюдов. Лейпциг, 1988</w:t>
            </w:r>
          </w:p>
        </w:tc>
      </w:tr>
      <w:tr w:rsidR="00E01787" w:rsidRPr="008522D0" w14:paraId="0A7738BB" w14:textId="77777777" w:rsidTr="00E75E1A">
        <w:tc>
          <w:tcPr>
            <w:tcW w:w="2235" w:type="dxa"/>
          </w:tcPr>
          <w:p w14:paraId="2AE5BED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lastRenderedPageBreak/>
              <w:t>Лемуан</w:t>
            </w:r>
          </w:p>
        </w:tc>
        <w:tc>
          <w:tcPr>
            <w:tcW w:w="425" w:type="dxa"/>
          </w:tcPr>
          <w:p w14:paraId="4AD684B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22AE0EB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50 характерных и прогрессивных этюдов, М., Музыка, 1983.</w:t>
            </w:r>
          </w:p>
        </w:tc>
      </w:tr>
      <w:tr w:rsidR="00E01787" w:rsidRPr="008522D0" w14:paraId="48BC0F5F" w14:textId="77777777" w:rsidTr="00E75E1A">
        <w:tc>
          <w:tcPr>
            <w:tcW w:w="2235" w:type="dxa"/>
          </w:tcPr>
          <w:p w14:paraId="1AC824E5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Лешгорн</w:t>
            </w:r>
          </w:p>
        </w:tc>
        <w:tc>
          <w:tcPr>
            <w:tcW w:w="425" w:type="dxa"/>
          </w:tcPr>
          <w:p w14:paraId="0B3C1932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1B9F48E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Школа беглости для фортепиано, М., Музыка, 1987.</w:t>
            </w:r>
          </w:p>
        </w:tc>
      </w:tr>
      <w:tr w:rsidR="00E01787" w:rsidRPr="008522D0" w14:paraId="0B2A61C5" w14:textId="77777777" w:rsidTr="00E75E1A">
        <w:tc>
          <w:tcPr>
            <w:tcW w:w="2235" w:type="dxa"/>
          </w:tcPr>
          <w:p w14:paraId="71A6805B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Черни</w:t>
            </w:r>
          </w:p>
        </w:tc>
        <w:tc>
          <w:tcPr>
            <w:tcW w:w="425" w:type="dxa"/>
          </w:tcPr>
          <w:p w14:paraId="1B9722E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102233D0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 xml:space="preserve">Этюды ор. </w:t>
            </w:r>
            <w:smartTag w:uri="urn:schemas-microsoft-com:office:smarttags" w:element="metricconverter">
              <w:smartTagPr>
                <w:attr w:name="ProductID" w:val="131, М"/>
              </w:smartTagPr>
              <w:r w:rsidRPr="008522D0">
                <w:rPr>
                  <w:sz w:val="28"/>
                  <w:szCs w:val="28"/>
                </w:rPr>
                <w:t>131, М</w:t>
              </w:r>
            </w:smartTag>
            <w:r w:rsidRPr="008522D0">
              <w:rPr>
                <w:sz w:val="28"/>
                <w:szCs w:val="28"/>
              </w:rPr>
              <w:t>., Музыка, 1988.</w:t>
            </w:r>
          </w:p>
        </w:tc>
      </w:tr>
      <w:tr w:rsidR="00E01787" w:rsidRPr="008522D0" w14:paraId="096FAED5" w14:textId="77777777" w:rsidTr="00E75E1A">
        <w:tc>
          <w:tcPr>
            <w:tcW w:w="2235" w:type="dxa"/>
          </w:tcPr>
          <w:p w14:paraId="73F586A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</w:t>
            </w:r>
          </w:p>
        </w:tc>
        <w:tc>
          <w:tcPr>
            <w:tcW w:w="425" w:type="dxa"/>
          </w:tcPr>
          <w:p w14:paraId="2D3C78F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03F92E3E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беглости ор. 299. М., Музыка, 1988.</w:t>
            </w:r>
          </w:p>
        </w:tc>
      </w:tr>
      <w:tr w:rsidR="00E01787" w:rsidRPr="008522D0" w14:paraId="7C98363C" w14:textId="77777777" w:rsidTr="00E75E1A">
        <w:tc>
          <w:tcPr>
            <w:tcW w:w="2235" w:type="dxa"/>
          </w:tcPr>
          <w:p w14:paraId="1C92DE99" w14:textId="77777777" w:rsidR="00E01787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Шитте</w:t>
            </w:r>
          </w:p>
        </w:tc>
        <w:tc>
          <w:tcPr>
            <w:tcW w:w="425" w:type="dxa"/>
          </w:tcPr>
          <w:p w14:paraId="4972566B" w14:textId="77777777" w:rsidR="00E01787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426A219C" w14:textId="77777777" w:rsidR="00E01787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маленьих этюдов ор. 108. М., Музыка. 1999</w:t>
            </w:r>
          </w:p>
        </w:tc>
      </w:tr>
      <w:tr w:rsidR="00E01787" w:rsidRPr="008522D0" w14:paraId="0E6A5224" w14:textId="77777777" w:rsidTr="00E75E1A">
        <w:tc>
          <w:tcPr>
            <w:tcW w:w="2235" w:type="dxa"/>
          </w:tcPr>
          <w:p w14:paraId="76659075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Шитте</w:t>
            </w:r>
          </w:p>
        </w:tc>
        <w:tc>
          <w:tcPr>
            <w:tcW w:w="425" w:type="dxa"/>
          </w:tcPr>
          <w:p w14:paraId="3163D1AA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14:paraId="5D6F35A8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25 легких этюдов, М., Музыка, 1999.</w:t>
            </w:r>
          </w:p>
        </w:tc>
      </w:tr>
    </w:tbl>
    <w:p w14:paraId="1FDDD5F8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  <w:u w:val="single"/>
        </w:rPr>
      </w:pPr>
    </w:p>
    <w:p w14:paraId="1C6648FD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  <w:u w:val="single"/>
        </w:rPr>
      </w:pPr>
      <w:r w:rsidRPr="008522D0">
        <w:rPr>
          <w:sz w:val="28"/>
          <w:szCs w:val="28"/>
          <w:u w:val="single"/>
        </w:rPr>
        <w:t>Полифонические произведения: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25"/>
        <w:gridCol w:w="6910"/>
      </w:tblGrid>
      <w:tr w:rsidR="00E01787" w:rsidRPr="008522D0" w14:paraId="04B2157B" w14:textId="77777777" w:rsidTr="00E75E1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B0AC6BD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И.-С.Бах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76F650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79D410A2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Инвенции</w:t>
            </w:r>
          </w:p>
          <w:p w14:paraId="578F122F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Маленькие прелюдии и фуга</w:t>
            </w:r>
          </w:p>
          <w:p w14:paraId="26B96E5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Нотная тетрадь Анны-Магдалены Бах</w:t>
            </w:r>
          </w:p>
          <w:p w14:paraId="32C9D9B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Нотная тетрадь Вильгельма-Фридемана Бах</w:t>
            </w:r>
          </w:p>
        </w:tc>
      </w:tr>
      <w:tr w:rsidR="00E01787" w:rsidRPr="008522D0" w14:paraId="5CF8FBDC" w14:textId="77777777" w:rsidTr="00E75E1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EEEB48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Гендель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9146C8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6E556462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Фугетты</w:t>
            </w:r>
          </w:p>
        </w:tc>
      </w:tr>
      <w:tr w:rsidR="00E01787" w:rsidRPr="008522D0" w14:paraId="2D9B6EF8" w14:textId="77777777" w:rsidTr="00E75E1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6E3154A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Глинка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B4A71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0D7A730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Фуги</w:t>
            </w:r>
          </w:p>
        </w:tc>
      </w:tr>
      <w:tr w:rsidR="00E01787" w:rsidRPr="008522D0" w14:paraId="071079E7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CE60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Хрестоматия педагогического репертуара для фортепиано. Полифония., сост. Копчевский, М., Музыка, 1989.</w:t>
            </w:r>
          </w:p>
        </w:tc>
      </w:tr>
    </w:tbl>
    <w:p w14:paraId="1E21359D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  <w:u w:val="single"/>
        </w:rPr>
      </w:pPr>
    </w:p>
    <w:p w14:paraId="7B127F54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  <w:u w:val="single"/>
        </w:rPr>
      </w:pPr>
      <w:r w:rsidRPr="008522D0">
        <w:rPr>
          <w:sz w:val="28"/>
          <w:szCs w:val="28"/>
          <w:u w:val="single"/>
        </w:rPr>
        <w:t>Произведения крупной формы: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5"/>
        <w:gridCol w:w="7477"/>
      </w:tblGrid>
      <w:tr w:rsidR="00E01787" w:rsidRPr="008522D0" w14:paraId="444E2B5B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FABBBAB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Клементи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4B563A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4737D75F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Сонатины</w:t>
            </w:r>
          </w:p>
        </w:tc>
      </w:tr>
      <w:tr w:rsidR="00E01787" w:rsidRPr="008522D0" w14:paraId="100281A8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5E225B8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Кулау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CDA749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1F97722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Сонатины</w:t>
            </w:r>
          </w:p>
        </w:tc>
      </w:tr>
      <w:tr w:rsidR="00E01787" w:rsidRPr="008522D0" w14:paraId="4E1DEE33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B34D4CF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Чимароза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D4EDAE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37AEF5F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Сонатины</w:t>
            </w:r>
          </w:p>
        </w:tc>
      </w:tr>
      <w:tr w:rsidR="00E01787" w:rsidRPr="008522D0" w14:paraId="0ECCCA1B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D47F79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Моцарт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F22642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70B29A0D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Шесть сонатин</w:t>
            </w:r>
          </w:p>
        </w:tc>
      </w:tr>
      <w:tr w:rsidR="00E01787" w:rsidRPr="008522D0" w14:paraId="3035B15D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172182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Бетховен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150EF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4FEC1D8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Сонатины</w:t>
            </w:r>
          </w:p>
        </w:tc>
      </w:tr>
      <w:tr w:rsidR="00E01787" w:rsidRPr="008522D0" w14:paraId="273ADE25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6E2172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Бетховен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9EE8E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3D5955B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Сонаты № 19, 20</w:t>
            </w:r>
          </w:p>
        </w:tc>
      </w:tr>
      <w:tr w:rsidR="00E01787" w:rsidRPr="008522D0" w14:paraId="7CE522FD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8690AE9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Гречанинов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D43B7A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38FA7EF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Сонатина</w:t>
            </w:r>
          </w:p>
        </w:tc>
      </w:tr>
      <w:tr w:rsidR="00E01787" w:rsidRPr="008522D0" w14:paraId="564AA559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D7C47A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Шуман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4F848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3C45A152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Детская сонатина</w:t>
            </w:r>
          </w:p>
        </w:tc>
      </w:tr>
      <w:tr w:rsidR="00E01787" w:rsidRPr="008522D0" w14:paraId="38173963" w14:textId="77777777" w:rsidTr="00E75E1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8B62A0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Жилинский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769765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14:paraId="139AE38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Сонатина</w:t>
            </w:r>
          </w:p>
        </w:tc>
      </w:tr>
      <w:tr w:rsidR="00E01787" w:rsidRPr="008522D0" w14:paraId="455FD1B3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15D29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Хрестоматия педагогического репертуара для фортепиано. Произведения крупной формы, сост. Копчевский, М., Музыка, 1989.</w:t>
            </w:r>
          </w:p>
        </w:tc>
      </w:tr>
      <w:tr w:rsidR="00E01787" w:rsidRPr="008522D0" w14:paraId="00572EF2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C97C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lastRenderedPageBreak/>
              <w:t>Избранные классические сонатины, М., Композитор, 1993.</w:t>
            </w:r>
          </w:p>
        </w:tc>
      </w:tr>
    </w:tbl>
    <w:p w14:paraId="2BB0AD3E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  <w:u w:val="single"/>
        </w:rPr>
      </w:pPr>
      <w:r w:rsidRPr="008522D0">
        <w:rPr>
          <w:sz w:val="28"/>
          <w:szCs w:val="28"/>
          <w:u w:val="single"/>
        </w:rPr>
        <w:t>Пьесы: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421"/>
        <w:gridCol w:w="7277"/>
      </w:tblGrid>
      <w:tr w:rsidR="00E01787" w:rsidRPr="008522D0" w14:paraId="4762D59C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F2E74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Шуман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89EBF00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4D12055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Альбом для юношества</w:t>
            </w:r>
          </w:p>
        </w:tc>
      </w:tr>
      <w:tr w:rsidR="00E01787" w:rsidRPr="008522D0" w14:paraId="7D0E825F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5A98BB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Григ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4613D8D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618316C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Лирические пьесы</w:t>
            </w:r>
            <w:r>
              <w:rPr>
                <w:sz w:val="28"/>
                <w:szCs w:val="28"/>
              </w:rPr>
              <w:t xml:space="preserve"> (по выбору)</w:t>
            </w:r>
          </w:p>
        </w:tc>
      </w:tr>
      <w:tr w:rsidR="00E01787" w:rsidRPr="008522D0" w14:paraId="766BD560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0AC76CA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Шуберт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355FC05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74B24772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Вальсы (по выбору)</w:t>
            </w:r>
          </w:p>
        </w:tc>
      </w:tr>
      <w:tr w:rsidR="00E01787" w:rsidRPr="008522D0" w14:paraId="77DACA6E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E5B28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Глинка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3FF634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77905A08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мазурки</w:t>
            </w:r>
          </w:p>
        </w:tc>
      </w:tr>
      <w:tr w:rsidR="00E01787" w:rsidRPr="008522D0" w14:paraId="179ED94A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F94E2F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Бородин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DD3BABB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2EAF56BA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Сюита</w:t>
            </w:r>
            <w:r>
              <w:rPr>
                <w:sz w:val="28"/>
                <w:szCs w:val="28"/>
              </w:rPr>
              <w:t xml:space="preserve"> (по выбору)</w:t>
            </w:r>
          </w:p>
        </w:tc>
      </w:tr>
      <w:tr w:rsidR="00E01787" w:rsidRPr="008522D0" w14:paraId="6FB55815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402BCCE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Чайковский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8120B45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2747272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Детский альбом</w:t>
            </w:r>
          </w:p>
        </w:tc>
      </w:tr>
      <w:tr w:rsidR="00E01787" w:rsidRPr="008522D0" w14:paraId="62651ABB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B010CD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Б.Чайковский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255C369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7F3654EE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Альбом фортепианных пьес для детей</w:t>
            </w:r>
          </w:p>
        </w:tc>
      </w:tr>
      <w:tr w:rsidR="00E01787" w:rsidRPr="008522D0" w14:paraId="65225589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BBF63E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Шопен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8688B4E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3DB508E0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Прелюдии №4, 7, 20</w:t>
            </w:r>
          </w:p>
        </w:tc>
      </w:tr>
      <w:tr w:rsidR="00E01787" w:rsidRPr="008522D0" w14:paraId="78AF7409" w14:textId="77777777" w:rsidTr="00E75E1A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13852A4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Прокофьев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8C750A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</w:tcPr>
          <w:p w14:paraId="316E89F6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Детская музыка</w:t>
            </w:r>
          </w:p>
        </w:tc>
      </w:tr>
      <w:tr w:rsidR="00E01787" w:rsidRPr="008522D0" w14:paraId="66E01D7A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37D05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 xml:space="preserve">Хрестоматия педагогического репертуара для фортепиано. Пьесы, сост. Копчевский, вып.: </w:t>
            </w:r>
            <w:r w:rsidRPr="008522D0">
              <w:rPr>
                <w:sz w:val="28"/>
                <w:szCs w:val="28"/>
                <w:lang w:val="en-US"/>
              </w:rPr>
              <w:t>I</w:t>
            </w:r>
            <w:r w:rsidRPr="008522D0">
              <w:rPr>
                <w:sz w:val="28"/>
                <w:szCs w:val="28"/>
              </w:rPr>
              <w:t xml:space="preserve">, </w:t>
            </w:r>
            <w:r w:rsidRPr="008522D0">
              <w:rPr>
                <w:sz w:val="28"/>
                <w:szCs w:val="28"/>
                <w:lang w:val="en-US"/>
              </w:rPr>
              <w:t>II</w:t>
            </w:r>
            <w:r w:rsidRPr="008522D0">
              <w:rPr>
                <w:sz w:val="28"/>
                <w:szCs w:val="28"/>
              </w:rPr>
              <w:t xml:space="preserve">, </w:t>
            </w:r>
            <w:r w:rsidRPr="008522D0">
              <w:rPr>
                <w:sz w:val="28"/>
                <w:szCs w:val="28"/>
                <w:lang w:val="en-US"/>
              </w:rPr>
              <w:t>III</w:t>
            </w:r>
            <w:r w:rsidRPr="008522D0">
              <w:rPr>
                <w:sz w:val="28"/>
                <w:szCs w:val="28"/>
              </w:rPr>
              <w:t>., М., Музыка, 1982-1992.</w:t>
            </w:r>
          </w:p>
        </w:tc>
      </w:tr>
    </w:tbl>
    <w:p w14:paraId="3ED7CA7B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  <w:u w:val="single"/>
        </w:rPr>
      </w:pPr>
      <w:r w:rsidRPr="008522D0">
        <w:rPr>
          <w:sz w:val="28"/>
          <w:szCs w:val="28"/>
          <w:u w:val="single"/>
        </w:rPr>
        <w:t>Фортепианные ансамбли, переложения: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25"/>
        <w:gridCol w:w="7194"/>
      </w:tblGrid>
      <w:tr w:rsidR="00E01787" w:rsidRPr="008522D0" w14:paraId="76171B5C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F9F8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Альбом нетрудных переложений для фортепиано в 4 руки, м., Музыка, 1989.</w:t>
            </w:r>
          </w:p>
        </w:tc>
      </w:tr>
      <w:tr w:rsidR="00E01787" w:rsidRPr="008522D0" w14:paraId="5887125B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1903B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 xml:space="preserve">Ансамбли. Пьесы для фортепиано, вып.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8522D0">
                <w:rPr>
                  <w:sz w:val="28"/>
                  <w:szCs w:val="28"/>
                </w:rPr>
                <w:t>13, м</w:t>
              </w:r>
            </w:smartTag>
            <w:r w:rsidRPr="008522D0">
              <w:rPr>
                <w:sz w:val="28"/>
                <w:szCs w:val="28"/>
              </w:rPr>
              <w:t>,, Музыка, 1990.</w:t>
            </w:r>
          </w:p>
        </w:tc>
      </w:tr>
      <w:tr w:rsidR="00E01787" w:rsidRPr="008522D0" w14:paraId="7E5BA32D" w14:textId="77777777" w:rsidTr="00E75E1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0D80EB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Гаврилин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B869C8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CBECA1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Зарисовки, СПб, Композитор, 1994.</w:t>
            </w:r>
          </w:p>
        </w:tc>
      </w:tr>
      <w:tr w:rsidR="00E01787" w:rsidRPr="008522D0" w14:paraId="5B6E622A" w14:textId="77777777" w:rsidTr="00E75E1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C8FF8D9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Григ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4A6E47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47584A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Норвежские танцы, М., Музыка, 1988.</w:t>
            </w:r>
          </w:p>
        </w:tc>
      </w:tr>
      <w:tr w:rsidR="00E01787" w:rsidRPr="008522D0" w14:paraId="32030BAA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8D65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Звуки мира, вып. 6-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8522D0">
                <w:rPr>
                  <w:sz w:val="28"/>
                  <w:szCs w:val="28"/>
                </w:rPr>
                <w:t>15, М</w:t>
              </w:r>
            </w:smartTag>
            <w:r w:rsidRPr="008522D0">
              <w:rPr>
                <w:sz w:val="28"/>
                <w:szCs w:val="28"/>
              </w:rPr>
              <w:t>., Советский композитор, 1985-1988.</w:t>
            </w:r>
          </w:p>
        </w:tc>
      </w:tr>
      <w:tr w:rsidR="00E01787" w:rsidRPr="008522D0" w14:paraId="5F189DF2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3469C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Пьесы на народные темы. Для фортепиано в 4 руки, М., Советский композитор, 1982.</w:t>
            </w:r>
          </w:p>
        </w:tc>
      </w:tr>
      <w:tr w:rsidR="00E01787" w:rsidRPr="008522D0" w14:paraId="228BF79F" w14:textId="77777777" w:rsidTr="00E75E1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E702D7F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К.Хачатурян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8E4025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C3FB192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Музыка из балета «Чипполино», М., Музыка, 1983.</w:t>
            </w:r>
          </w:p>
        </w:tc>
      </w:tr>
      <w:tr w:rsidR="00E01787" w:rsidRPr="008522D0" w14:paraId="121BB552" w14:textId="77777777" w:rsidTr="00E75E1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EA75079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Г.Белов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C7174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7D42EFF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Играем в 4 руки, СПб, Композитор, 1988.</w:t>
            </w:r>
          </w:p>
        </w:tc>
      </w:tr>
      <w:tr w:rsidR="00E01787" w:rsidRPr="008522D0" w14:paraId="243BC6CD" w14:textId="77777777" w:rsidTr="00E75E1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C07C59B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Чайковский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34BBB3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F11AD8D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Обработки русских народных песен переложения в 4 руки</w:t>
            </w:r>
          </w:p>
        </w:tc>
      </w:tr>
      <w:tr w:rsidR="00E01787" w:rsidRPr="008522D0" w14:paraId="3D9EA6CA" w14:textId="77777777" w:rsidTr="00E75E1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67261" w14:textId="77777777" w:rsidR="00E01787" w:rsidRPr="008522D0" w:rsidRDefault="00E01787" w:rsidP="00E75E1A">
            <w:pPr>
              <w:pStyle w:val="ae"/>
              <w:spacing w:before="240"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Хрестоматия педагогического репертуара для фортепиано</w:t>
            </w:r>
            <w:r>
              <w:rPr>
                <w:sz w:val="28"/>
                <w:szCs w:val="28"/>
              </w:rPr>
              <w:t xml:space="preserve"> по редакцией Н. Копчевского, </w:t>
            </w:r>
            <w:r>
              <w:rPr>
                <w:sz w:val="28"/>
                <w:szCs w:val="28"/>
                <w:lang w:val="en-US"/>
              </w:rPr>
              <w:t>I</w:t>
            </w:r>
            <w:r w:rsidRPr="00C241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241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C241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классы ДМШ</w:t>
            </w:r>
            <w:r w:rsidRPr="008522D0">
              <w:rPr>
                <w:sz w:val="28"/>
                <w:szCs w:val="28"/>
              </w:rPr>
              <w:t xml:space="preserve">. </w:t>
            </w:r>
          </w:p>
        </w:tc>
      </w:tr>
    </w:tbl>
    <w:p w14:paraId="0A716C07" w14:textId="77777777" w:rsidR="00E01787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  <w:u w:val="single"/>
        </w:rPr>
      </w:pPr>
      <w:r w:rsidRPr="008522D0">
        <w:rPr>
          <w:sz w:val="28"/>
          <w:szCs w:val="28"/>
          <w:u w:val="single"/>
        </w:rPr>
        <w:t>Вокальная музыка:</w:t>
      </w:r>
    </w:p>
    <w:p w14:paraId="3C49F773" w14:textId="77777777" w:rsidR="00E01787" w:rsidRPr="00C24107" w:rsidRDefault="00E01787" w:rsidP="00E01787">
      <w:pPr>
        <w:pStyle w:val="ae"/>
        <w:spacing w:before="240" w:after="0" w:line="240" w:lineRule="auto"/>
        <w:ind w:left="0" w:firstLine="851"/>
        <w:jc w:val="both"/>
        <w:rPr>
          <w:sz w:val="28"/>
          <w:szCs w:val="28"/>
        </w:rPr>
      </w:pPr>
      <w:r w:rsidRPr="00C24107">
        <w:rPr>
          <w:sz w:val="28"/>
          <w:szCs w:val="28"/>
        </w:rPr>
        <w:t>В предлагаемом репертуарном списке предложены сочинения русских композиторов для студентов со слабым уровнем подготовки по фортепиано</w:t>
      </w:r>
    </w:p>
    <w:p w14:paraId="7CA6C560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lastRenderedPageBreak/>
        <w:t>Хрестоматия для пения, М., Музыка, 1988.</w:t>
      </w:r>
    </w:p>
    <w:p w14:paraId="24EEE279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Хрестоматия вокально-педагогического репертуара, М., Музыка, 1972.</w:t>
      </w:r>
    </w:p>
    <w:p w14:paraId="7B72F353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Хрестоматия для пения, сост. П.Понтрягин, М., Музыка, 1975.</w:t>
      </w:r>
    </w:p>
    <w:p w14:paraId="03EDC046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Глиэр. Избранные романсы, М., Музыка, 2009.</w:t>
      </w:r>
    </w:p>
    <w:p w14:paraId="52F6007D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Аренский. Избранные романсы, М., Музыка 2009.</w:t>
      </w:r>
    </w:p>
    <w:p w14:paraId="427DAB0E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Даргомыжский. Избранные романсы и песни, М., Музыка, 2009.</w:t>
      </w:r>
    </w:p>
    <w:p w14:paraId="6A180449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Абаза Утро туманное</w:t>
      </w:r>
    </w:p>
    <w:p w14:paraId="36695A4F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Кручинин «Льется песня»</w:t>
      </w:r>
    </w:p>
    <w:p w14:paraId="02BA50DC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Булахов «Гори, гори, моя звезда»</w:t>
      </w:r>
      <w:r>
        <w:rPr>
          <w:sz w:val="28"/>
          <w:szCs w:val="28"/>
        </w:rPr>
        <w:t>, «Прелесные глазки», «Тройка»</w:t>
      </w:r>
    </w:p>
    <w:p w14:paraId="40BCB853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Шишкин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В час роковой</w:t>
      </w:r>
      <w:r>
        <w:rPr>
          <w:sz w:val="28"/>
          <w:szCs w:val="28"/>
        </w:rPr>
        <w:t>»</w:t>
      </w:r>
    </w:p>
    <w:p w14:paraId="22F82F09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Толстой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Мы вышли в сад</w:t>
      </w:r>
      <w:r>
        <w:rPr>
          <w:sz w:val="28"/>
          <w:szCs w:val="28"/>
        </w:rPr>
        <w:t>»</w:t>
      </w:r>
    </w:p>
    <w:p w14:paraId="26311F73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Я помню вальса звук прелестный</w:t>
      </w:r>
      <w:r>
        <w:rPr>
          <w:sz w:val="28"/>
          <w:szCs w:val="28"/>
        </w:rPr>
        <w:t>»</w:t>
      </w:r>
    </w:p>
    <w:p w14:paraId="45903493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Дюбюк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Не обмани</w:t>
      </w:r>
      <w:r>
        <w:rPr>
          <w:sz w:val="28"/>
          <w:szCs w:val="28"/>
        </w:rPr>
        <w:t>»</w:t>
      </w:r>
    </w:p>
    <w:p w14:paraId="483DD547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Харито «Астры осенние»</w:t>
      </w:r>
    </w:p>
    <w:p w14:paraId="072BD186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Фомин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Только раз</w:t>
      </w:r>
    </w:p>
    <w:p w14:paraId="3711B528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Прозоровский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Мы только знакомы</w:t>
      </w:r>
      <w:r>
        <w:rPr>
          <w:sz w:val="28"/>
          <w:szCs w:val="28"/>
        </w:rPr>
        <w:t>»</w:t>
      </w:r>
    </w:p>
    <w:p w14:paraId="3D5F9134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Николаевский «Широка в полях дорога»</w:t>
      </w:r>
    </w:p>
    <w:p w14:paraId="16525148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Карганов «Ты рождена воспламенять»</w:t>
      </w:r>
    </w:p>
    <w:p w14:paraId="6F050561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Котляровский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Мираж</w:t>
      </w:r>
      <w:r>
        <w:rPr>
          <w:sz w:val="28"/>
          <w:szCs w:val="28"/>
        </w:rPr>
        <w:t>»</w:t>
      </w:r>
    </w:p>
    <w:p w14:paraId="2EAC4C5B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Гофман «Мой милый друг»</w:t>
      </w:r>
    </w:p>
    <w:p w14:paraId="22FA0B1D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Донаурова «Я думал, сердце позабыло»</w:t>
      </w:r>
    </w:p>
    <w:p w14:paraId="6D891905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Малышкин «О, если бы выразить в звуке»</w:t>
      </w:r>
    </w:p>
    <w:p w14:paraId="3F91CB94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Гурилев </w:t>
      </w:r>
      <w:r>
        <w:rPr>
          <w:sz w:val="28"/>
          <w:szCs w:val="28"/>
        </w:rPr>
        <w:t>–</w:t>
      </w:r>
      <w:r w:rsidRPr="008522D0">
        <w:rPr>
          <w:sz w:val="28"/>
          <w:szCs w:val="28"/>
        </w:rPr>
        <w:t xml:space="preserve"> </w:t>
      </w:r>
      <w:r>
        <w:rPr>
          <w:sz w:val="28"/>
          <w:szCs w:val="28"/>
        </w:rPr>
        <w:t>«Грусть девушки»</w:t>
      </w:r>
      <w:r w:rsidRPr="008522D0">
        <w:rPr>
          <w:sz w:val="28"/>
          <w:szCs w:val="28"/>
        </w:rPr>
        <w:t xml:space="preserve">, </w:t>
      </w:r>
    </w:p>
    <w:p w14:paraId="573BC2DB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С песней душа улетит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2AAF4073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Вниз по матушке, по Волге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20483D0B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Аи, во поле липынька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0E5A8A7E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«Воспоминание»</w:t>
      </w:r>
    </w:p>
    <w:p w14:paraId="427FBFCB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«Домик-крошечка»</w:t>
      </w:r>
    </w:p>
    <w:p w14:paraId="39ED952E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«Ты – гений, дева неземная»</w:t>
      </w:r>
    </w:p>
    <w:p w14:paraId="6A80D5A8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Бог с Вами!!!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6B9186F7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«Колокольчик»</w:t>
      </w:r>
    </w:p>
    <w:p w14:paraId="48F39203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Зимний вечер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433566AA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Соловей мой, соловей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72B05EF9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Право, маменька скажу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733860C7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«После битвы»</w:t>
      </w:r>
    </w:p>
    <w:p w14:paraId="54E5A8E7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«Осенний день»</w:t>
      </w:r>
    </w:p>
    <w:p w14:paraId="098D9471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Не шуми ты, рожь</w:t>
      </w:r>
      <w:r>
        <w:rPr>
          <w:sz w:val="28"/>
          <w:szCs w:val="28"/>
        </w:rPr>
        <w:t>»</w:t>
      </w:r>
    </w:p>
    <w:p w14:paraId="17846375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«Песня ямщика»</w:t>
      </w:r>
    </w:p>
    <w:p w14:paraId="4CE84004" w14:textId="77777777" w:rsidR="00E01787" w:rsidRPr="008522D0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«Путник»</w:t>
      </w:r>
    </w:p>
    <w:p w14:paraId="04ECC25B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Варламов </w:t>
      </w:r>
      <w:r>
        <w:rPr>
          <w:sz w:val="28"/>
          <w:szCs w:val="28"/>
        </w:rPr>
        <w:t>–</w:t>
      </w:r>
      <w:r w:rsidRPr="008522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Скажи мне отчего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09E8DBED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Соловушко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>,</w:t>
      </w:r>
    </w:p>
    <w:p w14:paraId="4549D5C9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Челнок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>,</w:t>
      </w:r>
    </w:p>
    <w:p w14:paraId="3C9B4CD2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То не ветер ветку клонит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 </w:t>
      </w:r>
    </w:p>
    <w:p w14:paraId="2CDEF519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Горные вершины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006D8DA3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Восторг любви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05DF599F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522D0">
        <w:rPr>
          <w:sz w:val="28"/>
          <w:szCs w:val="28"/>
        </w:rPr>
        <w:t>Ненаглядная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, </w:t>
      </w:r>
    </w:p>
    <w:p w14:paraId="647DCD1A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«Разлюби меня, покинь меня»</w:t>
      </w:r>
    </w:p>
    <w:p w14:paraId="49324774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Раз в крещенский вечерок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>,</w:t>
      </w:r>
    </w:p>
    <w:p w14:paraId="28EC0209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«Мысль поэта»</w:t>
      </w:r>
    </w:p>
    <w:p w14:paraId="0116E565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«Ожидание»</w:t>
      </w:r>
    </w:p>
    <w:p w14:paraId="666B0A2A" w14:textId="77777777" w:rsidR="00E01787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Ах ты, время, времечко</w:t>
      </w:r>
      <w:r>
        <w:rPr>
          <w:sz w:val="28"/>
          <w:szCs w:val="28"/>
        </w:rPr>
        <w:t>»,</w:t>
      </w:r>
    </w:p>
    <w:p w14:paraId="3371C91F" w14:textId="77777777" w:rsidR="00E01787" w:rsidRPr="008522D0" w:rsidRDefault="00E01787" w:rsidP="00E01787">
      <w:pPr>
        <w:pStyle w:val="ae"/>
        <w:spacing w:before="240" w:after="0" w:line="240" w:lineRule="auto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«Смолкни пташка – канарейка».</w:t>
      </w:r>
    </w:p>
    <w:p w14:paraId="2F3D83BA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Глинка - Северная звезда, </w:t>
      </w:r>
    </w:p>
    <w:p w14:paraId="65F34BC3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Скажи зачем, </w:t>
      </w:r>
    </w:p>
    <w:p w14:paraId="41AE65D6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Признание, </w:t>
      </w:r>
    </w:p>
    <w:p w14:paraId="5A858F18" w14:textId="77777777" w:rsidR="00E01787" w:rsidRPr="008522D0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Песня Вани «Как мать убили» из оперы «Иван Сусанин».</w:t>
      </w:r>
    </w:p>
    <w:p w14:paraId="50CF6914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Даргомыжский - </w:t>
      </w:r>
      <w:r>
        <w:rPr>
          <w:sz w:val="28"/>
          <w:szCs w:val="28"/>
        </w:rPr>
        <w:t xml:space="preserve"> Песня Наташи из оперы «Русалка»,</w:t>
      </w:r>
    </w:p>
    <w:p w14:paraId="3FFF0A8B" w14:textId="77777777" w:rsidR="00E01787" w:rsidRDefault="00E01787" w:rsidP="00E01787">
      <w:pPr>
        <w:pStyle w:val="ae"/>
        <w:spacing w:before="240" w:after="0" w:line="240" w:lineRule="auto"/>
        <w:ind w:left="1416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Шестнадцать лет, </w:t>
      </w:r>
    </w:p>
    <w:p w14:paraId="36444E03" w14:textId="77777777" w:rsidR="00E01787" w:rsidRDefault="00E01787" w:rsidP="00E01787">
      <w:pPr>
        <w:pStyle w:val="ae"/>
        <w:spacing w:before="240" w:after="0" w:line="240" w:lineRule="auto"/>
        <w:ind w:left="1416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Юноша и дева, </w:t>
      </w:r>
    </w:p>
    <w:p w14:paraId="7571A8EC" w14:textId="77777777" w:rsidR="00E01787" w:rsidRDefault="00E01787" w:rsidP="00E01787">
      <w:pPr>
        <w:pStyle w:val="ae"/>
        <w:spacing w:before="240" w:after="0" w:line="240" w:lineRule="auto"/>
        <w:ind w:left="1416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Я вас люблю, </w:t>
      </w:r>
    </w:p>
    <w:p w14:paraId="246A4BCA" w14:textId="77777777" w:rsidR="00E01787" w:rsidRDefault="00E01787" w:rsidP="00E01787">
      <w:pPr>
        <w:pStyle w:val="ae"/>
        <w:spacing w:before="240" w:after="0" w:line="240" w:lineRule="auto"/>
        <w:ind w:left="1416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Титулярный советник, </w:t>
      </w:r>
    </w:p>
    <w:p w14:paraId="1CEA4725" w14:textId="77777777" w:rsidR="00E01787" w:rsidRDefault="00E01787" w:rsidP="00E01787">
      <w:pPr>
        <w:pStyle w:val="ae"/>
        <w:spacing w:before="240" w:after="0" w:line="240" w:lineRule="auto"/>
        <w:ind w:left="1416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О, милая дева, </w:t>
      </w:r>
    </w:p>
    <w:p w14:paraId="62B82A36" w14:textId="77777777" w:rsidR="00E01787" w:rsidRPr="008522D0" w:rsidRDefault="00E01787" w:rsidP="00E01787">
      <w:pPr>
        <w:pStyle w:val="ae"/>
        <w:spacing w:before="240" w:after="0" w:line="240" w:lineRule="auto"/>
        <w:ind w:left="1416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Расстались гордо мы…</w:t>
      </w:r>
    </w:p>
    <w:p w14:paraId="4E38364E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Глиэр – Сладко пел душа соловушко, </w:t>
      </w:r>
    </w:p>
    <w:p w14:paraId="5D881C43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Дуют ветры, </w:t>
      </w:r>
    </w:p>
    <w:p w14:paraId="49B10C95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Ночь печальна, </w:t>
      </w:r>
    </w:p>
    <w:p w14:paraId="283C8C98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Душа моя в плену, </w:t>
      </w:r>
    </w:p>
    <w:p w14:paraId="35EA5C3D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Колыбельная песня, </w:t>
      </w:r>
    </w:p>
    <w:p w14:paraId="7AE172C3" w14:textId="77777777" w:rsidR="00E01787" w:rsidRPr="008522D0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День погас.</w:t>
      </w:r>
    </w:p>
    <w:p w14:paraId="35FCA48B" w14:textId="77777777" w:rsidR="00E01787" w:rsidRPr="008522D0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Гвиниашвили – Догорела заря</w:t>
      </w:r>
    </w:p>
    <w:p w14:paraId="38412C28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Гречанинов – Вербушка, </w:t>
      </w:r>
    </w:p>
    <w:p w14:paraId="3747D532" w14:textId="77777777" w:rsidR="00E01787" w:rsidRDefault="00E01787" w:rsidP="00E01787">
      <w:pPr>
        <w:pStyle w:val="ae"/>
        <w:spacing w:before="240" w:after="0" w:line="240" w:lineRule="auto"/>
        <w:ind w:left="1842" w:hanging="426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Подснежник, </w:t>
      </w:r>
    </w:p>
    <w:p w14:paraId="59CAB0C2" w14:textId="77777777" w:rsidR="00E01787" w:rsidRPr="008522D0" w:rsidRDefault="00E01787" w:rsidP="00E01787">
      <w:pPr>
        <w:pStyle w:val="ae"/>
        <w:spacing w:before="240" w:after="0" w:line="240" w:lineRule="auto"/>
        <w:ind w:left="1842" w:hanging="426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Колыбельная.</w:t>
      </w:r>
    </w:p>
    <w:p w14:paraId="4FEBFB43" w14:textId="77777777" w:rsidR="00E01787" w:rsidRPr="008522D0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Свиридов – Верба</w:t>
      </w:r>
    </w:p>
    <w:p w14:paraId="2B130BB0" w14:textId="77777777" w:rsidR="00E01787" w:rsidRDefault="00E01787" w:rsidP="00E01787">
      <w:pPr>
        <w:pStyle w:val="ae"/>
        <w:spacing w:before="240" w:after="0" w:line="240" w:lineRule="auto"/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D0">
        <w:rPr>
          <w:sz w:val="28"/>
          <w:szCs w:val="28"/>
        </w:rPr>
        <w:t>Деревянная Русь</w:t>
      </w:r>
      <w:r>
        <w:rPr>
          <w:sz w:val="28"/>
          <w:szCs w:val="28"/>
        </w:rPr>
        <w:t>»</w:t>
      </w:r>
      <w:r w:rsidRPr="008522D0">
        <w:rPr>
          <w:sz w:val="28"/>
          <w:szCs w:val="28"/>
        </w:rPr>
        <w:t xml:space="preserve"> во</w:t>
      </w:r>
      <w:r>
        <w:rPr>
          <w:sz w:val="28"/>
          <w:szCs w:val="28"/>
        </w:rPr>
        <w:t>кальный цикл на стихи С.Есенина,</w:t>
      </w:r>
    </w:p>
    <w:p w14:paraId="14B42A51" w14:textId="77777777" w:rsidR="00E01787" w:rsidRDefault="00E01787" w:rsidP="00E01787">
      <w:pPr>
        <w:pStyle w:val="ae"/>
        <w:spacing w:before="240" w:after="0" w:line="240" w:lineRule="auto"/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Подъезжая под Ижоры</w:t>
      </w:r>
    </w:p>
    <w:p w14:paraId="5EC834EC" w14:textId="77777777" w:rsidR="00E01787" w:rsidRDefault="00E01787" w:rsidP="00E01787">
      <w:pPr>
        <w:pStyle w:val="ae"/>
        <w:spacing w:before="240" w:after="0" w:line="240" w:lineRule="auto"/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Отчалившая Русь</w:t>
      </w:r>
    </w:p>
    <w:p w14:paraId="41A33739" w14:textId="77777777" w:rsidR="00E01787" w:rsidRDefault="00E01787" w:rsidP="00E01787">
      <w:pPr>
        <w:pStyle w:val="ae"/>
        <w:spacing w:before="240" w:after="0" w:line="240" w:lineRule="auto"/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Песня под тальянку</w:t>
      </w:r>
    </w:p>
    <w:p w14:paraId="2D8A585B" w14:textId="77777777" w:rsidR="00E01787" w:rsidRPr="008522D0" w:rsidRDefault="00E01787" w:rsidP="00E01787">
      <w:pPr>
        <w:pStyle w:val="ae"/>
        <w:spacing w:before="240" w:after="0" w:line="240" w:lineRule="auto"/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О, верю, верю, счастье есть</w:t>
      </w:r>
    </w:p>
    <w:p w14:paraId="2F6C5BF3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Римский-Корсаков – </w:t>
      </w:r>
      <w:r>
        <w:rPr>
          <w:sz w:val="28"/>
          <w:szCs w:val="28"/>
        </w:rPr>
        <w:t xml:space="preserve"> Ария Любаши из оперы «Царская невеста»</w:t>
      </w:r>
    </w:p>
    <w:p w14:paraId="6B10384A" w14:textId="77777777" w:rsidR="00E01787" w:rsidRDefault="00E01787" w:rsidP="00E01787">
      <w:pPr>
        <w:pStyle w:val="ae"/>
        <w:spacing w:before="240" w:after="0" w:line="240" w:lineRule="auto"/>
        <w:ind w:left="1842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22D0">
        <w:rPr>
          <w:sz w:val="28"/>
          <w:szCs w:val="28"/>
        </w:rPr>
        <w:t xml:space="preserve">Песня Зюлейки, </w:t>
      </w:r>
    </w:p>
    <w:p w14:paraId="684C65DE" w14:textId="77777777" w:rsidR="00E01787" w:rsidRDefault="00E01787" w:rsidP="00E01787">
      <w:pPr>
        <w:pStyle w:val="ae"/>
        <w:spacing w:before="240" w:after="0" w:line="240" w:lineRule="auto"/>
        <w:ind w:left="1842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Эхо, </w:t>
      </w:r>
    </w:p>
    <w:p w14:paraId="55ECE092" w14:textId="77777777" w:rsidR="00E01787" w:rsidRPr="008522D0" w:rsidRDefault="00E01787" w:rsidP="00E01787">
      <w:pPr>
        <w:pStyle w:val="ae"/>
        <w:spacing w:before="240" w:after="0" w:line="240" w:lineRule="auto"/>
        <w:ind w:left="1842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На холмах Грузии.</w:t>
      </w:r>
    </w:p>
    <w:p w14:paraId="7B702298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Рахманинов – Увял цветок, </w:t>
      </w:r>
    </w:p>
    <w:p w14:paraId="17EC0E18" w14:textId="77777777" w:rsidR="00E01787" w:rsidRDefault="00E01787" w:rsidP="00E01787">
      <w:pPr>
        <w:pStyle w:val="ae"/>
        <w:spacing w:before="240" w:after="0" w:line="240" w:lineRule="auto"/>
        <w:ind w:left="1842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Сумерки, </w:t>
      </w:r>
    </w:p>
    <w:p w14:paraId="55E55F59" w14:textId="77777777" w:rsidR="00E01787" w:rsidRDefault="00E01787" w:rsidP="00E01787">
      <w:pPr>
        <w:pStyle w:val="ae"/>
        <w:spacing w:before="240" w:after="0" w:line="240" w:lineRule="auto"/>
        <w:ind w:left="1842" w:firstLine="282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Воскрешение Лазаря.</w:t>
      </w:r>
    </w:p>
    <w:p w14:paraId="5B87AEC0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Мусоргский – Вечерняя песенка</w:t>
      </w:r>
    </w:p>
    <w:p w14:paraId="7F47D848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Ненаглядная</w:t>
      </w:r>
    </w:p>
    <w:p w14:paraId="02414EE0" w14:textId="77777777" w:rsidR="00E01787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Алябьев – Два ворона, </w:t>
      </w:r>
    </w:p>
    <w:p w14:paraId="1E7B9FA6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Прощание с соловьем, </w:t>
      </w:r>
    </w:p>
    <w:p w14:paraId="07A86699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lastRenderedPageBreak/>
        <w:t xml:space="preserve">Не говори: «любовь пройдет…», </w:t>
      </w:r>
    </w:p>
    <w:p w14:paraId="6274A40B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Сарафанчик, </w:t>
      </w:r>
    </w:p>
    <w:p w14:paraId="2FC61722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Глазки голубые, </w:t>
      </w:r>
    </w:p>
    <w:p w14:paraId="5D7244B9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Увы, зачем она блистает…, </w:t>
      </w:r>
    </w:p>
    <w:p w14:paraId="03C35117" w14:textId="77777777" w:rsidR="00E01787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Я люблю тебя, дева милая, </w:t>
      </w:r>
    </w:p>
    <w:p w14:paraId="770A97B3" w14:textId="77777777" w:rsidR="00E01787" w:rsidRPr="008522D0" w:rsidRDefault="00E01787" w:rsidP="00E01787">
      <w:pPr>
        <w:pStyle w:val="ae"/>
        <w:spacing w:before="240" w:after="0" w:line="240" w:lineRule="auto"/>
        <w:ind w:left="1134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Разочарование.</w:t>
      </w:r>
    </w:p>
    <w:p w14:paraId="6C6A9EA4" w14:textId="77777777" w:rsidR="00E01787" w:rsidRPr="008522D0" w:rsidRDefault="00E01787" w:rsidP="00E01787">
      <w:pPr>
        <w:pStyle w:val="ae"/>
        <w:spacing w:before="240" w:after="0" w:line="240" w:lineRule="auto"/>
        <w:ind w:left="1134" w:hanging="1134"/>
        <w:jc w:val="both"/>
        <w:rPr>
          <w:sz w:val="28"/>
          <w:szCs w:val="28"/>
        </w:rPr>
      </w:pPr>
    </w:p>
    <w:p w14:paraId="5154FA14" w14:textId="77777777" w:rsidR="00E01787" w:rsidRPr="00330092" w:rsidRDefault="00E01787" w:rsidP="00E01787">
      <w:pPr>
        <w:pStyle w:val="ae"/>
        <w:spacing w:before="240" w:after="0" w:line="240" w:lineRule="auto"/>
        <w:ind w:left="1134" w:hanging="1134"/>
        <w:jc w:val="center"/>
        <w:rPr>
          <w:b/>
          <w:sz w:val="28"/>
          <w:szCs w:val="28"/>
          <w:u w:val="single"/>
        </w:rPr>
      </w:pPr>
      <w:r w:rsidRPr="00330092">
        <w:rPr>
          <w:b/>
          <w:sz w:val="28"/>
          <w:szCs w:val="28"/>
          <w:u w:val="single"/>
        </w:rPr>
        <w:t>Дополнительный</w:t>
      </w:r>
      <w:r>
        <w:rPr>
          <w:b/>
          <w:sz w:val="28"/>
          <w:szCs w:val="28"/>
          <w:u w:val="single"/>
        </w:rPr>
        <w:t xml:space="preserve"> репертуарный</w:t>
      </w:r>
      <w:r w:rsidRPr="00330092">
        <w:rPr>
          <w:b/>
          <w:sz w:val="28"/>
          <w:szCs w:val="28"/>
          <w:u w:val="single"/>
        </w:rPr>
        <w:t xml:space="preserve"> список:</w:t>
      </w:r>
    </w:p>
    <w:p w14:paraId="440ABEE3" w14:textId="77777777" w:rsidR="00E01787" w:rsidRPr="00330092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  <w:u w:val="single"/>
        </w:rPr>
      </w:pPr>
      <w:r w:rsidRPr="00330092">
        <w:rPr>
          <w:sz w:val="28"/>
          <w:szCs w:val="28"/>
          <w:u w:val="single"/>
        </w:rPr>
        <w:t>Пьесы</w:t>
      </w:r>
    </w:p>
    <w:p w14:paraId="6B49DA56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Накадо Гоночный автомобиль</w:t>
      </w:r>
    </w:p>
    <w:p w14:paraId="0B4A0736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Миллер </w:t>
      </w:r>
      <w:r>
        <w:rPr>
          <w:sz w:val="28"/>
          <w:szCs w:val="28"/>
        </w:rPr>
        <w:t>Тема из кинофильма «Серенада солнечной долины</w:t>
      </w:r>
    </w:p>
    <w:p w14:paraId="320360BC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Лунная серенада</w:t>
      </w:r>
    </w:p>
    <w:p w14:paraId="46A2D607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Туссен Голубой час</w:t>
      </w:r>
    </w:p>
    <w:p w14:paraId="6FF99A30" w14:textId="77777777" w:rsidR="00E01787" w:rsidRPr="008522D0" w:rsidRDefault="00E01787" w:rsidP="00E01787">
      <w:pPr>
        <w:pStyle w:val="ae"/>
        <w:spacing w:before="240" w:after="0" w:line="240" w:lineRule="auto"/>
        <w:ind w:left="993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Ностальгия</w:t>
      </w:r>
    </w:p>
    <w:p w14:paraId="559D26DC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Бонфельд Кондуит и Швамбрания</w:t>
      </w:r>
    </w:p>
    <w:p w14:paraId="08E8B6D8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Марескотти «Негритенок в лунном свете»</w:t>
      </w:r>
    </w:p>
    <w:p w14:paraId="62BB25AD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Сеневиль Полевые цветы</w:t>
      </w:r>
    </w:p>
    <w:p w14:paraId="40A15A4E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Глинка «Я помню чудное мгновенье», переложение для фортепиано В.Соловьева</w:t>
      </w:r>
    </w:p>
    <w:p w14:paraId="091230DD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Массне Медитация из оперы «Таис», переложение Р.Шульца</w:t>
      </w:r>
    </w:p>
    <w:p w14:paraId="19E94F8D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Тайфер фортепианный цикл «Цветы Франции»</w:t>
      </w:r>
    </w:p>
    <w:p w14:paraId="269D8FB8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Роза Анжу</w:t>
      </w:r>
    </w:p>
    <w:p w14:paraId="059F41DD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Жасмин Прованса</w:t>
      </w:r>
    </w:p>
    <w:p w14:paraId="49AE81B8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Мак Гийены</w:t>
      </w:r>
    </w:p>
    <w:p w14:paraId="46B33FCB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Фадеев Альбом фортепианных пьес, U+СПб, 1999</w:t>
      </w:r>
    </w:p>
    <w:p w14:paraId="65A32151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</w:p>
    <w:p w14:paraId="3E4200B6" w14:textId="77777777" w:rsidR="00E01787" w:rsidRPr="00F17F9C" w:rsidRDefault="00E01787" w:rsidP="00E01787">
      <w:pPr>
        <w:pStyle w:val="ae"/>
        <w:spacing w:before="240" w:after="0" w:line="240" w:lineRule="auto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Ансамбли</w:t>
      </w:r>
    </w:p>
    <w:p w14:paraId="05220942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Джоплин Артист эстрады (в 4 руки)</w:t>
      </w:r>
    </w:p>
    <w:p w14:paraId="05C9D2DE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Медвековский Вместо диксиленда</w:t>
      </w:r>
    </w:p>
    <w:p w14:paraId="2AAB305E" w14:textId="77777777" w:rsidR="00E01787" w:rsidRPr="008522D0" w:rsidRDefault="00E01787" w:rsidP="00E01787">
      <w:pPr>
        <w:pStyle w:val="ae"/>
        <w:spacing w:before="240" w:after="0" w:line="240" w:lineRule="auto"/>
        <w:ind w:left="0" w:firstLine="1843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Когда не хватает техники (ансамбль)</w:t>
      </w:r>
    </w:p>
    <w:p w14:paraId="046B55F3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Фадеев Музыкальный калейдоскоп. </w:t>
      </w:r>
    </w:p>
    <w:p w14:paraId="24CD0FEA" w14:textId="77777777" w:rsidR="00E01787" w:rsidRDefault="00E01787" w:rsidP="00E01787">
      <w:pPr>
        <w:pStyle w:val="ae"/>
        <w:spacing w:before="240" w:after="0" w:line="240" w:lineRule="auto"/>
        <w:ind w:left="708" w:firstLine="708"/>
        <w:jc w:val="both"/>
        <w:rPr>
          <w:sz w:val="28"/>
          <w:szCs w:val="28"/>
        </w:rPr>
      </w:pPr>
      <w:r w:rsidRPr="008522D0">
        <w:rPr>
          <w:sz w:val="28"/>
          <w:szCs w:val="28"/>
        </w:rPr>
        <w:t xml:space="preserve">20 пьес для фортепиано в 4 руки, </w:t>
      </w:r>
    </w:p>
    <w:p w14:paraId="69E8462B" w14:textId="77777777" w:rsidR="00E01787" w:rsidRPr="008522D0" w:rsidRDefault="00E01787" w:rsidP="00E01787">
      <w:pPr>
        <w:pStyle w:val="ae"/>
        <w:spacing w:before="240" w:after="0" w:line="240" w:lineRule="auto"/>
        <w:ind w:left="708" w:firstLine="708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U+С</w:t>
      </w:r>
      <w:r>
        <w:rPr>
          <w:sz w:val="28"/>
          <w:szCs w:val="28"/>
        </w:rPr>
        <w:t>анкт-Петербург, 1997.</w:t>
      </w:r>
      <w:r w:rsidRPr="008522D0">
        <w:rPr>
          <w:sz w:val="28"/>
          <w:szCs w:val="28"/>
        </w:rPr>
        <w:t>, 1997</w:t>
      </w:r>
    </w:p>
    <w:p w14:paraId="0ED8C860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Гершвин переложение в 4 руки из оперы «Порги и Бэсс»</w:t>
      </w:r>
    </w:p>
    <w:p w14:paraId="2D8BBBCE" w14:textId="77777777" w:rsidR="00E01787" w:rsidRPr="00F17F9C" w:rsidRDefault="00E01787" w:rsidP="00E01787">
      <w:pPr>
        <w:pStyle w:val="ae"/>
        <w:spacing w:before="240" w:after="0" w:line="240" w:lineRule="auto"/>
        <w:ind w:left="708" w:firstLine="708"/>
        <w:jc w:val="both"/>
        <w:rPr>
          <w:sz w:val="28"/>
          <w:szCs w:val="28"/>
          <w:lang w:val="en-US"/>
        </w:rPr>
      </w:pPr>
      <w:r w:rsidRPr="008522D0">
        <w:rPr>
          <w:sz w:val="28"/>
          <w:szCs w:val="28"/>
          <w:lang w:val="en-US"/>
        </w:rPr>
        <w:t>I</w:t>
      </w:r>
      <w:r w:rsidRPr="00F17F9C">
        <w:rPr>
          <w:sz w:val="28"/>
          <w:szCs w:val="28"/>
          <w:lang w:val="en-US"/>
        </w:rPr>
        <w:t xml:space="preserve"> </w:t>
      </w:r>
      <w:r w:rsidRPr="008522D0">
        <w:rPr>
          <w:sz w:val="28"/>
          <w:szCs w:val="28"/>
          <w:lang w:val="en-US"/>
        </w:rPr>
        <w:t>got</w:t>
      </w:r>
      <w:r w:rsidRPr="00F17F9C">
        <w:rPr>
          <w:sz w:val="28"/>
          <w:szCs w:val="28"/>
          <w:lang w:val="en-US"/>
        </w:rPr>
        <w:t xml:space="preserve"> </w:t>
      </w:r>
      <w:r w:rsidRPr="008522D0">
        <w:rPr>
          <w:sz w:val="28"/>
          <w:szCs w:val="28"/>
          <w:lang w:val="en-US"/>
        </w:rPr>
        <w:t>plenty</w:t>
      </w:r>
      <w:r w:rsidRPr="00F17F9C">
        <w:rPr>
          <w:sz w:val="28"/>
          <w:szCs w:val="28"/>
          <w:lang w:val="en-US"/>
        </w:rPr>
        <w:t xml:space="preserve"> </w:t>
      </w:r>
      <w:r w:rsidRPr="008522D0">
        <w:rPr>
          <w:sz w:val="28"/>
          <w:szCs w:val="28"/>
          <w:lang w:val="en-US"/>
        </w:rPr>
        <w:t>o</w:t>
      </w:r>
      <w:r w:rsidRPr="00F17F9C">
        <w:rPr>
          <w:sz w:val="28"/>
          <w:szCs w:val="28"/>
          <w:vertAlign w:val="superscript"/>
          <w:lang w:val="en-US"/>
        </w:rPr>
        <w:t>,</w:t>
      </w:r>
      <w:r w:rsidRPr="008522D0">
        <w:rPr>
          <w:sz w:val="28"/>
          <w:szCs w:val="28"/>
          <w:lang w:val="en-US"/>
        </w:rPr>
        <w:t>nuttin</w:t>
      </w:r>
    </w:p>
    <w:p w14:paraId="64B098C3" w14:textId="77777777" w:rsidR="00E01787" w:rsidRPr="00E01787" w:rsidRDefault="00E01787" w:rsidP="00E01787">
      <w:pPr>
        <w:pStyle w:val="ae"/>
        <w:spacing w:before="240" w:after="0" w:line="240" w:lineRule="auto"/>
        <w:ind w:left="708" w:firstLine="708"/>
        <w:jc w:val="both"/>
        <w:rPr>
          <w:sz w:val="28"/>
          <w:szCs w:val="28"/>
          <w:lang w:val="en-US"/>
        </w:rPr>
      </w:pPr>
      <w:r w:rsidRPr="008522D0">
        <w:rPr>
          <w:sz w:val="28"/>
          <w:szCs w:val="28"/>
          <w:lang w:val="en-US"/>
        </w:rPr>
        <w:t>I</w:t>
      </w:r>
      <w:r w:rsidRPr="00E01787">
        <w:rPr>
          <w:sz w:val="28"/>
          <w:szCs w:val="28"/>
          <w:lang w:val="en-US"/>
        </w:rPr>
        <w:t xml:space="preserve"> </w:t>
      </w:r>
      <w:r w:rsidRPr="008522D0">
        <w:rPr>
          <w:sz w:val="28"/>
          <w:szCs w:val="28"/>
          <w:lang w:val="en-US"/>
        </w:rPr>
        <w:t>love</w:t>
      </w:r>
      <w:r w:rsidRPr="00E01787">
        <w:rPr>
          <w:sz w:val="28"/>
          <w:szCs w:val="28"/>
          <w:lang w:val="en-US"/>
        </w:rPr>
        <w:t xml:space="preserve"> </w:t>
      </w:r>
      <w:r w:rsidRPr="008522D0">
        <w:rPr>
          <w:sz w:val="28"/>
          <w:szCs w:val="28"/>
          <w:lang w:val="en-US"/>
        </w:rPr>
        <w:t>you</w:t>
      </w:r>
      <w:r w:rsidRPr="00E01787">
        <w:rPr>
          <w:sz w:val="28"/>
          <w:szCs w:val="28"/>
          <w:lang w:val="en-US"/>
        </w:rPr>
        <w:t xml:space="preserve"> </w:t>
      </w:r>
      <w:r w:rsidRPr="008522D0">
        <w:rPr>
          <w:sz w:val="28"/>
          <w:szCs w:val="28"/>
          <w:lang w:val="en-US"/>
        </w:rPr>
        <w:t>Porgy</w:t>
      </w:r>
    </w:p>
    <w:p w14:paraId="65E16341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Фадеев Веселый концерт для двух фортепиано</w:t>
      </w:r>
    </w:p>
    <w:p w14:paraId="12A99C78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Сибирский Два кота</w:t>
      </w:r>
    </w:p>
    <w:p w14:paraId="0FE451A2" w14:textId="77777777" w:rsidR="00E01787" w:rsidRDefault="00E01787" w:rsidP="00E01787">
      <w:pPr>
        <w:pStyle w:val="ae"/>
        <w:spacing w:before="240" w:after="0" w:line="240" w:lineRule="auto"/>
        <w:ind w:left="0" w:firstLine="1418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Ослик и тележка</w:t>
      </w:r>
    </w:p>
    <w:p w14:paraId="451C6382" w14:textId="77777777" w:rsidR="00E01787" w:rsidRPr="008522D0" w:rsidRDefault="00E01787" w:rsidP="00E01787">
      <w:pPr>
        <w:pStyle w:val="ae"/>
        <w:spacing w:before="240" w:after="0" w:line="240" w:lineRule="auto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Белолица, круглолица</w:t>
      </w:r>
    </w:p>
    <w:p w14:paraId="6D2239C8" w14:textId="77777777" w:rsidR="00E01787" w:rsidRPr="008522D0" w:rsidRDefault="00E01787" w:rsidP="00E01787">
      <w:pPr>
        <w:pStyle w:val="ae"/>
        <w:spacing w:before="240" w:after="0" w:line="240" w:lineRule="auto"/>
        <w:ind w:left="708" w:firstLine="708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Вьетнамский дуэт</w:t>
      </w:r>
    </w:p>
    <w:p w14:paraId="550F9967" w14:textId="77777777" w:rsidR="00E01787" w:rsidRPr="008522D0" w:rsidRDefault="00E01787" w:rsidP="00E01787">
      <w:pPr>
        <w:pStyle w:val="ae"/>
        <w:spacing w:before="240" w:after="0" w:line="240" w:lineRule="auto"/>
        <w:ind w:left="0" w:firstLine="1418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Каприччио (ансамбль)</w:t>
      </w:r>
    </w:p>
    <w:p w14:paraId="527CE60C" w14:textId="77777777" w:rsidR="00E01787" w:rsidRPr="008522D0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Шуть Проказник</w:t>
      </w:r>
    </w:p>
    <w:p w14:paraId="1C924E33" w14:textId="77777777" w:rsidR="00E01787" w:rsidRPr="008522D0" w:rsidRDefault="00E01787" w:rsidP="00E01787">
      <w:pPr>
        <w:pStyle w:val="ae"/>
        <w:spacing w:before="240" w:after="0" w:line="240" w:lineRule="auto"/>
        <w:ind w:left="0" w:firstLine="709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Танец</w:t>
      </w:r>
    </w:p>
    <w:p w14:paraId="33CECD53" w14:textId="77777777" w:rsidR="00E01787" w:rsidRPr="008522D0" w:rsidRDefault="00E01787" w:rsidP="00E01787">
      <w:pPr>
        <w:pStyle w:val="ae"/>
        <w:spacing w:before="240" w:after="0" w:line="240" w:lineRule="auto"/>
        <w:ind w:left="0" w:firstLine="709"/>
        <w:jc w:val="both"/>
        <w:rPr>
          <w:sz w:val="28"/>
          <w:szCs w:val="28"/>
        </w:rPr>
      </w:pPr>
      <w:r w:rsidRPr="008522D0">
        <w:rPr>
          <w:sz w:val="28"/>
          <w:szCs w:val="28"/>
        </w:rPr>
        <w:t>Бой на мечах</w:t>
      </w:r>
    </w:p>
    <w:p w14:paraId="1FA7B7FB" w14:textId="77777777" w:rsidR="00E01787" w:rsidRDefault="00E01787" w:rsidP="00E01787">
      <w:pPr>
        <w:pStyle w:val="ae"/>
        <w:spacing w:before="240" w:after="0" w:line="240" w:lineRule="auto"/>
        <w:ind w:left="0"/>
        <w:jc w:val="both"/>
        <w:rPr>
          <w:sz w:val="28"/>
          <w:szCs w:val="28"/>
        </w:rPr>
      </w:pPr>
      <w:r w:rsidRPr="008522D0">
        <w:rPr>
          <w:sz w:val="28"/>
          <w:szCs w:val="28"/>
        </w:rPr>
        <w:lastRenderedPageBreak/>
        <w:t>Маевский Веселая румба (для 2-х фортепиано)</w:t>
      </w:r>
    </w:p>
    <w:p w14:paraId="0049CEF6" w14:textId="77777777" w:rsidR="00956DA8" w:rsidRDefault="00956DA8" w:rsidP="00CB33F0">
      <w:pPr>
        <w:pStyle w:val="21"/>
        <w:tabs>
          <w:tab w:val="left" w:pos="709"/>
        </w:tabs>
        <w:spacing w:after="0" w:line="360" w:lineRule="auto"/>
        <w:ind w:firstLine="567"/>
        <w:jc w:val="both"/>
        <w:rPr>
          <w:bCs/>
          <w:sz w:val="28"/>
          <w:szCs w:val="28"/>
        </w:rPr>
      </w:pPr>
    </w:p>
    <w:p w14:paraId="2A955E61" w14:textId="77777777" w:rsidR="00E01787" w:rsidRPr="00534EEE" w:rsidRDefault="00E01787" w:rsidP="00E01787">
      <w:pPr>
        <w:jc w:val="center"/>
        <w:rPr>
          <w:b/>
          <w:sz w:val="28"/>
          <w:szCs w:val="28"/>
        </w:rPr>
      </w:pPr>
      <w:r w:rsidRPr="00534EEE">
        <w:rPr>
          <w:b/>
          <w:sz w:val="28"/>
          <w:szCs w:val="28"/>
        </w:rPr>
        <w:t>Методические рекомендации преподавателям</w:t>
      </w:r>
    </w:p>
    <w:p w14:paraId="3F526CC2" w14:textId="77777777" w:rsidR="00E01787" w:rsidRDefault="00E01787" w:rsidP="00E01787">
      <w:pPr>
        <w:pStyle w:val="ae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Методика фортепианного обучения вокалистов имеет свою специфику, вытекающую из возрастных особенностей данных контингента студентов, а так же из большого разброса в уровне подготовки по фортепиано.</w:t>
      </w:r>
    </w:p>
    <w:p w14:paraId="58231535" w14:textId="77777777" w:rsidR="00E01787" w:rsidRDefault="00E01787" w:rsidP="00E01787">
      <w:pPr>
        <w:pStyle w:val="ae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индивидуальному подходу в выборе учебного репертуара исходя из технических возможностей каждого студента. Принцип индивидуального подхода действует и в выборе средств и методов произведения занятий, для наиболее рационального результат. При изучении вокальных произведений необходимо выделить обучение навыкам поэтического текста и его связи с музыкальным изложением, осмыслением фразировки.</w:t>
      </w:r>
    </w:p>
    <w:p w14:paraId="54F17E13" w14:textId="77777777" w:rsidR="00E01787" w:rsidRDefault="00E01787" w:rsidP="00E01787">
      <w:pPr>
        <w:pStyle w:val="ae"/>
        <w:spacing w:after="0" w:line="240" w:lineRule="auto"/>
        <w:ind w:left="0" w:firstLine="851"/>
        <w:jc w:val="both"/>
        <w:rPr>
          <w:sz w:val="28"/>
          <w:szCs w:val="28"/>
        </w:rPr>
      </w:pPr>
    </w:p>
    <w:p w14:paraId="4F7E875A" w14:textId="77777777" w:rsidR="00E01787" w:rsidRPr="004E536D" w:rsidRDefault="00E01787" w:rsidP="00E01787">
      <w:pPr>
        <w:jc w:val="center"/>
        <w:rPr>
          <w:sz w:val="28"/>
          <w:szCs w:val="28"/>
        </w:rPr>
      </w:pPr>
      <w:r w:rsidRPr="00534EEE">
        <w:rPr>
          <w:b/>
          <w:sz w:val="28"/>
          <w:szCs w:val="28"/>
        </w:rPr>
        <w:t xml:space="preserve">Методические рекомендации по организации самостоятельной работы </w:t>
      </w:r>
    </w:p>
    <w:p w14:paraId="441B697A" w14:textId="77777777" w:rsidR="00E01787" w:rsidRDefault="00E01787" w:rsidP="00E017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обучении вокалистов занимает развитие навыков самостоятельной творческой работы за инструментом: к этому виду работ можно отнести:</w:t>
      </w:r>
    </w:p>
    <w:p w14:paraId="6AAA48BB" w14:textId="77777777" w:rsidR="00E01787" w:rsidRDefault="00E01787" w:rsidP="00E017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освоение упражнений для распевок;</w:t>
      </w:r>
    </w:p>
    <w:p w14:paraId="21B51EDA" w14:textId="77777777" w:rsidR="00E01787" w:rsidRDefault="00E01787" w:rsidP="00E017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задания по чтению с листа</w:t>
      </w:r>
    </w:p>
    <w:p w14:paraId="3C6D60C5" w14:textId="77777777" w:rsidR="00E01787" w:rsidRDefault="00E01787" w:rsidP="00E017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транспонирование.</w:t>
      </w:r>
    </w:p>
    <w:p w14:paraId="4B263BA9" w14:textId="77777777" w:rsidR="00E01787" w:rsidRDefault="00E01787" w:rsidP="00E017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Педагогу необходимо оказать помощь в распределении времени на выполнение тех или иных домашних заданий, на проработку наиболее сложных технических элементов. Одним из заданий самостоятельной подготовки может быть разбор: анализ формы, тональный план, жанр, стилистические особенности, прочий обзор творчества автора. Это может быть и проверка усвоения знаний, полученных при изучении дисциплин всего музыкально-творческого цикла.</w:t>
      </w:r>
    </w:p>
    <w:p w14:paraId="14CB90EC" w14:textId="77777777" w:rsidR="00E01787" w:rsidRDefault="00E01787" w:rsidP="00E01787">
      <w:pPr>
        <w:ind w:firstLine="851"/>
        <w:jc w:val="both"/>
        <w:rPr>
          <w:sz w:val="28"/>
          <w:szCs w:val="28"/>
        </w:rPr>
      </w:pPr>
    </w:p>
    <w:p w14:paraId="60836EFF" w14:textId="77777777" w:rsidR="00E01787" w:rsidRDefault="00E01787" w:rsidP="00E0178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Словарь основных терминов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6627"/>
      </w:tblGrid>
      <w:tr w:rsidR="00E01787" w:rsidRPr="009E3841" w14:paraId="5D0E31AD" w14:textId="77777777" w:rsidTr="00E75E1A">
        <w:tc>
          <w:tcPr>
            <w:tcW w:w="2376" w:type="dxa"/>
            <w:shd w:val="clear" w:color="auto" w:fill="auto"/>
          </w:tcPr>
          <w:p w14:paraId="2D460E7F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Accelerando</w:t>
            </w:r>
          </w:p>
        </w:tc>
        <w:tc>
          <w:tcPr>
            <w:tcW w:w="567" w:type="dxa"/>
            <w:shd w:val="clear" w:color="auto" w:fill="auto"/>
          </w:tcPr>
          <w:p w14:paraId="73A6DA27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630BF6F6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ускоряя</w:t>
            </w:r>
          </w:p>
        </w:tc>
      </w:tr>
      <w:tr w:rsidR="00E01787" w:rsidRPr="009E3841" w14:paraId="533BA22F" w14:textId="77777777" w:rsidTr="00E75E1A">
        <w:tc>
          <w:tcPr>
            <w:tcW w:w="2376" w:type="dxa"/>
            <w:shd w:val="clear" w:color="auto" w:fill="auto"/>
          </w:tcPr>
          <w:p w14:paraId="0494B2C9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Adagio</w:t>
            </w:r>
          </w:p>
        </w:tc>
        <w:tc>
          <w:tcPr>
            <w:tcW w:w="567" w:type="dxa"/>
            <w:shd w:val="clear" w:color="auto" w:fill="auto"/>
          </w:tcPr>
          <w:p w14:paraId="579B82F0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03FB1AB1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медленно</w:t>
            </w:r>
          </w:p>
        </w:tc>
      </w:tr>
      <w:tr w:rsidR="00E01787" w:rsidRPr="009E3841" w14:paraId="4A1CEDEE" w14:textId="77777777" w:rsidTr="00E75E1A">
        <w:tc>
          <w:tcPr>
            <w:tcW w:w="2376" w:type="dxa"/>
            <w:shd w:val="clear" w:color="auto" w:fill="auto"/>
          </w:tcPr>
          <w:p w14:paraId="31C9D38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Agitato</w:t>
            </w:r>
          </w:p>
        </w:tc>
        <w:tc>
          <w:tcPr>
            <w:tcW w:w="567" w:type="dxa"/>
            <w:shd w:val="clear" w:color="auto" w:fill="auto"/>
          </w:tcPr>
          <w:p w14:paraId="26C4651E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767F488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возбужденно</w:t>
            </w:r>
          </w:p>
        </w:tc>
      </w:tr>
      <w:tr w:rsidR="00E01787" w:rsidRPr="009E3841" w14:paraId="423DCE74" w14:textId="77777777" w:rsidTr="00E75E1A">
        <w:tc>
          <w:tcPr>
            <w:tcW w:w="2376" w:type="dxa"/>
            <w:shd w:val="clear" w:color="auto" w:fill="auto"/>
          </w:tcPr>
          <w:p w14:paraId="52E0AC36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lastRenderedPageBreak/>
              <w:t>Allargando</w:t>
            </w:r>
          </w:p>
        </w:tc>
        <w:tc>
          <w:tcPr>
            <w:tcW w:w="567" w:type="dxa"/>
            <w:shd w:val="clear" w:color="auto" w:fill="auto"/>
          </w:tcPr>
          <w:p w14:paraId="103B6AE9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2813792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расширяя</w:t>
            </w:r>
          </w:p>
        </w:tc>
      </w:tr>
      <w:tr w:rsidR="00E01787" w:rsidRPr="009E3841" w14:paraId="4B97436B" w14:textId="77777777" w:rsidTr="00E75E1A">
        <w:tc>
          <w:tcPr>
            <w:tcW w:w="2376" w:type="dxa"/>
            <w:shd w:val="clear" w:color="auto" w:fill="auto"/>
          </w:tcPr>
          <w:p w14:paraId="58261FFD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567" w:type="dxa"/>
            <w:shd w:val="clear" w:color="auto" w:fill="auto"/>
          </w:tcPr>
          <w:p w14:paraId="49A623AC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05B35382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весело, живо</w:t>
            </w:r>
          </w:p>
        </w:tc>
      </w:tr>
      <w:tr w:rsidR="00E01787" w:rsidRPr="009E3841" w14:paraId="598F6C9D" w14:textId="77777777" w:rsidTr="00E75E1A">
        <w:tc>
          <w:tcPr>
            <w:tcW w:w="2376" w:type="dxa"/>
            <w:shd w:val="clear" w:color="auto" w:fill="auto"/>
          </w:tcPr>
          <w:p w14:paraId="05024B9F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Amorozo</w:t>
            </w:r>
          </w:p>
        </w:tc>
        <w:tc>
          <w:tcPr>
            <w:tcW w:w="567" w:type="dxa"/>
            <w:shd w:val="clear" w:color="auto" w:fill="auto"/>
          </w:tcPr>
          <w:p w14:paraId="441BCDE1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9B616A3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любовно</w:t>
            </w:r>
          </w:p>
        </w:tc>
      </w:tr>
      <w:tr w:rsidR="00E01787" w:rsidRPr="009E3841" w14:paraId="0AE293E8" w14:textId="77777777" w:rsidTr="00E75E1A">
        <w:tc>
          <w:tcPr>
            <w:tcW w:w="2376" w:type="dxa"/>
            <w:shd w:val="clear" w:color="auto" w:fill="auto"/>
          </w:tcPr>
          <w:p w14:paraId="6E46B78C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Andante</w:t>
            </w:r>
          </w:p>
        </w:tc>
        <w:tc>
          <w:tcPr>
            <w:tcW w:w="567" w:type="dxa"/>
            <w:shd w:val="clear" w:color="auto" w:fill="auto"/>
          </w:tcPr>
          <w:p w14:paraId="29FC610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22259F9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не спеша</w:t>
            </w:r>
          </w:p>
        </w:tc>
      </w:tr>
      <w:tr w:rsidR="00E01787" w:rsidRPr="009E3841" w14:paraId="72BD2A37" w14:textId="77777777" w:rsidTr="00E75E1A">
        <w:tc>
          <w:tcPr>
            <w:tcW w:w="2376" w:type="dxa"/>
            <w:shd w:val="clear" w:color="auto" w:fill="auto"/>
          </w:tcPr>
          <w:p w14:paraId="3150D4B8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Animato</w:t>
            </w:r>
          </w:p>
        </w:tc>
        <w:tc>
          <w:tcPr>
            <w:tcW w:w="567" w:type="dxa"/>
            <w:shd w:val="clear" w:color="auto" w:fill="auto"/>
          </w:tcPr>
          <w:p w14:paraId="04FD5B7B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06AB3FD9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воодушевленно, оживленно</w:t>
            </w:r>
          </w:p>
        </w:tc>
      </w:tr>
      <w:tr w:rsidR="00E01787" w:rsidRPr="009E3841" w14:paraId="71623783" w14:textId="77777777" w:rsidTr="00E75E1A">
        <w:tc>
          <w:tcPr>
            <w:tcW w:w="2376" w:type="dxa"/>
            <w:shd w:val="clear" w:color="auto" w:fill="auto"/>
          </w:tcPr>
          <w:p w14:paraId="5E097DA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Appasionato</w:t>
            </w:r>
          </w:p>
        </w:tc>
        <w:tc>
          <w:tcPr>
            <w:tcW w:w="567" w:type="dxa"/>
            <w:shd w:val="clear" w:color="auto" w:fill="auto"/>
          </w:tcPr>
          <w:p w14:paraId="2D25A138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17A6B45E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страстно</w:t>
            </w:r>
          </w:p>
        </w:tc>
      </w:tr>
      <w:tr w:rsidR="00E01787" w:rsidRPr="009E3841" w14:paraId="7D52CECF" w14:textId="77777777" w:rsidTr="00E75E1A">
        <w:tc>
          <w:tcPr>
            <w:tcW w:w="2376" w:type="dxa"/>
            <w:shd w:val="clear" w:color="auto" w:fill="auto"/>
          </w:tcPr>
          <w:p w14:paraId="5FF893B9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A tempo</w:t>
            </w:r>
          </w:p>
        </w:tc>
        <w:tc>
          <w:tcPr>
            <w:tcW w:w="567" w:type="dxa"/>
            <w:shd w:val="clear" w:color="auto" w:fill="auto"/>
          </w:tcPr>
          <w:p w14:paraId="5E481937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0EFC3A3C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 прежнем темпе</w:t>
            </w:r>
          </w:p>
        </w:tc>
      </w:tr>
      <w:tr w:rsidR="00E01787" w:rsidRPr="009E3841" w14:paraId="55FB538B" w14:textId="77777777" w:rsidTr="00E75E1A">
        <w:tc>
          <w:tcPr>
            <w:tcW w:w="2376" w:type="dxa"/>
            <w:shd w:val="clear" w:color="auto" w:fill="auto"/>
          </w:tcPr>
          <w:p w14:paraId="6CD4D22F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Brillante</w:t>
            </w:r>
          </w:p>
        </w:tc>
        <w:tc>
          <w:tcPr>
            <w:tcW w:w="567" w:type="dxa"/>
            <w:shd w:val="clear" w:color="auto" w:fill="auto"/>
          </w:tcPr>
          <w:p w14:paraId="3B903FFF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7F3FB45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блестяще</w:t>
            </w:r>
          </w:p>
        </w:tc>
      </w:tr>
      <w:tr w:rsidR="00E01787" w:rsidRPr="009E3841" w14:paraId="6179234B" w14:textId="77777777" w:rsidTr="00E75E1A">
        <w:tc>
          <w:tcPr>
            <w:tcW w:w="2376" w:type="dxa"/>
            <w:shd w:val="clear" w:color="auto" w:fill="auto"/>
          </w:tcPr>
          <w:p w14:paraId="25C0CE4B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Brio</w:t>
            </w:r>
          </w:p>
        </w:tc>
        <w:tc>
          <w:tcPr>
            <w:tcW w:w="567" w:type="dxa"/>
            <w:shd w:val="clear" w:color="auto" w:fill="auto"/>
          </w:tcPr>
          <w:p w14:paraId="70B6E211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330BA9AD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живо (</w:t>
            </w:r>
            <w:r w:rsidRPr="009E3841">
              <w:rPr>
                <w:sz w:val="28"/>
                <w:szCs w:val="28"/>
                <w:lang w:val="en-US"/>
              </w:rPr>
              <w:t>can</w:t>
            </w:r>
            <w:r w:rsidRPr="009E3841">
              <w:rPr>
                <w:sz w:val="28"/>
                <w:szCs w:val="28"/>
              </w:rPr>
              <w:t xml:space="preserve"> </w:t>
            </w:r>
            <w:r w:rsidRPr="009E3841">
              <w:rPr>
                <w:sz w:val="28"/>
                <w:szCs w:val="28"/>
                <w:lang w:val="en-US"/>
              </w:rPr>
              <w:t>brio</w:t>
            </w:r>
            <w:r w:rsidRPr="009E3841">
              <w:rPr>
                <w:sz w:val="28"/>
                <w:szCs w:val="28"/>
              </w:rPr>
              <w:t xml:space="preserve"> – с огнем)</w:t>
            </w:r>
          </w:p>
        </w:tc>
      </w:tr>
      <w:tr w:rsidR="00E01787" w:rsidRPr="009E3841" w14:paraId="5C796FED" w14:textId="77777777" w:rsidTr="00E75E1A">
        <w:tc>
          <w:tcPr>
            <w:tcW w:w="2376" w:type="dxa"/>
            <w:shd w:val="clear" w:color="auto" w:fill="auto"/>
          </w:tcPr>
          <w:p w14:paraId="7F4BDF17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Calando</w:t>
            </w:r>
          </w:p>
        </w:tc>
        <w:tc>
          <w:tcPr>
            <w:tcW w:w="567" w:type="dxa"/>
            <w:shd w:val="clear" w:color="auto" w:fill="auto"/>
          </w:tcPr>
          <w:p w14:paraId="1CBA764F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38597F67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успокаивая</w:t>
            </w:r>
          </w:p>
        </w:tc>
      </w:tr>
      <w:tr w:rsidR="00E01787" w:rsidRPr="009E3841" w14:paraId="180D77AA" w14:textId="77777777" w:rsidTr="00E75E1A">
        <w:tc>
          <w:tcPr>
            <w:tcW w:w="2376" w:type="dxa"/>
            <w:shd w:val="clear" w:color="auto" w:fill="auto"/>
          </w:tcPr>
          <w:p w14:paraId="39C7CB50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Cantabile</w:t>
            </w:r>
          </w:p>
        </w:tc>
        <w:tc>
          <w:tcPr>
            <w:tcW w:w="567" w:type="dxa"/>
            <w:shd w:val="clear" w:color="auto" w:fill="auto"/>
          </w:tcPr>
          <w:p w14:paraId="40CF8B56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52142D2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певуче</w:t>
            </w:r>
          </w:p>
        </w:tc>
      </w:tr>
      <w:tr w:rsidR="00E01787" w:rsidRPr="009E3841" w14:paraId="54798606" w14:textId="77777777" w:rsidTr="00E75E1A">
        <w:tc>
          <w:tcPr>
            <w:tcW w:w="2376" w:type="dxa"/>
            <w:shd w:val="clear" w:color="auto" w:fill="auto"/>
          </w:tcPr>
          <w:p w14:paraId="57B4748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Capriccizo</w:t>
            </w:r>
          </w:p>
        </w:tc>
        <w:tc>
          <w:tcPr>
            <w:tcW w:w="567" w:type="dxa"/>
            <w:shd w:val="clear" w:color="auto" w:fill="auto"/>
          </w:tcPr>
          <w:p w14:paraId="40E7024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94E860C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капризно, прихотливо</w:t>
            </w:r>
          </w:p>
        </w:tc>
      </w:tr>
      <w:tr w:rsidR="00E01787" w:rsidRPr="009E3841" w14:paraId="07F205B9" w14:textId="77777777" w:rsidTr="00E75E1A">
        <w:tc>
          <w:tcPr>
            <w:tcW w:w="2376" w:type="dxa"/>
            <w:shd w:val="clear" w:color="auto" w:fill="auto"/>
          </w:tcPr>
          <w:p w14:paraId="5517843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Corda, una corda</w:t>
            </w:r>
          </w:p>
        </w:tc>
        <w:tc>
          <w:tcPr>
            <w:tcW w:w="567" w:type="dxa"/>
            <w:shd w:val="clear" w:color="auto" w:fill="auto"/>
          </w:tcPr>
          <w:p w14:paraId="02376136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1990F70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указание применять левую педаль</w:t>
            </w:r>
          </w:p>
        </w:tc>
      </w:tr>
      <w:tr w:rsidR="00E01787" w:rsidRPr="009E3841" w14:paraId="1DF6BE2D" w14:textId="77777777" w:rsidTr="00E75E1A">
        <w:tc>
          <w:tcPr>
            <w:tcW w:w="2376" w:type="dxa"/>
            <w:shd w:val="clear" w:color="auto" w:fill="auto"/>
          </w:tcPr>
          <w:p w14:paraId="6AD24001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Crescendo</w:t>
            </w:r>
          </w:p>
        </w:tc>
        <w:tc>
          <w:tcPr>
            <w:tcW w:w="567" w:type="dxa"/>
            <w:shd w:val="clear" w:color="auto" w:fill="auto"/>
          </w:tcPr>
          <w:p w14:paraId="1EEE503D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378900F6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усиливая</w:t>
            </w:r>
          </w:p>
        </w:tc>
      </w:tr>
      <w:tr w:rsidR="00E01787" w:rsidRPr="009E3841" w14:paraId="3C047149" w14:textId="77777777" w:rsidTr="00E75E1A">
        <w:tc>
          <w:tcPr>
            <w:tcW w:w="2376" w:type="dxa"/>
            <w:shd w:val="clear" w:color="auto" w:fill="auto"/>
          </w:tcPr>
          <w:p w14:paraId="1DEA91E7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Da capo (D.C)</w:t>
            </w:r>
          </w:p>
        </w:tc>
        <w:tc>
          <w:tcPr>
            <w:tcW w:w="567" w:type="dxa"/>
            <w:shd w:val="clear" w:color="auto" w:fill="auto"/>
          </w:tcPr>
          <w:p w14:paraId="4AEBFE5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A885A7E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с начала</w:t>
            </w:r>
          </w:p>
        </w:tc>
      </w:tr>
      <w:tr w:rsidR="00E01787" w:rsidRPr="009E3841" w14:paraId="66F52FF4" w14:textId="77777777" w:rsidTr="00E75E1A">
        <w:tc>
          <w:tcPr>
            <w:tcW w:w="2376" w:type="dxa"/>
            <w:shd w:val="clear" w:color="auto" w:fill="auto"/>
          </w:tcPr>
          <w:p w14:paraId="117ACB60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Diminuendo</w:t>
            </w:r>
          </w:p>
        </w:tc>
        <w:tc>
          <w:tcPr>
            <w:tcW w:w="567" w:type="dxa"/>
            <w:shd w:val="clear" w:color="auto" w:fill="auto"/>
          </w:tcPr>
          <w:p w14:paraId="2ED8CACA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4DE8619A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постепенно затихая</w:t>
            </w:r>
          </w:p>
        </w:tc>
      </w:tr>
      <w:tr w:rsidR="00E01787" w:rsidRPr="009E3841" w14:paraId="31AD2842" w14:textId="77777777" w:rsidTr="00E75E1A">
        <w:tc>
          <w:tcPr>
            <w:tcW w:w="2376" w:type="dxa"/>
            <w:shd w:val="clear" w:color="auto" w:fill="auto"/>
          </w:tcPr>
          <w:p w14:paraId="673D89C4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Dolce</w:t>
            </w:r>
          </w:p>
        </w:tc>
        <w:tc>
          <w:tcPr>
            <w:tcW w:w="567" w:type="dxa"/>
            <w:shd w:val="clear" w:color="auto" w:fill="auto"/>
          </w:tcPr>
          <w:p w14:paraId="3EDB142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5A0B784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нежно</w:t>
            </w:r>
          </w:p>
        </w:tc>
      </w:tr>
      <w:tr w:rsidR="00E01787" w:rsidRPr="009E3841" w14:paraId="523F34F5" w14:textId="77777777" w:rsidTr="00E75E1A">
        <w:tc>
          <w:tcPr>
            <w:tcW w:w="2376" w:type="dxa"/>
            <w:shd w:val="clear" w:color="auto" w:fill="auto"/>
          </w:tcPr>
          <w:p w14:paraId="5AEE35A1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Energico</w:t>
            </w:r>
          </w:p>
        </w:tc>
        <w:tc>
          <w:tcPr>
            <w:tcW w:w="567" w:type="dxa"/>
            <w:shd w:val="clear" w:color="auto" w:fill="auto"/>
          </w:tcPr>
          <w:p w14:paraId="7F8C5087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44FA5297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энергично</w:t>
            </w:r>
          </w:p>
        </w:tc>
      </w:tr>
      <w:tr w:rsidR="00E01787" w:rsidRPr="009E3841" w14:paraId="69EE5687" w14:textId="77777777" w:rsidTr="00E75E1A">
        <w:tc>
          <w:tcPr>
            <w:tcW w:w="2376" w:type="dxa"/>
            <w:shd w:val="clear" w:color="auto" w:fill="auto"/>
          </w:tcPr>
          <w:p w14:paraId="5DDF8D7E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Eroico</w:t>
            </w:r>
          </w:p>
        </w:tc>
        <w:tc>
          <w:tcPr>
            <w:tcW w:w="567" w:type="dxa"/>
            <w:shd w:val="clear" w:color="auto" w:fill="auto"/>
          </w:tcPr>
          <w:p w14:paraId="64440997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130D87F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героично</w:t>
            </w:r>
          </w:p>
        </w:tc>
      </w:tr>
      <w:tr w:rsidR="00E01787" w:rsidRPr="009E3841" w14:paraId="7D7B86B1" w14:textId="77777777" w:rsidTr="00E75E1A">
        <w:tc>
          <w:tcPr>
            <w:tcW w:w="2376" w:type="dxa"/>
            <w:shd w:val="clear" w:color="auto" w:fill="auto"/>
          </w:tcPr>
          <w:p w14:paraId="777A6370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Espressivo</w:t>
            </w:r>
          </w:p>
        </w:tc>
        <w:tc>
          <w:tcPr>
            <w:tcW w:w="567" w:type="dxa"/>
            <w:shd w:val="clear" w:color="auto" w:fill="auto"/>
          </w:tcPr>
          <w:p w14:paraId="2D45BD3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6777E43B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выразительно</w:t>
            </w:r>
          </w:p>
        </w:tc>
      </w:tr>
      <w:tr w:rsidR="00E01787" w:rsidRPr="009E3841" w14:paraId="0CC1ACC0" w14:textId="77777777" w:rsidTr="00E75E1A">
        <w:tc>
          <w:tcPr>
            <w:tcW w:w="2376" w:type="dxa"/>
            <w:shd w:val="clear" w:color="auto" w:fill="auto"/>
          </w:tcPr>
          <w:p w14:paraId="06EB3DA6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Fuoco</w:t>
            </w:r>
          </w:p>
        </w:tc>
        <w:tc>
          <w:tcPr>
            <w:tcW w:w="567" w:type="dxa"/>
            <w:shd w:val="clear" w:color="auto" w:fill="auto"/>
          </w:tcPr>
          <w:p w14:paraId="09A8BAD6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91459B1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огонь</w:t>
            </w:r>
          </w:p>
        </w:tc>
      </w:tr>
      <w:tr w:rsidR="00E01787" w:rsidRPr="009E3841" w14:paraId="2A7F53B5" w14:textId="77777777" w:rsidTr="00E75E1A">
        <w:tc>
          <w:tcPr>
            <w:tcW w:w="2376" w:type="dxa"/>
            <w:shd w:val="clear" w:color="auto" w:fill="auto"/>
          </w:tcPr>
          <w:p w14:paraId="7D0D063B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Grave</w:t>
            </w:r>
          </w:p>
        </w:tc>
        <w:tc>
          <w:tcPr>
            <w:tcW w:w="567" w:type="dxa"/>
            <w:shd w:val="clear" w:color="auto" w:fill="auto"/>
          </w:tcPr>
          <w:p w14:paraId="77B5066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6C2CEAA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важно, тяжеловесно</w:t>
            </w:r>
          </w:p>
        </w:tc>
      </w:tr>
      <w:tr w:rsidR="00E01787" w:rsidRPr="009E3841" w14:paraId="63E6F12F" w14:textId="77777777" w:rsidTr="00E75E1A">
        <w:tc>
          <w:tcPr>
            <w:tcW w:w="2376" w:type="dxa"/>
            <w:shd w:val="clear" w:color="auto" w:fill="auto"/>
          </w:tcPr>
          <w:p w14:paraId="71BB1BA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Grazioso</w:t>
            </w:r>
          </w:p>
        </w:tc>
        <w:tc>
          <w:tcPr>
            <w:tcW w:w="567" w:type="dxa"/>
            <w:shd w:val="clear" w:color="auto" w:fill="auto"/>
          </w:tcPr>
          <w:p w14:paraId="3220816D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4120F70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изящно</w:t>
            </w:r>
          </w:p>
        </w:tc>
      </w:tr>
      <w:tr w:rsidR="00E01787" w:rsidRPr="009E3841" w14:paraId="374E2CF3" w14:textId="77777777" w:rsidTr="00E75E1A">
        <w:tc>
          <w:tcPr>
            <w:tcW w:w="2376" w:type="dxa"/>
            <w:shd w:val="clear" w:color="auto" w:fill="auto"/>
          </w:tcPr>
          <w:p w14:paraId="2DBF8C70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Lamento</w:t>
            </w:r>
          </w:p>
        </w:tc>
        <w:tc>
          <w:tcPr>
            <w:tcW w:w="567" w:type="dxa"/>
            <w:shd w:val="clear" w:color="auto" w:fill="auto"/>
          </w:tcPr>
          <w:p w14:paraId="287B81E6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5332CE6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жалобно</w:t>
            </w:r>
          </w:p>
        </w:tc>
      </w:tr>
      <w:tr w:rsidR="00E01787" w:rsidRPr="009E3841" w14:paraId="6978DA61" w14:textId="77777777" w:rsidTr="00E75E1A">
        <w:tc>
          <w:tcPr>
            <w:tcW w:w="2376" w:type="dxa"/>
            <w:shd w:val="clear" w:color="auto" w:fill="auto"/>
          </w:tcPr>
          <w:p w14:paraId="4D1F455C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Maestoso</w:t>
            </w:r>
          </w:p>
        </w:tc>
        <w:tc>
          <w:tcPr>
            <w:tcW w:w="567" w:type="dxa"/>
            <w:shd w:val="clear" w:color="auto" w:fill="auto"/>
          </w:tcPr>
          <w:p w14:paraId="43B4C784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0956FEC7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торжественно</w:t>
            </w:r>
          </w:p>
        </w:tc>
      </w:tr>
      <w:tr w:rsidR="00E01787" w:rsidRPr="009E3841" w14:paraId="3592FA7C" w14:textId="77777777" w:rsidTr="00E75E1A">
        <w:tc>
          <w:tcPr>
            <w:tcW w:w="2376" w:type="dxa"/>
            <w:shd w:val="clear" w:color="auto" w:fill="auto"/>
          </w:tcPr>
          <w:p w14:paraId="5C5E9D0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lastRenderedPageBreak/>
              <w:t>Marcato</w:t>
            </w:r>
          </w:p>
        </w:tc>
        <w:tc>
          <w:tcPr>
            <w:tcW w:w="567" w:type="dxa"/>
            <w:shd w:val="clear" w:color="auto" w:fill="auto"/>
          </w:tcPr>
          <w:p w14:paraId="34BAA43B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73B35FC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четно, подчеркнуто</w:t>
            </w:r>
          </w:p>
        </w:tc>
      </w:tr>
      <w:tr w:rsidR="00E01787" w:rsidRPr="009E3841" w14:paraId="76C9CE4C" w14:textId="77777777" w:rsidTr="00E75E1A">
        <w:tc>
          <w:tcPr>
            <w:tcW w:w="2376" w:type="dxa"/>
            <w:shd w:val="clear" w:color="auto" w:fill="auto"/>
          </w:tcPr>
          <w:p w14:paraId="62A03D4A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Mesto</w:t>
            </w:r>
          </w:p>
        </w:tc>
        <w:tc>
          <w:tcPr>
            <w:tcW w:w="567" w:type="dxa"/>
            <w:shd w:val="clear" w:color="auto" w:fill="auto"/>
          </w:tcPr>
          <w:p w14:paraId="385C1C58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40B83B5A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печально</w:t>
            </w:r>
          </w:p>
        </w:tc>
      </w:tr>
      <w:tr w:rsidR="00E01787" w:rsidRPr="009E3841" w14:paraId="0CF18A9D" w14:textId="77777777" w:rsidTr="00E75E1A">
        <w:tc>
          <w:tcPr>
            <w:tcW w:w="2376" w:type="dxa"/>
            <w:shd w:val="clear" w:color="auto" w:fill="auto"/>
          </w:tcPr>
          <w:p w14:paraId="36FC3B50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Mezzo</w:t>
            </w:r>
          </w:p>
        </w:tc>
        <w:tc>
          <w:tcPr>
            <w:tcW w:w="567" w:type="dxa"/>
            <w:shd w:val="clear" w:color="auto" w:fill="auto"/>
          </w:tcPr>
          <w:p w14:paraId="057C2FBA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083FA6E0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наполовину</w:t>
            </w:r>
          </w:p>
        </w:tc>
      </w:tr>
      <w:tr w:rsidR="00E01787" w:rsidRPr="009E3841" w14:paraId="42C65E16" w14:textId="77777777" w:rsidTr="00E75E1A">
        <w:tc>
          <w:tcPr>
            <w:tcW w:w="2376" w:type="dxa"/>
            <w:shd w:val="clear" w:color="auto" w:fill="auto"/>
          </w:tcPr>
          <w:p w14:paraId="295F5518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Molto</w:t>
            </w:r>
          </w:p>
        </w:tc>
        <w:tc>
          <w:tcPr>
            <w:tcW w:w="567" w:type="dxa"/>
            <w:shd w:val="clear" w:color="auto" w:fill="auto"/>
          </w:tcPr>
          <w:p w14:paraId="49504C11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882F38E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много</w:t>
            </w:r>
          </w:p>
        </w:tc>
      </w:tr>
      <w:tr w:rsidR="00E01787" w:rsidRPr="009E3841" w14:paraId="61BF51C3" w14:textId="77777777" w:rsidTr="00E75E1A">
        <w:tc>
          <w:tcPr>
            <w:tcW w:w="2376" w:type="dxa"/>
            <w:shd w:val="clear" w:color="auto" w:fill="auto"/>
          </w:tcPr>
          <w:p w14:paraId="4F14411E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Morendo</w:t>
            </w:r>
          </w:p>
        </w:tc>
        <w:tc>
          <w:tcPr>
            <w:tcW w:w="567" w:type="dxa"/>
            <w:shd w:val="clear" w:color="auto" w:fill="auto"/>
          </w:tcPr>
          <w:p w14:paraId="5712EE8B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0C5631C0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замирая</w:t>
            </w:r>
          </w:p>
        </w:tc>
      </w:tr>
      <w:tr w:rsidR="00E01787" w:rsidRPr="009E3841" w14:paraId="33BF88E0" w14:textId="77777777" w:rsidTr="00E75E1A">
        <w:tc>
          <w:tcPr>
            <w:tcW w:w="2376" w:type="dxa"/>
            <w:shd w:val="clear" w:color="auto" w:fill="auto"/>
          </w:tcPr>
          <w:p w14:paraId="03B09CD4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Ostinato</w:t>
            </w:r>
          </w:p>
        </w:tc>
        <w:tc>
          <w:tcPr>
            <w:tcW w:w="567" w:type="dxa"/>
            <w:shd w:val="clear" w:color="auto" w:fill="auto"/>
          </w:tcPr>
          <w:p w14:paraId="297D3594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437D29F6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неотступно</w:t>
            </w:r>
          </w:p>
        </w:tc>
      </w:tr>
      <w:tr w:rsidR="00E01787" w:rsidRPr="009E3841" w14:paraId="62A31BC4" w14:textId="77777777" w:rsidTr="00E75E1A">
        <w:tc>
          <w:tcPr>
            <w:tcW w:w="2376" w:type="dxa"/>
            <w:shd w:val="clear" w:color="auto" w:fill="auto"/>
          </w:tcPr>
          <w:p w14:paraId="55F2D04A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Passione</w:t>
            </w:r>
          </w:p>
        </w:tc>
        <w:tc>
          <w:tcPr>
            <w:tcW w:w="567" w:type="dxa"/>
            <w:shd w:val="clear" w:color="auto" w:fill="auto"/>
          </w:tcPr>
          <w:p w14:paraId="5F2D9BB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3BADC52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страсть</w:t>
            </w:r>
          </w:p>
        </w:tc>
      </w:tr>
      <w:tr w:rsidR="00E01787" w:rsidRPr="009E3841" w14:paraId="5472721E" w14:textId="77777777" w:rsidTr="00E75E1A">
        <w:tc>
          <w:tcPr>
            <w:tcW w:w="2376" w:type="dxa"/>
            <w:shd w:val="clear" w:color="auto" w:fill="auto"/>
          </w:tcPr>
          <w:p w14:paraId="266D1049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Patetico</w:t>
            </w:r>
          </w:p>
        </w:tc>
        <w:tc>
          <w:tcPr>
            <w:tcW w:w="567" w:type="dxa"/>
            <w:shd w:val="clear" w:color="auto" w:fill="auto"/>
          </w:tcPr>
          <w:p w14:paraId="41169171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19D67C7C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павелично</w:t>
            </w:r>
          </w:p>
        </w:tc>
      </w:tr>
      <w:tr w:rsidR="00E01787" w:rsidRPr="009E3841" w14:paraId="2F9988DA" w14:textId="77777777" w:rsidTr="00E75E1A">
        <w:tc>
          <w:tcPr>
            <w:tcW w:w="2376" w:type="dxa"/>
            <w:shd w:val="clear" w:color="auto" w:fill="auto"/>
          </w:tcPr>
          <w:p w14:paraId="4590D74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Pesante</w:t>
            </w:r>
          </w:p>
        </w:tc>
        <w:tc>
          <w:tcPr>
            <w:tcW w:w="567" w:type="dxa"/>
            <w:shd w:val="clear" w:color="auto" w:fill="auto"/>
          </w:tcPr>
          <w:p w14:paraId="609F3AE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7A3524F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тяжеловесно</w:t>
            </w:r>
          </w:p>
        </w:tc>
      </w:tr>
      <w:tr w:rsidR="00E01787" w:rsidRPr="009E3841" w14:paraId="352F8ED7" w14:textId="77777777" w:rsidTr="00E75E1A">
        <w:tc>
          <w:tcPr>
            <w:tcW w:w="2376" w:type="dxa"/>
            <w:shd w:val="clear" w:color="auto" w:fill="auto"/>
          </w:tcPr>
          <w:p w14:paraId="3023D91B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Poco</w:t>
            </w:r>
          </w:p>
        </w:tc>
        <w:tc>
          <w:tcPr>
            <w:tcW w:w="567" w:type="dxa"/>
            <w:shd w:val="clear" w:color="auto" w:fill="auto"/>
          </w:tcPr>
          <w:p w14:paraId="6A4CA657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19964707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немного</w:t>
            </w:r>
          </w:p>
        </w:tc>
      </w:tr>
      <w:tr w:rsidR="00E01787" w:rsidRPr="009E3841" w14:paraId="5A3EB8AC" w14:textId="77777777" w:rsidTr="00E75E1A">
        <w:tc>
          <w:tcPr>
            <w:tcW w:w="2376" w:type="dxa"/>
            <w:shd w:val="clear" w:color="auto" w:fill="auto"/>
          </w:tcPr>
          <w:p w14:paraId="7C87A9E4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Rallentando</w:t>
            </w:r>
          </w:p>
        </w:tc>
        <w:tc>
          <w:tcPr>
            <w:tcW w:w="567" w:type="dxa"/>
            <w:shd w:val="clear" w:color="auto" w:fill="auto"/>
          </w:tcPr>
          <w:p w14:paraId="7B8D7D38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7E09D509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замедляя</w:t>
            </w:r>
          </w:p>
        </w:tc>
      </w:tr>
      <w:tr w:rsidR="00E01787" w:rsidRPr="009E3841" w14:paraId="526959D4" w14:textId="77777777" w:rsidTr="00E75E1A">
        <w:tc>
          <w:tcPr>
            <w:tcW w:w="2376" w:type="dxa"/>
            <w:shd w:val="clear" w:color="auto" w:fill="auto"/>
          </w:tcPr>
          <w:p w14:paraId="333F88CF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Risoluto</w:t>
            </w:r>
          </w:p>
        </w:tc>
        <w:tc>
          <w:tcPr>
            <w:tcW w:w="567" w:type="dxa"/>
            <w:shd w:val="clear" w:color="auto" w:fill="auto"/>
          </w:tcPr>
          <w:p w14:paraId="27703D60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17EF4CFE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решительно</w:t>
            </w:r>
          </w:p>
        </w:tc>
      </w:tr>
      <w:tr w:rsidR="00E01787" w:rsidRPr="009E3841" w14:paraId="1A3F4460" w14:textId="77777777" w:rsidTr="00E75E1A">
        <w:tc>
          <w:tcPr>
            <w:tcW w:w="2376" w:type="dxa"/>
            <w:shd w:val="clear" w:color="auto" w:fill="auto"/>
          </w:tcPr>
          <w:p w14:paraId="2EA804A4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Ritenuto</w:t>
            </w:r>
          </w:p>
        </w:tc>
        <w:tc>
          <w:tcPr>
            <w:tcW w:w="567" w:type="dxa"/>
            <w:shd w:val="clear" w:color="auto" w:fill="auto"/>
          </w:tcPr>
          <w:p w14:paraId="7EC6CD4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2BBD5A55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замедляя</w:t>
            </w:r>
          </w:p>
        </w:tc>
      </w:tr>
      <w:tr w:rsidR="00E01787" w:rsidRPr="009E3841" w14:paraId="36CFE984" w14:textId="77777777" w:rsidTr="00E75E1A">
        <w:tc>
          <w:tcPr>
            <w:tcW w:w="2376" w:type="dxa"/>
            <w:shd w:val="clear" w:color="auto" w:fill="auto"/>
          </w:tcPr>
          <w:p w14:paraId="082ED40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Rubato</w:t>
            </w:r>
          </w:p>
        </w:tc>
        <w:tc>
          <w:tcPr>
            <w:tcW w:w="567" w:type="dxa"/>
            <w:shd w:val="clear" w:color="auto" w:fill="auto"/>
          </w:tcPr>
          <w:p w14:paraId="07887FB0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1A973B70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свободно</w:t>
            </w:r>
          </w:p>
        </w:tc>
      </w:tr>
      <w:tr w:rsidR="00E01787" w:rsidRPr="009E3841" w14:paraId="601EAFDE" w14:textId="77777777" w:rsidTr="00E75E1A">
        <w:tc>
          <w:tcPr>
            <w:tcW w:w="2376" w:type="dxa"/>
            <w:shd w:val="clear" w:color="auto" w:fill="auto"/>
          </w:tcPr>
          <w:p w14:paraId="613E3EC6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Secondo</w:t>
            </w:r>
          </w:p>
        </w:tc>
        <w:tc>
          <w:tcPr>
            <w:tcW w:w="567" w:type="dxa"/>
            <w:shd w:val="clear" w:color="auto" w:fill="auto"/>
          </w:tcPr>
          <w:p w14:paraId="2BFB1942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B04BEF5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второй (в нотах 4 руки – вторая партия)</w:t>
            </w:r>
          </w:p>
        </w:tc>
      </w:tr>
      <w:tr w:rsidR="00E01787" w:rsidRPr="009E3841" w14:paraId="14D75A4A" w14:textId="77777777" w:rsidTr="00E75E1A">
        <w:tc>
          <w:tcPr>
            <w:tcW w:w="2376" w:type="dxa"/>
            <w:shd w:val="clear" w:color="auto" w:fill="auto"/>
          </w:tcPr>
          <w:p w14:paraId="144DC2F3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Subito</w:t>
            </w:r>
          </w:p>
        </w:tc>
        <w:tc>
          <w:tcPr>
            <w:tcW w:w="567" w:type="dxa"/>
            <w:shd w:val="clear" w:color="auto" w:fill="auto"/>
          </w:tcPr>
          <w:p w14:paraId="063C9BF4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E37918B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внезапно, резко</w:t>
            </w:r>
          </w:p>
        </w:tc>
      </w:tr>
      <w:tr w:rsidR="00E01787" w:rsidRPr="009E3841" w14:paraId="12D9B2E5" w14:textId="77777777" w:rsidTr="00E75E1A">
        <w:tc>
          <w:tcPr>
            <w:tcW w:w="2376" w:type="dxa"/>
            <w:shd w:val="clear" w:color="auto" w:fill="auto"/>
          </w:tcPr>
          <w:p w14:paraId="24AF85BA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Teneramento</w:t>
            </w:r>
          </w:p>
        </w:tc>
        <w:tc>
          <w:tcPr>
            <w:tcW w:w="567" w:type="dxa"/>
            <w:shd w:val="clear" w:color="auto" w:fill="auto"/>
          </w:tcPr>
          <w:p w14:paraId="7CA9F6ED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1F72D172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Нежно, ласково</w:t>
            </w:r>
          </w:p>
        </w:tc>
      </w:tr>
      <w:tr w:rsidR="00E01787" w:rsidRPr="009E3841" w14:paraId="219EE315" w14:textId="77777777" w:rsidTr="00E75E1A">
        <w:tc>
          <w:tcPr>
            <w:tcW w:w="2376" w:type="dxa"/>
            <w:shd w:val="clear" w:color="auto" w:fill="auto"/>
          </w:tcPr>
          <w:p w14:paraId="44B0C2AC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Tittti</w:t>
            </w:r>
          </w:p>
        </w:tc>
        <w:tc>
          <w:tcPr>
            <w:tcW w:w="567" w:type="dxa"/>
            <w:shd w:val="clear" w:color="auto" w:fill="auto"/>
          </w:tcPr>
          <w:p w14:paraId="4C292543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618760F1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Все участники ансамбля</w:t>
            </w:r>
          </w:p>
        </w:tc>
      </w:tr>
      <w:tr w:rsidR="00E01787" w:rsidRPr="009E3841" w14:paraId="042EA0E8" w14:textId="77777777" w:rsidTr="00E75E1A">
        <w:tc>
          <w:tcPr>
            <w:tcW w:w="2376" w:type="dxa"/>
            <w:shd w:val="clear" w:color="auto" w:fill="auto"/>
          </w:tcPr>
          <w:p w14:paraId="677A54D3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Vivace</w:t>
            </w:r>
          </w:p>
        </w:tc>
        <w:tc>
          <w:tcPr>
            <w:tcW w:w="567" w:type="dxa"/>
            <w:shd w:val="clear" w:color="auto" w:fill="auto"/>
          </w:tcPr>
          <w:p w14:paraId="5B150555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507A702F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живо</w:t>
            </w:r>
          </w:p>
        </w:tc>
      </w:tr>
      <w:tr w:rsidR="00E01787" w:rsidRPr="009E3841" w14:paraId="6F0CA2C6" w14:textId="77777777" w:rsidTr="00E75E1A">
        <w:tc>
          <w:tcPr>
            <w:tcW w:w="2376" w:type="dxa"/>
            <w:shd w:val="clear" w:color="auto" w:fill="auto"/>
          </w:tcPr>
          <w:p w14:paraId="0BDF91FE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Voce</w:t>
            </w:r>
          </w:p>
        </w:tc>
        <w:tc>
          <w:tcPr>
            <w:tcW w:w="567" w:type="dxa"/>
            <w:shd w:val="clear" w:color="auto" w:fill="auto"/>
          </w:tcPr>
          <w:p w14:paraId="1AF0691C" w14:textId="77777777" w:rsidR="00E01787" w:rsidRPr="009E3841" w:rsidRDefault="00E01787" w:rsidP="00E75E1A">
            <w:pPr>
              <w:jc w:val="both"/>
              <w:rPr>
                <w:sz w:val="28"/>
                <w:szCs w:val="28"/>
                <w:lang w:val="en-US"/>
              </w:rPr>
            </w:pPr>
            <w:r w:rsidRPr="009E384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14:paraId="13FD149E" w14:textId="77777777" w:rsidR="00E01787" w:rsidRPr="009E3841" w:rsidRDefault="00E01787" w:rsidP="00E75E1A">
            <w:pPr>
              <w:jc w:val="both"/>
              <w:rPr>
                <w:sz w:val="28"/>
                <w:szCs w:val="28"/>
              </w:rPr>
            </w:pPr>
            <w:r w:rsidRPr="009E3841">
              <w:rPr>
                <w:sz w:val="28"/>
                <w:szCs w:val="28"/>
              </w:rPr>
              <w:t>вполголоса</w:t>
            </w:r>
          </w:p>
        </w:tc>
      </w:tr>
    </w:tbl>
    <w:p w14:paraId="52CD7AAB" w14:textId="77777777" w:rsidR="00E01787" w:rsidRPr="00A40EAD" w:rsidRDefault="00E01787" w:rsidP="00E01787">
      <w:pPr>
        <w:ind w:firstLine="851"/>
        <w:jc w:val="both"/>
        <w:rPr>
          <w:sz w:val="28"/>
          <w:szCs w:val="28"/>
        </w:rPr>
      </w:pPr>
    </w:p>
    <w:p w14:paraId="2FE7CBF6" w14:textId="77777777" w:rsidR="00E01787" w:rsidRPr="00CB33F0" w:rsidRDefault="00E01787" w:rsidP="00CB33F0">
      <w:pPr>
        <w:pStyle w:val="21"/>
        <w:tabs>
          <w:tab w:val="left" w:pos="709"/>
        </w:tabs>
        <w:spacing w:after="0" w:line="360" w:lineRule="auto"/>
        <w:ind w:firstLine="567"/>
        <w:jc w:val="both"/>
        <w:rPr>
          <w:bCs/>
          <w:sz w:val="28"/>
          <w:szCs w:val="28"/>
        </w:rPr>
      </w:pPr>
    </w:p>
    <w:sectPr w:rsidR="00E01787" w:rsidRPr="00CB33F0" w:rsidSect="00601C2F"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E0EBC" w14:textId="77777777" w:rsidR="001667CB" w:rsidRDefault="001667CB" w:rsidP="00C522B6">
      <w:pPr>
        <w:spacing w:after="0" w:line="240" w:lineRule="auto"/>
      </w:pPr>
      <w:r>
        <w:separator/>
      </w:r>
    </w:p>
  </w:endnote>
  <w:endnote w:type="continuationSeparator" w:id="0">
    <w:p w14:paraId="6FBB12EA" w14:textId="77777777" w:rsidR="001667CB" w:rsidRDefault="001667CB" w:rsidP="00C5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BE0D" w14:textId="77777777" w:rsidR="00E75E1A" w:rsidRDefault="00E75E1A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B3C">
      <w:rPr>
        <w:noProof/>
      </w:rPr>
      <w:t>3</w:t>
    </w:r>
    <w:r>
      <w:fldChar w:fldCharType="end"/>
    </w:r>
  </w:p>
  <w:p w14:paraId="4730F507" w14:textId="77777777" w:rsidR="00E75E1A" w:rsidRDefault="00E75E1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E6769" w14:textId="77777777" w:rsidR="001667CB" w:rsidRDefault="001667CB" w:rsidP="00C522B6">
      <w:pPr>
        <w:spacing w:after="0" w:line="240" w:lineRule="auto"/>
      </w:pPr>
      <w:r>
        <w:separator/>
      </w:r>
    </w:p>
  </w:footnote>
  <w:footnote w:type="continuationSeparator" w:id="0">
    <w:p w14:paraId="07F06FC0" w14:textId="77777777" w:rsidR="001667CB" w:rsidRDefault="001667CB" w:rsidP="00C5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5B2"/>
    <w:multiLevelType w:val="hybridMultilevel"/>
    <w:tmpl w:val="38D23B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82B1C2C"/>
    <w:multiLevelType w:val="hybridMultilevel"/>
    <w:tmpl w:val="012442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7E0414"/>
    <w:multiLevelType w:val="hybridMultilevel"/>
    <w:tmpl w:val="92DC98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1D5E6F"/>
    <w:multiLevelType w:val="hybridMultilevel"/>
    <w:tmpl w:val="1A381B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C5DAC"/>
    <w:multiLevelType w:val="hybridMultilevel"/>
    <w:tmpl w:val="BD5CFB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03DB"/>
    <w:multiLevelType w:val="hybridMultilevel"/>
    <w:tmpl w:val="BB0A1A52"/>
    <w:lvl w:ilvl="0" w:tplc="BA48082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6765C1B"/>
    <w:multiLevelType w:val="hybridMultilevel"/>
    <w:tmpl w:val="89168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8037E5"/>
    <w:multiLevelType w:val="hybridMultilevel"/>
    <w:tmpl w:val="2F1215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31350ED"/>
    <w:multiLevelType w:val="hybridMultilevel"/>
    <w:tmpl w:val="D136C1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3344853"/>
    <w:multiLevelType w:val="hybridMultilevel"/>
    <w:tmpl w:val="3222958C"/>
    <w:lvl w:ilvl="0" w:tplc="BA480822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  <w:color w:val="444444"/>
      </w:rPr>
    </w:lvl>
    <w:lvl w:ilvl="1" w:tplc="C79AFD5C">
      <w:start w:val="1"/>
      <w:numFmt w:val="decimal"/>
      <w:lvlText w:val="%2."/>
      <w:lvlJc w:val="left"/>
      <w:pPr>
        <w:tabs>
          <w:tab w:val="num" w:pos="1425"/>
        </w:tabs>
        <w:ind w:left="1425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abstractNum w:abstractNumId="10" w15:restartNumberingAfterBreak="0">
    <w:nsid w:val="262D5385"/>
    <w:multiLevelType w:val="hybridMultilevel"/>
    <w:tmpl w:val="B518C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DF30171"/>
    <w:multiLevelType w:val="hybridMultilevel"/>
    <w:tmpl w:val="D362F8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E117533"/>
    <w:multiLevelType w:val="hybridMultilevel"/>
    <w:tmpl w:val="B518C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0DF0BB0"/>
    <w:multiLevelType w:val="hybridMultilevel"/>
    <w:tmpl w:val="0B66A2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D6F1F"/>
    <w:multiLevelType w:val="hybridMultilevel"/>
    <w:tmpl w:val="C34CB7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217D"/>
    <w:multiLevelType w:val="hybridMultilevel"/>
    <w:tmpl w:val="B52AAD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AA4577A"/>
    <w:multiLevelType w:val="hybridMultilevel"/>
    <w:tmpl w:val="4F6408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6478C"/>
    <w:multiLevelType w:val="hybridMultilevel"/>
    <w:tmpl w:val="032CF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BF324F4"/>
    <w:multiLevelType w:val="hybridMultilevel"/>
    <w:tmpl w:val="7B0A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706CC"/>
    <w:multiLevelType w:val="hybridMultilevel"/>
    <w:tmpl w:val="E2DA54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22138CC"/>
    <w:multiLevelType w:val="multilevel"/>
    <w:tmpl w:val="67B8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8F5920"/>
    <w:multiLevelType w:val="hybridMultilevel"/>
    <w:tmpl w:val="B1102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68D46D2"/>
    <w:multiLevelType w:val="hybridMultilevel"/>
    <w:tmpl w:val="692C481E"/>
    <w:lvl w:ilvl="0" w:tplc="0419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3224C"/>
    <w:multiLevelType w:val="hybridMultilevel"/>
    <w:tmpl w:val="F6825D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0213C05"/>
    <w:multiLevelType w:val="hybridMultilevel"/>
    <w:tmpl w:val="8656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359E5"/>
    <w:multiLevelType w:val="hybridMultilevel"/>
    <w:tmpl w:val="2B12CDAC"/>
    <w:lvl w:ilvl="0" w:tplc="C55296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1F574BF"/>
    <w:multiLevelType w:val="hybridMultilevel"/>
    <w:tmpl w:val="37A65C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2460B73"/>
    <w:multiLevelType w:val="hybridMultilevel"/>
    <w:tmpl w:val="E12AB4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F5513"/>
    <w:multiLevelType w:val="hybridMultilevel"/>
    <w:tmpl w:val="F9061C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38F6222"/>
    <w:multiLevelType w:val="hybridMultilevel"/>
    <w:tmpl w:val="EC38BE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53764C8"/>
    <w:multiLevelType w:val="hybridMultilevel"/>
    <w:tmpl w:val="44FCC4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527E3"/>
    <w:multiLevelType w:val="hybridMultilevel"/>
    <w:tmpl w:val="BB624E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6B27E3E"/>
    <w:multiLevelType w:val="hybridMultilevel"/>
    <w:tmpl w:val="C26432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554"/>
    <w:multiLevelType w:val="hybridMultilevel"/>
    <w:tmpl w:val="F40E43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3A1087"/>
    <w:multiLevelType w:val="hybridMultilevel"/>
    <w:tmpl w:val="9648D6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66124"/>
    <w:multiLevelType w:val="hybridMultilevel"/>
    <w:tmpl w:val="260C2732"/>
    <w:lvl w:ilvl="0" w:tplc="097C13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6639E7"/>
    <w:multiLevelType w:val="hybridMultilevel"/>
    <w:tmpl w:val="21587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0EE1975"/>
    <w:multiLevelType w:val="hybridMultilevel"/>
    <w:tmpl w:val="92928F90"/>
    <w:lvl w:ilvl="0" w:tplc="458EA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704FE"/>
    <w:multiLevelType w:val="hybridMultilevel"/>
    <w:tmpl w:val="BB0A1A52"/>
    <w:lvl w:ilvl="0" w:tplc="BA48082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4F0683A"/>
    <w:multiLevelType w:val="hybridMultilevel"/>
    <w:tmpl w:val="70FCCC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99407A2"/>
    <w:multiLevelType w:val="hybridMultilevel"/>
    <w:tmpl w:val="DB8054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F1228A4"/>
    <w:multiLevelType w:val="hybridMultilevel"/>
    <w:tmpl w:val="961631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19"/>
  </w:num>
  <w:num w:numId="4">
    <w:abstractNumId w:val="15"/>
  </w:num>
  <w:num w:numId="5">
    <w:abstractNumId w:val="10"/>
  </w:num>
  <w:num w:numId="6">
    <w:abstractNumId w:val="12"/>
  </w:num>
  <w:num w:numId="7">
    <w:abstractNumId w:val="0"/>
  </w:num>
  <w:num w:numId="8">
    <w:abstractNumId w:val="21"/>
  </w:num>
  <w:num w:numId="9">
    <w:abstractNumId w:val="31"/>
  </w:num>
  <w:num w:numId="10">
    <w:abstractNumId w:val="17"/>
  </w:num>
  <w:num w:numId="11">
    <w:abstractNumId w:val="11"/>
  </w:num>
  <w:num w:numId="12">
    <w:abstractNumId w:val="39"/>
  </w:num>
  <w:num w:numId="13">
    <w:abstractNumId w:val="28"/>
  </w:num>
  <w:num w:numId="14">
    <w:abstractNumId w:val="20"/>
  </w:num>
  <w:num w:numId="15">
    <w:abstractNumId w:val="22"/>
  </w:num>
  <w:num w:numId="16">
    <w:abstractNumId w:val="13"/>
  </w:num>
  <w:num w:numId="17">
    <w:abstractNumId w:val="27"/>
  </w:num>
  <w:num w:numId="18">
    <w:abstractNumId w:val="32"/>
  </w:num>
  <w:num w:numId="19">
    <w:abstractNumId w:val="30"/>
  </w:num>
  <w:num w:numId="20">
    <w:abstractNumId w:val="34"/>
  </w:num>
  <w:num w:numId="21">
    <w:abstractNumId w:val="4"/>
  </w:num>
  <w:num w:numId="22">
    <w:abstractNumId w:val="38"/>
  </w:num>
  <w:num w:numId="23">
    <w:abstractNumId w:val="9"/>
  </w:num>
  <w:num w:numId="24">
    <w:abstractNumId w:val="25"/>
  </w:num>
  <w:num w:numId="25">
    <w:abstractNumId w:val="5"/>
  </w:num>
  <w:num w:numId="26">
    <w:abstractNumId w:val="40"/>
  </w:num>
  <w:num w:numId="27">
    <w:abstractNumId w:val="6"/>
  </w:num>
  <w:num w:numId="28">
    <w:abstractNumId w:val="29"/>
  </w:num>
  <w:num w:numId="29">
    <w:abstractNumId w:val="33"/>
  </w:num>
  <w:num w:numId="30">
    <w:abstractNumId w:val="1"/>
  </w:num>
  <w:num w:numId="31">
    <w:abstractNumId w:val="26"/>
  </w:num>
  <w:num w:numId="32">
    <w:abstractNumId w:val="2"/>
  </w:num>
  <w:num w:numId="33">
    <w:abstractNumId w:val="41"/>
  </w:num>
  <w:num w:numId="34">
    <w:abstractNumId w:val="8"/>
  </w:num>
  <w:num w:numId="35">
    <w:abstractNumId w:val="3"/>
  </w:num>
  <w:num w:numId="36">
    <w:abstractNumId w:val="23"/>
  </w:num>
  <w:num w:numId="37">
    <w:abstractNumId w:val="35"/>
  </w:num>
  <w:num w:numId="38">
    <w:abstractNumId w:val="37"/>
  </w:num>
  <w:num w:numId="39">
    <w:abstractNumId w:val="24"/>
  </w:num>
  <w:num w:numId="40">
    <w:abstractNumId w:val="18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DA8"/>
    <w:rsid w:val="00004158"/>
    <w:rsid w:val="000519BF"/>
    <w:rsid w:val="00061312"/>
    <w:rsid w:val="000A5308"/>
    <w:rsid w:val="000C1CD1"/>
    <w:rsid w:val="000E453E"/>
    <w:rsid w:val="0010346B"/>
    <w:rsid w:val="001451F2"/>
    <w:rsid w:val="001667CB"/>
    <w:rsid w:val="001B6E03"/>
    <w:rsid w:val="001C37A9"/>
    <w:rsid w:val="00221691"/>
    <w:rsid w:val="002420C5"/>
    <w:rsid w:val="002C58A3"/>
    <w:rsid w:val="002E1B77"/>
    <w:rsid w:val="00335DBC"/>
    <w:rsid w:val="00341402"/>
    <w:rsid w:val="00402A92"/>
    <w:rsid w:val="00495DA7"/>
    <w:rsid w:val="00527CDF"/>
    <w:rsid w:val="00556A81"/>
    <w:rsid w:val="00583505"/>
    <w:rsid w:val="005B7CC3"/>
    <w:rsid w:val="00601C2F"/>
    <w:rsid w:val="00623188"/>
    <w:rsid w:val="00670400"/>
    <w:rsid w:val="00674428"/>
    <w:rsid w:val="006974C7"/>
    <w:rsid w:val="006D62E3"/>
    <w:rsid w:val="00745F49"/>
    <w:rsid w:val="00793C5A"/>
    <w:rsid w:val="007F5306"/>
    <w:rsid w:val="008164DC"/>
    <w:rsid w:val="0083632E"/>
    <w:rsid w:val="00886758"/>
    <w:rsid w:val="008D19E0"/>
    <w:rsid w:val="00900FE4"/>
    <w:rsid w:val="00956DA8"/>
    <w:rsid w:val="00980E42"/>
    <w:rsid w:val="009A4472"/>
    <w:rsid w:val="009A56D7"/>
    <w:rsid w:val="00A16B3C"/>
    <w:rsid w:val="00AB317E"/>
    <w:rsid w:val="00AE64B5"/>
    <w:rsid w:val="00AF1CF7"/>
    <w:rsid w:val="00B350BF"/>
    <w:rsid w:val="00B409FD"/>
    <w:rsid w:val="00B43E95"/>
    <w:rsid w:val="00B65D6D"/>
    <w:rsid w:val="00BA354D"/>
    <w:rsid w:val="00BA3ACE"/>
    <w:rsid w:val="00BA525D"/>
    <w:rsid w:val="00BB11B8"/>
    <w:rsid w:val="00BC7396"/>
    <w:rsid w:val="00BD5864"/>
    <w:rsid w:val="00BD5D9F"/>
    <w:rsid w:val="00BD6337"/>
    <w:rsid w:val="00BF695B"/>
    <w:rsid w:val="00C520B8"/>
    <w:rsid w:val="00C522B6"/>
    <w:rsid w:val="00C82954"/>
    <w:rsid w:val="00CB33F0"/>
    <w:rsid w:val="00CD4DDD"/>
    <w:rsid w:val="00D8116E"/>
    <w:rsid w:val="00DC0358"/>
    <w:rsid w:val="00E01787"/>
    <w:rsid w:val="00E03C8C"/>
    <w:rsid w:val="00E17147"/>
    <w:rsid w:val="00E75E1A"/>
    <w:rsid w:val="00EA420C"/>
    <w:rsid w:val="00EE4B94"/>
    <w:rsid w:val="00F04474"/>
    <w:rsid w:val="00F33820"/>
    <w:rsid w:val="00F4342C"/>
    <w:rsid w:val="00F50B0C"/>
    <w:rsid w:val="00FA0D6A"/>
    <w:rsid w:val="00F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B23FF"/>
  <w15:docId w15:val="{A5D9D4CC-A874-4229-8316-CA64201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56D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56DA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56DA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6DA8"/>
    <w:pPr>
      <w:keepNext/>
      <w:suppressAutoHyphens/>
      <w:overflowPunct w:val="0"/>
      <w:autoSpaceDE w:val="0"/>
      <w:spacing w:after="0" w:line="240" w:lineRule="auto"/>
      <w:jc w:val="center"/>
      <w:outlineLvl w:val="4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DA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6D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6DA8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6DA8"/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56D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rsid w:val="00956DA8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56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956DA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956D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6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link w:val="a9"/>
    <w:uiPriority w:val="99"/>
    <w:semiHidden/>
    <w:locked/>
    <w:rsid w:val="00956D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6"/>
    <w:next w:val="a6"/>
    <w:link w:val="a8"/>
    <w:uiPriority w:val="99"/>
    <w:semiHidden/>
    <w:rsid w:val="00956DA8"/>
    <w:rPr>
      <w:b/>
      <w:bCs/>
    </w:rPr>
  </w:style>
  <w:style w:type="character" w:customStyle="1" w:styleId="11">
    <w:name w:val="Тема примечания Знак1"/>
    <w:basedOn w:val="a7"/>
    <w:uiPriority w:val="99"/>
    <w:semiHidden/>
    <w:rsid w:val="00956D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956DA8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956D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56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uiPriority w:val="99"/>
    <w:rsid w:val="00956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Текст1"/>
    <w:basedOn w:val="a"/>
    <w:uiPriority w:val="99"/>
    <w:rsid w:val="00956DA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956D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Plain Text"/>
    <w:basedOn w:val="a"/>
    <w:link w:val="ad"/>
    <w:uiPriority w:val="99"/>
    <w:rsid w:val="00956D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956D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56DA8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956DA8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95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56DA8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f">
    <w:name w:val="Глава"/>
    <w:uiPriority w:val="99"/>
    <w:rsid w:val="00956DA8"/>
    <w:pPr>
      <w:tabs>
        <w:tab w:val="left" w:pos="240"/>
      </w:tabs>
      <w:snapToGrid w:val="0"/>
      <w:spacing w:after="0" w:line="344" w:lineRule="atLeast"/>
      <w:jc w:val="center"/>
    </w:pPr>
    <w:rPr>
      <w:rFonts w:ascii="JournalSans" w:eastAsia="Times New Roman" w:hAnsi="JournalSans" w:cs="Times New Roman"/>
      <w:b/>
      <w:i/>
      <w:sz w:val="36"/>
      <w:szCs w:val="20"/>
      <w:lang w:eastAsia="ru-RU"/>
    </w:rPr>
  </w:style>
  <w:style w:type="paragraph" w:customStyle="1" w:styleId="15">
    <w:name w:val="Основной текст 1"/>
    <w:basedOn w:val="a3"/>
    <w:next w:val="a3"/>
    <w:uiPriority w:val="99"/>
    <w:rsid w:val="00956DA8"/>
    <w:pPr>
      <w:tabs>
        <w:tab w:val="left" w:pos="240"/>
      </w:tabs>
      <w:suppressAutoHyphens w:val="0"/>
      <w:snapToGrid w:val="0"/>
      <w:spacing w:after="0" w:line="230" w:lineRule="atLeast"/>
      <w:jc w:val="both"/>
    </w:pPr>
    <w:rPr>
      <w:rFonts w:ascii="Journal" w:hAnsi="Journal"/>
      <w:sz w:val="21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locked/>
    <w:rsid w:val="00956DA8"/>
    <w:rPr>
      <w:rFonts w:ascii="Times New Roman" w:hAnsi="Times New Roman" w:cs="Times New Roman"/>
      <w:sz w:val="24"/>
      <w:lang w:eastAsia="ru-RU"/>
    </w:rPr>
  </w:style>
  <w:style w:type="paragraph" w:styleId="af1">
    <w:name w:val="header"/>
    <w:basedOn w:val="a"/>
    <w:link w:val="af0"/>
    <w:uiPriority w:val="99"/>
    <w:semiHidden/>
    <w:rsid w:val="00956DA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6">
    <w:name w:val="Верхний колонтитул Знак1"/>
    <w:basedOn w:val="a0"/>
    <w:uiPriority w:val="99"/>
    <w:semiHidden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footer"/>
    <w:basedOn w:val="a"/>
    <w:link w:val="af3"/>
    <w:uiPriority w:val="99"/>
    <w:rsid w:val="0095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af4">
    <w:name w:val="Body Text Indent"/>
    <w:basedOn w:val="a"/>
    <w:link w:val="af5"/>
    <w:uiPriority w:val="99"/>
    <w:rsid w:val="00956DA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956D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56DA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956DA8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rsid w:val="00956DA8"/>
    <w:pPr>
      <w:spacing w:after="120"/>
      <w:ind w:left="283"/>
    </w:pPr>
    <w:rPr>
      <w:rFonts w:eastAsiaTheme="minorHAns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56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956DA8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rsid w:val="00956DA8"/>
    <w:pPr>
      <w:spacing w:after="120"/>
    </w:pPr>
    <w:rPr>
      <w:rFonts w:eastAsiaTheme="minorHAns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56D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956DA8"/>
    <w:pPr>
      <w:suppressAutoHyphens/>
      <w:spacing w:after="0" w:line="240" w:lineRule="auto"/>
      <w:jc w:val="both"/>
    </w:pPr>
    <w:rPr>
      <w:szCs w:val="20"/>
      <w:lang w:eastAsia="ar-SA"/>
    </w:rPr>
  </w:style>
  <w:style w:type="paragraph" w:customStyle="1" w:styleId="17">
    <w:name w:val="Цитата1"/>
    <w:basedOn w:val="a"/>
    <w:uiPriority w:val="99"/>
    <w:rsid w:val="00956DA8"/>
    <w:pPr>
      <w:suppressAutoHyphens/>
      <w:spacing w:after="0" w:line="240" w:lineRule="auto"/>
      <w:ind w:left="142" w:right="-766"/>
    </w:pPr>
    <w:rPr>
      <w:kern w:val="2"/>
      <w:sz w:val="20"/>
      <w:szCs w:val="20"/>
      <w:lang w:eastAsia="ar-SA"/>
    </w:rPr>
  </w:style>
  <w:style w:type="character" w:styleId="af6">
    <w:name w:val="Hyperlink"/>
    <w:basedOn w:val="a0"/>
    <w:uiPriority w:val="99"/>
    <w:semiHidden/>
    <w:rsid w:val="00956DA8"/>
    <w:rPr>
      <w:rFonts w:cs="Times New Roman"/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rsid w:val="0095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56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956DA8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customStyle="1" w:styleId="3110">
    <w:name w:val="Заголовок №3 + 11"/>
    <w:aliases w:val="5 pt"/>
    <w:rsid w:val="00956DA8"/>
    <w:rPr>
      <w:spacing w:val="0"/>
      <w:sz w:val="23"/>
    </w:rPr>
  </w:style>
  <w:style w:type="character" w:customStyle="1" w:styleId="af9">
    <w:name w:val="Основной текст_"/>
    <w:link w:val="18"/>
    <w:uiPriority w:val="99"/>
    <w:locked/>
    <w:rsid w:val="00956DA8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9"/>
    <w:rsid w:val="00956DA8"/>
    <w:pPr>
      <w:shd w:val="clear" w:color="auto" w:fill="FFFFFF"/>
      <w:spacing w:before="300" w:after="0" w:line="480" w:lineRule="exact"/>
      <w:ind w:hanging="680"/>
      <w:jc w:val="center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35">
    <w:name w:val="Заголовок №3_"/>
    <w:basedOn w:val="a0"/>
    <w:link w:val="36"/>
    <w:uiPriority w:val="99"/>
    <w:locked/>
    <w:rsid w:val="00956DA8"/>
    <w:rPr>
      <w:rFonts w:cs="Times New Roman"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956DA8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asciiTheme="minorHAnsi" w:eastAsiaTheme="minorHAnsi" w:hAnsiTheme="minorHAnsi"/>
      <w:sz w:val="27"/>
      <w:szCs w:val="27"/>
      <w:shd w:val="clear" w:color="auto" w:fill="FFFFFF"/>
      <w:lang w:eastAsia="en-US"/>
    </w:rPr>
  </w:style>
  <w:style w:type="character" w:customStyle="1" w:styleId="37">
    <w:name w:val="Заголовок №3 + Не полужирный"/>
    <w:basedOn w:val="35"/>
    <w:uiPriority w:val="99"/>
    <w:rsid w:val="00956DA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summary">
    <w:name w:val="summary"/>
    <w:basedOn w:val="a"/>
    <w:rsid w:val="00956DA8"/>
    <w:pPr>
      <w:spacing w:before="100" w:beforeAutospacing="1" w:after="100" w:afterAutospacing="1" w:line="240" w:lineRule="auto"/>
    </w:pPr>
    <w:rPr>
      <w:rFonts w:eastAsia="MS Mincho"/>
      <w:szCs w:val="24"/>
      <w:lang w:eastAsia="ja-JP"/>
    </w:rPr>
  </w:style>
  <w:style w:type="character" w:customStyle="1" w:styleId="apple-converted-space">
    <w:name w:val="apple-converted-space"/>
    <w:basedOn w:val="a0"/>
    <w:rsid w:val="00956DA8"/>
    <w:rPr>
      <w:rFonts w:cs="Times New Roman"/>
    </w:rPr>
  </w:style>
  <w:style w:type="paragraph" w:customStyle="1" w:styleId="Style22">
    <w:name w:val="Style22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956DA8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0"/>
    <w:uiPriority w:val="99"/>
    <w:rsid w:val="00956DA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35">
    <w:name w:val="Font Style35"/>
    <w:basedOn w:val="a0"/>
    <w:uiPriority w:val="99"/>
    <w:rsid w:val="00956DA8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25">
    <w:name w:val="Style25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37">
    <w:name w:val="Font Style37"/>
    <w:basedOn w:val="a0"/>
    <w:uiPriority w:val="99"/>
    <w:rsid w:val="00956DA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956DA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basedOn w:val="a0"/>
    <w:uiPriority w:val="99"/>
    <w:rsid w:val="00956DA8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4">
    <w:name w:val="Style4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956DA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customStyle="1" w:styleId="FontStyle51">
    <w:name w:val="Font Style51"/>
    <w:basedOn w:val="a0"/>
    <w:uiPriority w:val="99"/>
    <w:rsid w:val="00956DA8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956DA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8116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33">
    <w:name w:val="Style33"/>
    <w:basedOn w:val="a"/>
    <w:uiPriority w:val="99"/>
    <w:rsid w:val="00D8116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table" w:styleId="afa">
    <w:name w:val="Table Grid"/>
    <w:basedOn w:val="a1"/>
    <w:uiPriority w:val="59"/>
    <w:rsid w:val="000E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C819-71F5-4FC0-AD9A-910F8688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18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Xenia</cp:lastModifiedBy>
  <cp:revision>35</cp:revision>
  <cp:lastPrinted>2018-02-26T11:53:00Z</cp:lastPrinted>
  <dcterms:created xsi:type="dcterms:W3CDTF">2018-02-26T11:11:00Z</dcterms:created>
  <dcterms:modified xsi:type="dcterms:W3CDTF">2021-12-21T18:17:00Z</dcterms:modified>
</cp:coreProperties>
</file>